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C494" w14:textId="77777777" w:rsidR="00410EFE" w:rsidRPr="00AD006D" w:rsidRDefault="00410EFE" w:rsidP="00410EFE">
      <w:pPr>
        <w:spacing w:after="204"/>
        <w:rPr>
          <w:rFonts w:ascii="Arial" w:hAnsi="Arial" w:cs="Arial"/>
          <w:color w:val="000000" w:themeColor="text1"/>
          <w:sz w:val="24"/>
          <w:szCs w:val="24"/>
        </w:rPr>
      </w:pPr>
    </w:p>
    <w:p w14:paraId="2FB681F8" w14:textId="32885E3F" w:rsidR="0029345F" w:rsidRPr="0083112C" w:rsidRDefault="0029345F" w:rsidP="0029345F">
      <w:pPr>
        <w:tabs>
          <w:tab w:val="left" w:pos="432"/>
        </w:tabs>
        <w:jc w:val="center"/>
        <w:rPr>
          <w:b/>
          <w:bCs/>
          <w:sz w:val="36"/>
          <w:szCs w:val="36"/>
        </w:rPr>
      </w:pPr>
      <w:r>
        <w:rPr>
          <w:b/>
          <w:bCs/>
          <w:sz w:val="36"/>
          <w:szCs w:val="36"/>
        </w:rPr>
        <w:t xml:space="preserve">UP </w:t>
      </w:r>
      <w:r w:rsidRPr="0083112C">
        <w:rPr>
          <w:b/>
          <w:bCs/>
          <w:sz w:val="36"/>
          <w:szCs w:val="36"/>
        </w:rPr>
        <w:t xml:space="preserve">Handicrafts Development </w:t>
      </w:r>
      <w:r w:rsidR="00A24FEE" w:rsidRPr="0083112C">
        <w:rPr>
          <w:b/>
          <w:bCs/>
          <w:sz w:val="36"/>
          <w:szCs w:val="36"/>
        </w:rPr>
        <w:t>and</w:t>
      </w:r>
      <w:r w:rsidRPr="0083112C">
        <w:rPr>
          <w:b/>
          <w:bCs/>
          <w:sz w:val="36"/>
          <w:szCs w:val="36"/>
        </w:rPr>
        <w:t xml:space="preserve"> Marketing Corporation Ltd.</w:t>
      </w:r>
    </w:p>
    <w:p w14:paraId="07A4CBF5" w14:textId="77777777" w:rsidR="0029345F" w:rsidRPr="0083112C" w:rsidRDefault="0029345F" w:rsidP="0029345F">
      <w:pPr>
        <w:jc w:val="center"/>
        <w:rPr>
          <w:b/>
          <w:bCs/>
          <w:sz w:val="36"/>
          <w:szCs w:val="36"/>
        </w:rPr>
      </w:pPr>
    </w:p>
    <w:p w14:paraId="583126B5" w14:textId="77777777" w:rsidR="0029345F" w:rsidRDefault="0029345F" w:rsidP="0029345F">
      <w:pPr>
        <w:jc w:val="center"/>
        <w:rPr>
          <w:b/>
          <w:bCs/>
          <w:sz w:val="24"/>
          <w:szCs w:val="24"/>
        </w:rPr>
      </w:pPr>
    </w:p>
    <w:p w14:paraId="70A6CA23" w14:textId="77777777" w:rsidR="0029345F" w:rsidRDefault="0029345F" w:rsidP="0029345F">
      <w:pPr>
        <w:jc w:val="center"/>
        <w:rPr>
          <w:b/>
          <w:bCs/>
          <w:sz w:val="24"/>
          <w:szCs w:val="24"/>
        </w:rPr>
      </w:pPr>
    </w:p>
    <w:p w14:paraId="49A59F7E" w14:textId="77777777" w:rsidR="0029345F" w:rsidRDefault="0029345F" w:rsidP="0029345F">
      <w:pPr>
        <w:jc w:val="center"/>
        <w:rPr>
          <w:b/>
          <w:bCs/>
          <w:sz w:val="24"/>
          <w:szCs w:val="24"/>
        </w:rPr>
      </w:pPr>
    </w:p>
    <w:p w14:paraId="71E48B7F" w14:textId="77777777" w:rsidR="0029345F" w:rsidRDefault="0029345F" w:rsidP="0029345F">
      <w:pPr>
        <w:jc w:val="center"/>
        <w:rPr>
          <w:b/>
          <w:bCs/>
          <w:sz w:val="24"/>
          <w:szCs w:val="24"/>
        </w:rPr>
      </w:pPr>
    </w:p>
    <w:p w14:paraId="67C88876" w14:textId="77777777" w:rsidR="0029345F" w:rsidRDefault="0029345F" w:rsidP="0029345F">
      <w:pPr>
        <w:jc w:val="center"/>
        <w:rPr>
          <w:b/>
          <w:bCs/>
          <w:sz w:val="24"/>
          <w:szCs w:val="24"/>
        </w:rPr>
      </w:pPr>
    </w:p>
    <w:p w14:paraId="1328047E" w14:textId="77777777" w:rsidR="0029345F" w:rsidRDefault="0029345F" w:rsidP="0029345F">
      <w:pPr>
        <w:jc w:val="center"/>
        <w:rPr>
          <w:b/>
          <w:bCs/>
          <w:sz w:val="24"/>
          <w:szCs w:val="24"/>
        </w:rPr>
      </w:pPr>
    </w:p>
    <w:p w14:paraId="0140FF4A" w14:textId="77777777" w:rsidR="0029345F" w:rsidRDefault="0029345F" w:rsidP="0029345F">
      <w:pPr>
        <w:jc w:val="center"/>
        <w:rPr>
          <w:b/>
          <w:bCs/>
          <w:sz w:val="36"/>
          <w:szCs w:val="36"/>
        </w:rPr>
      </w:pPr>
      <w:r w:rsidRPr="00195A99">
        <w:rPr>
          <w:b/>
          <w:bCs/>
          <w:sz w:val="36"/>
          <w:szCs w:val="36"/>
        </w:rPr>
        <w:t>Request for Proposal</w:t>
      </w:r>
    </w:p>
    <w:p w14:paraId="358E5F20" w14:textId="77777777" w:rsidR="0029345F" w:rsidRDefault="0029345F" w:rsidP="0029345F">
      <w:pPr>
        <w:jc w:val="center"/>
        <w:rPr>
          <w:b/>
          <w:bCs/>
          <w:sz w:val="36"/>
          <w:szCs w:val="36"/>
        </w:rPr>
      </w:pPr>
      <w:r>
        <w:rPr>
          <w:b/>
          <w:bCs/>
          <w:sz w:val="36"/>
          <w:szCs w:val="36"/>
        </w:rPr>
        <w:t>f</w:t>
      </w:r>
      <w:r w:rsidRPr="00195A99">
        <w:rPr>
          <w:b/>
          <w:bCs/>
          <w:sz w:val="36"/>
          <w:szCs w:val="36"/>
        </w:rPr>
        <w:t>or</w:t>
      </w:r>
      <w:r>
        <w:rPr>
          <w:b/>
          <w:bCs/>
          <w:sz w:val="36"/>
          <w:szCs w:val="36"/>
        </w:rPr>
        <w:t xml:space="preserve"> </w:t>
      </w:r>
    </w:p>
    <w:p w14:paraId="0B0E2214" w14:textId="77777777" w:rsidR="00410EFE" w:rsidRPr="00AD006D" w:rsidRDefault="00410EFE" w:rsidP="00410EFE">
      <w:pPr>
        <w:jc w:val="center"/>
        <w:rPr>
          <w:rFonts w:ascii="Arial" w:hAnsi="Arial" w:cs="Arial"/>
          <w:sz w:val="24"/>
          <w:szCs w:val="24"/>
        </w:rPr>
      </w:pPr>
      <w:r w:rsidRPr="00AD006D">
        <w:rPr>
          <w:rFonts w:ascii="Arial" w:hAnsi="Arial" w:cs="Arial"/>
          <w:sz w:val="24"/>
          <w:szCs w:val="24"/>
        </w:rPr>
        <w:t>Sale of</w:t>
      </w:r>
    </w:p>
    <w:p w14:paraId="383E0027" w14:textId="77777777" w:rsidR="00410EFE" w:rsidRPr="00AD006D" w:rsidRDefault="00410EFE" w:rsidP="00410EFE">
      <w:pPr>
        <w:jc w:val="center"/>
        <w:rPr>
          <w:rFonts w:ascii="Arial" w:hAnsi="Arial" w:cs="Arial"/>
          <w:b/>
          <w:bCs/>
          <w:sz w:val="24"/>
          <w:szCs w:val="24"/>
        </w:rPr>
      </w:pPr>
      <w:r w:rsidRPr="00AD006D">
        <w:rPr>
          <w:rFonts w:ascii="Arial" w:hAnsi="Arial" w:cs="Arial"/>
          <w:b/>
          <w:bCs/>
          <w:sz w:val="24"/>
          <w:szCs w:val="24"/>
        </w:rPr>
        <w:t>Handicraft/Handloom/Textile/ODOP products</w:t>
      </w:r>
    </w:p>
    <w:p w14:paraId="3D98BC6C" w14:textId="77777777" w:rsidR="00410EFE" w:rsidRPr="00AD006D" w:rsidRDefault="00410EFE" w:rsidP="00410EFE">
      <w:pPr>
        <w:jc w:val="center"/>
        <w:rPr>
          <w:rFonts w:ascii="Arial" w:hAnsi="Arial" w:cs="Arial"/>
          <w:sz w:val="24"/>
          <w:szCs w:val="24"/>
        </w:rPr>
      </w:pPr>
      <w:r w:rsidRPr="00AD006D">
        <w:rPr>
          <w:rFonts w:ascii="Arial" w:hAnsi="Arial" w:cs="Arial"/>
          <w:sz w:val="24"/>
          <w:szCs w:val="24"/>
        </w:rPr>
        <w:t>through Gangotri Showroom,</w:t>
      </w:r>
    </w:p>
    <w:p w14:paraId="6F4FD1D2" w14:textId="0A442609" w:rsidR="00410EFE" w:rsidRPr="00AD006D" w:rsidRDefault="00410EFE" w:rsidP="00D325C1">
      <w:pPr>
        <w:jc w:val="center"/>
        <w:rPr>
          <w:rFonts w:ascii="Arial" w:hAnsi="Arial" w:cs="Arial"/>
          <w:b/>
          <w:bCs/>
          <w:sz w:val="24"/>
          <w:szCs w:val="24"/>
        </w:rPr>
      </w:pPr>
      <w:r w:rsidRPr="00AD006D">
        <w:rPr>
          <w:rFonts w:ascii="Arial" w:hAnsi="Arial" w:cs="Arial"/>
          <w:sz w:val="24"/>
          <w:szCs w:val="24"/>
        </w:rPr>
        <w:t xml:space="preserve">at </w:t>
      </w:r>
      <w:r w:rsidR="008062A7">
        <w:rPr>
          <w:rFonts w:ascii="Arial" w:hAnsi="Arial" w:cs="Arial"/>
          <w:sz w:val="24"/>
          <w:szCs w:val="24"/>
        </w:rPr>
        <w:t>Shop no. 1 &amp; 2, UP Bhawan,</w:t>
      </w:r>
      <w:r w:rsidR="00E000EE">
        <w:rPr>
          <w:rFonts w:ascii="Arial" w:hAnsi="Arial" w:cs="Arial"/>
          <w:sz w:val="24"/>
          <w:szCs w:val="24"/>
        </w:rPr>
        <w:t xml:space="preserve"> Sector 30 A,</w:t>
      </w:r>
      <w:r w:rsidR="008062A7">
        <w:rPr>
          <w:rFonts w:ascii="Arial" w:hAnsi="Arial" w:cs="Arial"/>
          <w:sz w:val="24"/>
          <w:szCs w:val="24"/>
        </w:rPr>
        <w:t xml:space="preserve"> Vashi, Navi Mumbai</w:t>
      </w:r>
      <w:r w:rsidR="00E000EE">
        <w:rPr>
          <w:rFonts w:ascii="Arial" w:hAnsi="Arial" w:cs="Arial"/>
          <w:sz w:val="24"/>
          <w:szCs w:val="24"/>
        </w:rPr>
        <w:t>-400703</w:t>
      </w:r>
    </w:p>
    <w:p w14:paraId="6431609F" w14:textId="77777777" w:rsidR="00410EFE" w:rsidRPr="00AD006D" w:rsidRDefault="00410EFE" w:rsidP="00410EFE">
      <w:pPr>
        <w:rPr>
          <w:rFonts w:ascii="Arial" w:hAnsi="Arial" w:cs="Arial"/>
          <w:color w:val="000000" w:themeColor="text1"/>
          <w:sz w:val="24"/>
          <w:szCs w:val="24"/>
        </w:rPr>
      </w:pPr>
      <w:r w:rsidRPr="00AD006D">
        <w:rPr>
          <w:rFonts w:ascii="Arial" w:hAnsi="Arial" w:cs="Arial"/>
          <w:noProof/>
          <w:sz w:val="24"/>
          <w:szCs w:val="24"/>
        </w:rPr>
        <mc:AlternateContent>
          <mc:Choice Requires="wps">
            <w:drawing>
              <wp:anchor distT="0" distB="0" distL="114300" distR="114300" simplePos="0" relativeHeight="251660288" behindDoc="0" locked="0" layoutInCell="1" allowOverlap="1" wp14:anchorId="01399A42" wp14:editId="19DF8D80">
                <wp:simplePos x="0" y="0"/>
                <wp:positionH relativeFrom="page">
                  <wp:posOffset>6625717</wp:posOffset>
                </wp:positionH>
                <wp:positionV relativeFrom="paragraph">
                  <wp:posOffset>-175895</wp:posOffset>
                </wp:positionV>
                <wp:extent cx="6096" cy="6095"/>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8A2BB1" id="Freeform 109" o:spid="_x0000_s1026" style="position:absolute;margin-left:521.7pt;margin-top:-13.85pt;width:.5pt;height:.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Pr="00AD006D">
        <w:rPr>
          <w:rFonts w:ascii="Arial" w:hAnsi="Arial" w:cs="Arial"/>
          <w:noProof/>
          <w:sz w:val="24"/>
          <w:szCs w:val="24"/>
        </w:rPr>
        <mc:AlternateContent>
          <mc:Choice Requires="wps">
            <w:drawing>
              <wp:anchor distT="0" distB="0" distL="114300" distR="114300" simplePos="0" relativeHeight="251659264" behindDoc="0" locked="0" layoutInCell="1" allowOverlap="1" wp14:anchorId="304431D5" wp14:editId="43387E8D">
                <wp:simplePos x="0" y="0"/>
                <wp:positionH relativeFrom="page">
                  <wp:posOffset>6625717</wp:posOffset>
                </wp:positionH>
                <wp:positionV relativeFrom="paragraph">
                  <wp:posOffset>-175895</wp:posOffset>
                </wp:positionV>
                <wp:extent cx="6096" cy="6095"/>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CA5F23" id="Freeform 110" o:spid="_x0000_s1026" style="position:absolute;margin-left:521.7pt;margin-top:-13.85pt;width:.5pt;height:.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Pr="00AD006D">
        <w:rPr>
          <w:rFonts w:ascii="Arial" w:hAnsi="Arial" w:cs="Arial"/>
          <w:noProof/>
          <w:sz w:val="24"/>
          <w:szCs w:val="24"/>
        </w:rPr>
        <mc:AlternateContent>
          <mc:Choice Requires="wps">
            <w:drawing>
              <wp:anchor distT="0" distB="0" distL="114300" distR="114300" simplePos="0" relativeHeight="251661312" behindDoc="0" locked="0" layoutInCell="1" allowOverlap="1" wp14:anchorId="695BB1F6" wp14:editId="7DC71E81">
                <wp:simplePos x="0" y="0"/>
                <wp:positionH relativeFrom="page">
                  <wp:posOffset>6625717</wp:posOffset>
                </wp:positionH>
                <wp:positionV relativeFrom="paragraph">
                  <wp:posOffset>121284</wp:posOffset>
                </wp:positionV>
                <wp:extent cx="6096" cy="6097"/>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63DB79" id="Freeform 111" o:spid="_x0000_s1026" style="position:absolute;margin-left:521.7pt;margin-top:9.55pt;width:.5pt;height:.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" path="m,6097r6096,l6096,,,,,6097xe" fillcolor="black" stroked="f">
                <v:stroke joinstyle="miter"/>
                <v:path arrowok="t"/>
                <w10:wrap anchorx="page"/>
              </v:shape>
            </w:pict>
          </mc:Fallback>
        </mc:AlternateContent>
      </w:r>
    </w:p>
    <w:p w14:paraId="55548D00" w14:textId="77777777" w:rsidR="00410EFE" w:rsidRPr="00AD006D" w:rsidRDefault="00410EFE" w:rsidP="00410EFE">
      <w:pPr>
        <w:rPr>
          <w:rFonts w:ascii="Arial" w:hAnsi="Arial" w:cs="Arial"/>
          <w:color w:val="000000" w:themeColor="text1"/>
          <w:sz w:val="24"/>
          <w:szCs w:val="24"/>
        </w:rPr>
      </w:pPr>
    </w:p>
    <w:p w14:paraId="27B21FA7" w14:textId="77777777" w:rsidR="00410EFE" w:rsidRPr="00AD006D" w:rsidRDefault="00410EFE" w:rsidP="00410EFE">
      <w:pPr>
        <w:rPr>
          <w:rFonts w:ascii="Arial" w:hAnsi="Arial" w:cs="Arial"/>
          <w:color w:val="000000" w:themeColor="text1"/>
          <w:sz w:val="24"/>
          <w:szCs w:val="24"/>
        </w:rPr>
      </w:pPr>
    </w:p>
    <w:p w14:paraId="77751DA9" w14:textId="77777777" w:rsidR="00410EFE" w:rsidRPr="00AD006D" w:rsidRDefault="00410EFE" w:rsidP="00410EFE">
      <w:pPr>
        <w:rPr>
          <w:rFonts w:ascii="Arial" w:hAnsi="Arial" w:cs="Arial"/>
          <w:color w:val="000000" w:themeColor="text1"/>
          <w:sz w:val="24"/>
          <w:szCs w:val="24"/>
        </w:rPr>
      </w:pPr>
    </w:p>
    <w:p w14:paraId="62FFCDFC" w14:textId="77777777" w:rsidR="00410EFE" w:rsidRPr="00AD006D" w:rsidRDefault="00410EFE" w:rsidP="00410EFE">
      <w:pPr>
        <w:rPr>
          <w:rFonts w:ascii="Arial" w:hAnsi="Arial" w:cs="Arial"/>
          <w:color w:val="000000" w:themeColor="text1"/>
          <w:sz w:val="24"/>
          <w:szCs w:val="24"/>
        </w:rPr>
      </w:pPr>
    </w:p>
    <w:p w14:paraId="0A8E247A" w14:textId="77793480" w:rsidR="00410EFE" w:rsidRPr="00AD006D" w:rsidRDefault="00410EFE" w:rsidP="00410EFE">
      <w:pPr>
        <w:jc w:val="center"/>
        <w:rPr>
          <w:rFonts w:ascii="Arial" w:hAnsi="Arial" w:cs="Arial"/>
          <w:sz w:val="24"/>
          <w:szCs w:val="24"/>
        </w:rPr>
      </w:pPr>
      <w:r w:rsidRPr="00AD006D">
        <w:rPr>
          <w:rFonts w:ascii="Arial" w:hAnsi="Arial" w:cs="Arial"/>
          <w:sz w:val="24"/>
          <w:szCs w:val="24"/>
        </w:rPr>
        <w:t xml:space="preserve">E-Bid Reference: </w:t>
      </w:r>
      <w:r w:rsidR="00090F49" w:rsidRPr="00377B68">
        <w:rPr>
          <w:rFonts w:ascii="Arial" w:hAnsi="Arial" w:cs="Arial"/>
          <w:sz w:val="24"/>
          <w:szCs w:val="24"/>
        </w:rPr>
        <w:t>COM/S&amp; R/202</w:t>
      </w:r>
      <w:r w:rsidR="00D84DEF">
        <w:rPr>
          <w:rFonts w:ascii="Arial" w:hAnsi="Arial" w:cs="Arial"/>
          <w:sz w:val="24"/>
          <w:szCs w:val="24"/>
        </w:rPr>
        <w:t>4</w:t>
      </w:r>
      <w:r w:rsidR="00090F49" w:rsidRPr="00377B68">
        <w:rPr>
          <w:rFonts w:ascii="Arial" w:hAnsi="Arial" w:cs="Arial"/>
          <w:sz w:val="24"/>
          <w:szCs w:val="24"/>
        </w:rPr>
        <w:t>-2</w:t>
      </w:r>
      <w:r w:rsidR="00D84DEF">
        <w:rPr>
          <w:rFonts w:ascii="Arial" w:hAnsi="Arial" w:cs="Arial"/>
          <w:sz w:val="24"/>
          <w:szCs w:val="24"/>
        </w:rPr>
        <w:t>5</w:t>
      </w:r>
      <w:r w:rsidR="00090F49" w:rsidRPr="00377B68">
        <w:rPr>
          <w:rFonts w:ascii="Arial" w:hAnsi="Arial" w:cs="Arial"/>
          <w:sz w:val="24"/>
          <w:szCs w:val="24"/>
        </w:rPr>
        <w:t>/</w:t>
      </w:r>
      <w:r w:rsidR="007D51C1">
        <w:rPr>
          <w:rFonts w:ascii="Arial" w:hAnsi="Arial" w:cs="Arial"/>
          <w:sz w:val="24"/>
          <w:szCs w:val="24"/>
        </w:rPr>
        <w:t>116</w:t>
      </w:r>
    </w:p>
    <w:p w14:paraId="0A1A0D54" w14:textId="06C182DB" w:rsidR="00410EFE" w:rsidRPr="00AD006D" w:rsidRDefault="00410EFE" w:rsidP="00410EFE">
      <w:pPr>
        <w:jc w:val="center"/>
        <w:rPr>
          <w:rFonts w:ascii="Arial" w:hAnsi="Arial" w:cs="Arial"/>
          <w:sz w:val="24"/>
          <w:szCs w:val="24"/>
        </w:rPr>
      </w:pPr>
      <w:r w:rsidRPr="00AD006D">
        <w:rPr>
          <w:rFonts w:ascii="Arial" w:hAnsi="Arial" w:cs="Arial"/>
          <w:sz w:val="24"/>
          <w:szCs w:val="24"/>
        </w:rPr>
        <w:t xml:space="preserve">E-Tender Portal: </w:t>
      </w:r>
      <w:r w:rsidR="0029345F">
        <w:rPr>
          <w:rFonts w:ascii="Arial" w:hAnsi="Arial" w:cs="Arial"/>
          <w:sz w:val="24"/>
          <w:szCs w:val="24"/>
        </w:rPr>
        <w:t>https://etender.up.nic.in</w:t>
      </w:r>
    </w:p>
    <w:p w14:paraId="247DFB0D" w14:textId="77777777" w:rsidR="00410EFE" w:rsidRPr="00AD006D" w:rsidRDefault="00410EFE" w:rsidP="00410EFE">
      <w:pPr>
        <w:jc w:val="center"/>
        <w:rPr>
          <w:rFonts w:ascii="Arial" w:hAnsi="Arial" w:cs="Arial"/>
          <w:b/>
          <w:bCs/>
          <w:sz w:val="24"/>
          <w:szCs w:val="24"/>
        </w:rPr>
      </w:pPr>
    </w:p>
    <w:p w14:paraId="1014E9A8" w14:textId="77777777" w:rsidR="00410EFE" w:rsidRPr="00AD006D" w:rsidRDefault="00410EFE" w:rsidP="00410EFE">
      <w:pPr>
        <w:spacing w:after="211"/>
        <w:rPr>
          <w:rFonts w:ascii="Arial" w:hAnsi="Arial" w:cs="Arial"/>
          <w:color w:val="000000" w:themeColor="text1"/>
          <w:sz w:val="24"/>
          <w:szCs w:val="24"/>
        </w:rPr>
      </w:pPr>
    </w:p>
    <w:p w14:paraId="0D5493E6" w14:textId="77777777" w:rsidR="00410EFE" w:rsidRPr="00AD006D" w:rsidRDefault="00410EFE" w:rsidP="00410EFE">
      <w:pPr>
        <w:rPr>
          <w:rFonts w:ascii="Arial" w:hAnsi="Arial" w:cs="Arial"/>
          <w:color w:val="000000" w:themeColor="text1"/>
          <w:sz w:val="24"/>
          <w:szCs w:val="24"/>
        </w:rPr>
      </w:pPr>
    </w:p>
    <w:p w14:paraId="00BA8512" w14:textId="77777777" w:rsidR="00410EFE" w:rsidRPr="00AD006D" w:rsidRDefault="00410EFE" w:rsidP="00410EFE">
      <w:pPr>
        <w:jc w:val="center"/>
        <w:rPr>
          <w:rFonts w:ascii="Arial" w:hAnsi="Arial" w:cs="Arial"/>
          <w:b/>
          <w:bCs/>
          <w:sz w:val="24"/>
          <w:szCs w:val="24"/>
        </w:rPr>
      </w:pPr>
      <w:r w:rsidRPr="00AD006D">
        <w:rPr>
          <w:rFonts w:ascii="Arial" w:hAnsi="Arial" w:cs="Arial"/>
          <w:b/>
          <w:bCs/>
          <w:sz w:val="24"/>
          <w:szCs w:val="24"/>
        </w:rPr>
        <w:t>Managing Director</w:t>
      </w:r>
    </w:p>
    <w:p w14:paraId="0E8FC4F4" w14:textId="77777777" w:rsidR="00410EFE" w:rsidRPr="00AD006D" w:rsidRDefault="00410EFE" w:rsidP="00410EFE">
      <w:pPr>
        <w:jc w:val="center"/>
        <w:rPr>
          <w:rFonts w:ascii="Arial" w:hAnsi="Arial" w:cs="Arial"/>
          <w:sz w:val="24"/>
          <w:szCs w:val="24"/>
        </w:rPr>
      </w:pPr>
      <w:r w:rsidRPr="00AD006D">
        <w:rPr>
          <w:rFonts w:ascii="Arial" w:hAnsi="Arial" w:cs="Arial"/>
          <w:sz w:val="24"/>
          <w:szCs w:val="24"/>
        </w:rPr>
        <w:t>Uttar Pradesh Handicrafts Development and Marketing Corporation Ltd. (UPHDMC)</w:t>
      </w:r>
    </w:p>
    <w:p w14:paraId="3C838E12" w14:textId="77777777" w:rsidR="00410EFE" w:rsidRPr="00AD006D" w:rsidRDefault="00410EFE" w:rsidP="00410EFE">
      <w:pPr>
        <w:jc w:val="center"/>
        <w:rPr>
          <w:rFonts w:ascii="Arial" w:hAnsi="Arial" w:cs="Arial"/>
          <w:sz w:val="24"/>
          <w:szCs w:val="24"/>
        </w:rPr>
      </w:pPr>
      <w:r w:rsidRPr="00AD006D">
        <w:rPr>
          <w:rFonts w:ascii="Arial" w:hAnsi="Arial" w:cs="Arial"/>
          <w:sz w:val="24"/>
          <w:szCs w:val="24"/>
        </w:rPr>
        <w:t>Niryat Bhawan 8, Cantt Road, Qaiserbagh, Lucknow-226001</w:t>
      </w:r>
    </w:p>
    <w:p w14:paraId="1DEE2E2F" w14:textId="212DE81B" w:rsidR="00410EFE" w:rsidRPr="00AD006D" w:rsidRDefault="00410EFE" w:rsidP="00410EFE">
      <w:pPr>
        <w:jc w:val="center"/>
        <w:rPr>
          <w:rFonts w:ascii="Arial" w:hAnsi="Arial" w:cs="Arial"/>
          <w:sz w:val="24"/>
          <w:szCs w:val="24"/>
        </w:rPr>
      </w:pPr>
      <w:r w:rsidRPr="00AD006D">
        <w:rPr>
          <w:rFonts w:ascii="Arial" w:hAnsi="Arial" w:cs="Arial"/>
          <w:sz w:val="24"/>
          <w:szCs w:val="24"/>
        </w:rPr>
        <w:t>Email: uphdmc</w:t>
      </w:r>
      <w:r w:rsidR="00E4518E">
        <w:rPr>
          <w:rFonts w:ascii="Arial" w:hAnsi="Arial" w:cs="Arial"/>
          <w:sz w:val="24"/>
          <w:szCs w:val="24"/>
        </w:rPr>
        <w:t>h</w:t>
      </w:r>
      <w:r w:rsidRPr="00AD006D">
        <w:rPr>
          <w:rFonts w:ascii="Arial" w:hAnsi="Arial" w:cs="Arial"/>
          <w:sz w:val="24"/>
          <w:szCs w:val="24"/>
        </w:rPr>
        <w:t>o@gmail.com</w:t>
      </w:r>
    </w:p>
    <w:p w14:paraId="556E7094" w14:textId="77777777" w:rsidR="00410EFE" w:rsidRPr="00AD006D" w:rsidRDefault="00410EFE" w:rsidP="00410EFE">
      <w:pPr>
        <w:jc w:val="center"/>
        <w:rPr>
          <w:rFonts w:ascii="Arial" w:hAnsi="Arial" w:cs="Arial"/>
          <w:sz w:val="24"/>
          <w:szCs w:val="24"/>
        </w:rPr>
      </w:pPr>
      <w:r w:rsidRPr="00AD006D">
        <w:rPr>
          <w:rFonts w:ascii="Arial" w:hAnsi="Arial" w:cs="Arial"/>
          <w:sz w:val="24"/>
          <w:szCs w:val="24"/>
        </w:rPr>
        <w:t>Website: www.uphdmc.in</w:t>
      </w:r>
    </w:p>
    <w:p w14:paraId="08E1BDC1" w14:textId="77777777" w:rsidR="00410EFE" w:rsidRPr="00AD006D" w:rsidRDefault="00410EFE" w:rsidP="00410EFE">
      <w:pPr>
        <w:jc w:val="both"/>
        <w:rPr>
          <w:rFonts w:ascii="Arial" w:hAnsi="Arial" w:cs="Arial"/>
          <w:sz w:val="24"/>
          <w:szCs w:val="24"/>
        </w:rPr>
      </w:pPr>
    </w:p>
    <w:p w14:paraId="57393C60" w14:textId="77777777" w:rsidR="00410EFE" w:rsidRPr="00AD006D" w:rsidRDefault="00410EFE" w:rsidP="00410EFE">
      <w:pPr>
        <w:jc w:val="both"/>
        <w:rPr>
          <w:rFonts w:ascii="Arial" w:hAnsi="Arial" w:cs="Arial"/>
          <w:sz w:val="24"/>
          <w:szCs w:val="24"/>
        </w:rPr>
      </w:pPr>
    </w:p>
    <w:p w14:paraId="6595F06A" w14:textId="77777777" w:rsidR="00AD006D" w:rsidRPr="00AD006D" w:rsidRDefault="00410EFE" w:rsidP="00AD006D">
      <w:pPr>
        <w:jc w:val="both"/>
        <w:rPr>
          <w:rFonts w:ascii="Arial" w:hAnsi="Arial" w:cs="Arial"/>
          <w:b/>
          <w:bCs/>
          <w:sz w:val="24"/>
          <w:szCs w:val="24"/>
          <w:u w:val="single"/>
        </w:rPr>
      </w:pPr>
      <w:r w:rsidRPr="00AD006D">
        <w:rPr>
          <w:rFonts w:ascii="Arial" w:hAnsi="Arial" w:cs="Arial"/>
          <w:sz w:val="24"/>
          <w:szCs w:val="24"/>
        </w:rPr>
        <w:t xml:space="preserve"> </w:t>
      </w:r>
      <w:r w:rsidRPr="00AD006D">
        <w:rPr>
          <w:rFonts w:ascii="Arial" w:hAnsi="Arial" w:cs="Arial"/>
          <w:sz w:val="24"/>
          <w:szCs w:val="24"/>
        </w:rPr>
        <w:br w:type="page"/>
      </w:r>
      <w:r w:rsidR="00AD006D" w:rsidRPr="00AD006D">
        <w:rPr>
          <w:rFonts w:ascii="Arial" w:hAnsi="Arial" w:cs="Arial"/>
          <w:b/>
          <w:bCs/>
          <w:sz w:val="24"/>
          <w:szCs w:val="24"/>
          <w:u w:val="single"/>
        </w:rPr>
        <w:lastRenderedPageBreak/>
        <w:t>Disclaimer</w:t>
      </w:r>
    </w:p>
    <w:p w14:paraId="4434F809" w14:textId="77777777" w:rsidR="00AD006D" w:rsidRPr="00AD006D" w:rsidRDefault="00AD006D" w:rsidP="00AD006D">
      <w:pPr>
        <w:jc w:val="both"/>
        <w:rPr>
          <w:rFonts w:ascii="Arial" w:hAnsi="Arial" w:cs="Arial"/>
          <w:sz w:val="24"/>
          <w:szCs w:val="24"/>
        </w:rPr>
      </w:pPr>
    </w:p>
    <w:p w14:paraId="3F1C4FD4" w14:textId="77777777" w:rsidR="00AD006D" w:rsidRPr="00AD006D" w:rsidRDefault="00AD006D" w:rsidP="00AD006D">
      <w:pPr>
        <w:jc w:val="both"/>
        <w:rPr>
          <w:rFonts w:ascii="Arial" w:hAnsi="Arial" w:cs="Arial"/>
          <w:sz w:val="24"/>
          <w:szCs w:val="24"/>
        </w:rPr>
      </w:pPr>
      <w:r w:rsidRPr="00AD006D">
        <w:rPr>
          <w:rFonts w:ascii="Arial" w:hAnsi="Arial" w:cs="Arial"/>
          <w:sz w:val="24"/>
          <w:szCs w:val="24"/>
        </w:rPr>
        <w:t>The information contained in this Tender document or subsequently provided to Bidder(s), whether verbally or in documentary or any other form by or on behalf of the UPHDMC or any of their employees or advisors, is provided to Bidder(s) on the terms and conditions set out in this Tender Document and such other terms and conditions subject to which such information is provided.</w:t>
      </w:r>
    </w:p>
    <w:p w14:paraId="3C2F5AB2" w14:textId="77777777" w:rsidR="00AD006D" w:rsidRPr="00AD006D" w:rsidRDefault="00AD006D" w:rsidP="00AD006D">
      <w:pPr>
        <w:jc w:val="both"/>
        <w:rPr>
          <w:rFonts w:ascii="Arial" w:hAnsi="Arial" w:cs="Arial"/>
          <w:sz w:val="24"/>
          <w:szCs w:val="24"/>
        </w:rPr>
      </w:pPr>
    </w:p>
    <w:p w14:paraId="7FB740F7" w14:textId="77777777" w:rsidR="00AD006D" w:rsidRPr="00AD006D" w:rsidRDefault="00AD006D" w:rsidP="00AD006D">
      <w:pPr>
        <w:jc w:val="both"/>
        <w:rPr>
          <w:rFonts w:ascii="Arial" w:hAnsi="Arial" w:cs="Arial"/>
          <w:sz w:val="24"/>
          <w:szCs w:val="24"/>
        </w:rPr>
      </w:pPr>
      <w:r w:rsidRPr="00AD006D">
        <w:rPr>
          <w:rFonts w:ascii="Arial" w:hAnsi="Arial" w:cs="Arial"/>
          <w:sz w:val="24"/>
          <w:szCs w:val="24"/>
        </w:rPr>
        <w:t>This Tender Document is neither an agreement and nor an offer nor invitation by the UPHDMC to the prospective Bidders or any other person. The purpose of this Tender Document is to provide interested parties with information that may be useful to them in preparing their technical proposals and financial offers pursuant to this Tender Document.</w:t>
      </w:r>
    </w:p>
    <w:p w14:paraId="34444FEC" w14:textId="77777777" w:rsidR="00AD006D" w:rsidRPr="00AD006D" w:rsidRDefault="00AD006D" w:rsidP="00AD006D">
      <w:pPr>
        <w:jc w:val="both"/>
        <w:rPr>
          <w:rFonts w:ascii="Arial" w:hAnsi="Arial" w:cs="Arial"/>
          <w:sz w:val="24"/>
          <w:szCs w:val="24"/>
        </w:rPr>
      </w:pPr>
    </w:p>
    <w:p w14:paraId="3BBAE4E1" w14:textId="1A0AFB6B" w:rsidR="00AD006D" w:rsidRPr="00AD006D" w:rsidRDefault="00AD006D" w:rsidP="00AD006D">
      <w:pPr>
        <w:jc w:val="both"/>
        <w:rPr>
          <w:rFonts w:ascii="Arial" w:hAnsi="Arial" w:cs="Arial"/>
          <w:sz w:val="24"/>
          <w:szCs w:val="24"/>
        </w:rPr>
      </w:pPr>
      <w:r w:rsidRPr="00AD006D">
        <w:rPr>
          <w:rFonts w:ascii="Arial" w:hAnsi="Arial" w:cs="Arial"/>
          <w:sz w:val="24"/>
          <w:szCs w:val="24"/>
        </w:rPr>
        <w:t>This Tender document includes statements, which reflect various assumptions and assessments arrived at by the UPHDMC in relation to the Assignment. Such assumptions, assessments and statements do not purport to contain all the information that each Bidder may require. This Tender Document may not be appropriate for all persons, and it is not possible for the UPHDMC, its employees or advisors to consider the investment objectives, financial situation and particular needs of each party who reads or uses this Tender Document. The assumptions, assessments, statements and information contained in this Tender Document may not be complete, accurate, adequate or correct. Each Bidder should, therefore, conduct its own investigations and analysis and should check the accuracy, adequacy, correctness, reliability and completeness of the assumptions, assessments, statements and information contained in this Tender Document and obtain independent advice from appropriate sources. Information provided in this Tender Document to the Bidder(s) is on a wide range of matters, some of which depends upon interpretation of law. The information given is not an exhaustive account of statutory requirements and should not be regarded as a complete or authoritative statement of law.</w:t>
      </w:r>
    </w:p>
    <w:p w14:paraId="0BEB64E8" w14:textId="77777777" w:rsidR="00AD006D" w:rsidRPr="00AD006D" w:rsidRDefault="00AD006D" w:rsidP="00AD006D">
      <w:pPr>
        <w:jc w:val="both"/>
        <w:rPr>
          <w:rFonts w:ascii="Arial" w:hAnsi="Arial" w:cs="Arial"/>
          <w:sz w:val="24"/>
          <w:szCs w:val="24"/>
        </w:rPr>
      </w:pPr>
    </w:p>
    <w:p w14:paraId="608AD19A" w14:textId="77777777" w:rsidR="00AD006D" w:rsidRPr="00AD006D" w:rsidRDefault="00AD006D" w:rsidP="00AD006D">
      <w:pPr>
        <w:jc w:val="both"/>
        <w:rPr>
          <w:rFonts w:ascii="Arial" w:hAnsi="Arial" w:cs="Arial"/>
          <w:sz w:val="24"/>
          <w:szCs w:val="24"/>
        </w:rPr>
      </w:pPr>
      <w:r w:rsidRPr="00AD006D">
        <w:rPr>
          <w:rFonts w:ascii="Arial" w:hAnsi="Arial" w:cs="Arial"/>
          <w:sz w:val="24"/>
          <w:szCs w:val="24"/>
        </w:rPr>
        <w:t>UPHDMC accepts no responsibility for the accuracy or otherwise for any interpretation or opinion on law expressed herein. UPHDMC, its employees and advisors make no representation or warranty and shall have no liability to any person, including any Bidder or Bidder under any law, statute, rules or regulations or tort, principles of restitution for unjust enrichment or otherwise for any loss, damages, cost or expense which may arise from or be incurred or suffered on account of anything contained in this Tender Document or otherwise, including the accuracy, adequacy, correctness, completeness or reliability of the Tender Document and any assessment, assumption, statement or information contained therein or deemed to form part of this Tender Document or arising in any way in this Bid Stage.</w:t>
      </w:r>
    </w:p>
    <w:p w14:paraId="4897D910" w14:textId="77777777" w:rsidR="00AD006D" w:rsidRPr="00AD006D" w:rsidRDefault="00AD006D" w:rsidP="00AD006D">
      <w:pPr>
        <w:jc w:val="both"/>
        <w:rPr>
          <w:rFonts w:ascii="Arial" w:hAnsi="Arial" w:cs="Arial"/>
          <w:sz w:val="24"/>
          <w:szCs w:val="24"/>
        </w:rPr>
      </w:pPr>
    </w:p>
    <w:p w14:paraId="4E8226D1" w14:textId="77777777" w:rsidR="00AD006D" w:rsidRPr="00AD006D" w:rsidRDefault="00AD006D" w:rsidP="00AD006D">
      <w:pPr>
        <w:jc w:val="both"/>
        <w:rPr>
          <w:rFonts w:ascii="Arial" w:hAnsi="Arial" w:cs="Arial"/>
          <w:sz w:val="24"/>
          <w:szCs w:val="24"/>
        </w:rPr>
      </w:pPr>
      <w:r w:rsidRPr="00AD006D">
        <w:rPr>
          <w:rFonts w:ascii="Arial" w:hAnsi="Arial" w:cs="Arial"/>
          <w:sz w:val="24"/>
          <w:szCs w:val="24"/>
        </w:rPr>
        <w:t xml:space="preserve">The UPHDMC also accepts no liability of any nature whether resulting from negligence or otherwise howsoever caused arising from reliance of any Bidder upon the statements contained in this Tender Document. UPHDMC may in its absolute </w:t>
      </w:r>
    </w:p>
    <w:p w14:paraId="1B1819EC" w14:textId="77777777" w:rsidR="00AD006D" w:rsidRPr="00AD006D" w:rsidRDefault="00AD006D" w:rsidP="00AD006D">
      <w:pPr>
        <w:jc w:val="both"/>
        <w:rPr>
          <w:rFonts w:ascii="Arial" w:hAnsi="Arial" w:cs="Arial"/>
          <w:sz w:val="24"/>
          <w:szCs w:val="24"/>
        </w:rPr>
      </w:pPr>
    </w:p>
    <w:p w14:paraId="59208CDE" w14:textId="77777777" w:rsidR="00AD006D" w:rsidRPr="00AD006D" w:rsidRDefault="00AD006D" w:rsidP="00AD006D">
      <w:pPr>
        <w:jc w:val="both"/>
        <w:rPr>
          <w:rFonts w:ascii="Arial" w:hAnsi="Arial" w:cs="Arial"/>
          <w:sz w:val="24"/>
          <w:szCs w:val="24"/>
        </w:rPr>
      </w:pPr>
    </w:p>
    <w:p w14:paraId="4D93ED29" w14:textId="77777777" w:rsidR="00AD006D" w:rsidRPr="00AD006D" w:rsidRDefault="00AD006D" w:rsidP="00AD006D">
      <w:pPr>
        <w:jc w:val="both"/>
        <w:rPr>
          <w:rFonts w:ascii="Arial" w:hAnsi="Arial" w:cs="Arial"/>
          <w:sz w:val="24"/>
          <w:szCs w:val="24"/>
        </w:rPr>
      </w:pPr>
    </w:p>
    <w:p w14:paraId="37E3B64F" w14:textId="77777777" w:rsidR="00AD006D" w:rsidRPr="00AD006D" w:rsidRDefault="00AD006D" w:rsidP="00AD006D">
      <w:pPr>
        <w:jc w:val="both"/>
        <w:rPr>
          <w:rFonts w:ascii="Arial" w:hAnsi="Arial" w:cs="Arial"/>
          <w:sz w:val="24"/>
          <w:szCs w:val="24"/>
        </w:rPr>
      </w:pPr>
    </w:p>
    <w:p w14:paraId="046F05AB" w14:textId="35D5D62F" w:rsidR="00AD006D" w:rsidRPr="00AD006D" w:rsidRDefault="00AD006D" w:rsidP="00AD006D">
      <w:pPr>
        <w:jc w:val="both"/>
        <w:rPr>
          <w:rFonts w:ascii="Arial" w:hAnsi="Arial" w:cs="Arial"/>
          <w:sz w:val="24"/>
          <w:szCs w:val="24"/>
        </w:rPr>
      </w:pPr>
      <w:r w:rsidRPr="00AD006D">
        <w:rPr>
          <w:rFonts w:ascii="Arial" w:hAnsi="Arial" w:cs="Arial"/>
          <w:sz w:val="24"/>
          <w:szCs w:val="24"/>
        </w:rPr>
        <w:lastRenderedPageBreak/>
        <w:t>discretion, but without being under any obligation to do so, update, amend or supplement the information, assessment or assumptions contained in this Tender Document. The issue of this Tender Document does not imply that UPHDMC is bound to select a Bidder or as the case may be, for the Assignment and the UPHDMC reserves the right to reject any or all of the Bidders or Proposals without assigning any reason whatsoever.</w:t>
      </w:r>
    </w:p>
    <w:p w14:paraId="32393635" w14:textId="18FE60E3" w:rsidR="00AD006D" w:rsidRDefault="00AD006D" w:rsidP="00AD006D">
      <w:pPr>
        <w:jc w:val="both"/>
        <w:rPr>
          <w:rFonts w:ascii="Arial" w:hAnsi="Arial" w:cs="Arial"/>
          <w:sz w:val="24"/>
          <w:szCs w:val="24"/>
        </w:rPr>
      </w:pPr>
      <w:r w:rsidRPr="00AD006D">
        <w:rPr>
          <w:rFonts w:ascii="Arial" w:hAnsi="Arial" w:cs="Arial"/>
          <w:sz w:val="24"/>
          <w:szCs w:val="24"/>
        </w:rPr>
        <w:t xml:space="preserve">The Bidder shall bear all its costs associated with or relating to the preparation and submission of its Proposal including but not limited to preparation, copying, postage, delivery fees, expenses associated with any demonstrations or presentations which may be required by </w:t>
      </w:r>
      <w:r w:rsidR="006823E2" w:rsidRPr="00AD006D">
        <w:rPr>
          <w:rFonts w:ascii="Arial" w:hAnsi="Arial" w:cs="Arial"/>
          <w:sz w:val="24"/>
          <w:szCs w:val="24"/>
        </w:rPr>
        <w:t>UPHDMC,</w:t>
      </w:r>
      <w:r w:rsidRPr="00AD006D">
        <w:rPr>
          <w:rFonts w:ascii="Arial" w:hAnsi="Arial" w:cs="Arial"/>
          <w:sz w:val="24"/>
          <w:szCs w:val="24"/>
        </w:rPr>
        <w:t xml:space="preserve"> or any other costs incurred in connection with or relating to its Proposal. All such costs and expenses will be borne by the bidder. UPHDMC shall not be liable in any manner whatsoever for the same or for any other costs or other expenses incurred by a Bidder in preparation or submission of the Proposal, regardless of the conduct or outcome of the Bidding Process.</w:t>
      </w:r>
    </w:p>
    <w:p w14:paraId="67C830B6" w14:textId="0601AB3C" w:rsidR="0029345F" w:rsidRDefault="0029345F" w:rsidP="00AD006D">
      <w:pPr>
        <w:jc w:val="both"/>
        <w:rPr>
          <w:rFonts w:ascii="Arial" w:hAnsi="Arial" w:cs="Arial"/>
          <w:sz w:val="24"/>
          <w:szCs w:val="24"/>
        </w:rPr>
      </w:pPr>
    </w:p>
    <w:p w14:paraId="0912CC9B" w14:textId="31400571" w:rsidR="0029345F" w:rsidRDefault="0029345F" w:rsidP="00AD006D">
      <w:pPr>
        <w:jc w:val="both"/>
        <w:rPr>
          <w:rFonts w:ascii="Arial" w:hAnsi="Arial" w:cs="Arial"/>
          <w:sz w:val="24"/>
          <w:szCs w:val="24"/>
        </w:rPr>
      </w:pPr>
    </w:p>
    <w:p w14:paraId="001D7D32" w14:textId="0658A309" w:rsidR="0029345F" w:rsidRDefault="0029345F" w:rsidP="00AD006D">
      <w:pPr>
        <w:jc w:val="both"/>
        <w:rPr>
          <w:rFonts w:ascii="Arial" w:hAnsi="Arial" w:cs="Arial"/>
          <w:sz w:val="24"/>
          <w:szCs w:val="24"/>
        </w:rPr>
      </w:pPr>
    </w:p>
    <w:p w14:paraId="117348C5" w14:textId="0EBB6DC5" w:rsidR="0029345F" w:rsidRDefault="0029345F" w:rsidP="00AD006D">
      <w:pPr>
        <w:jc w:val="both"/>
        <w:rPr>
          <w:rFonts w:ascii="Arial" w:hAnsi="Arial" w:cs="Arial"/>
          <w:sz w:val="24"/>
          <w:szCs w:val="24"/>
        </w:rPr>
      </w:pPr>
    </w:p>
    <w:p w14:paraId="476ED4B4" w14:textId="01E2CD15" w:rsidR="0029345F" w:rsidRDefault="0029345F" w:rsidP="00AD006D">
      <w:pPr>
        <w:jc w:val="both"/>
        <w:rPr>
          <w:rFonts w:ascii="Arial" w:hAnsi="Arial" w:cs="Arial"/>
          <w:sz w:val="24"/>
          <w:szCs w:val="24"/>
        </w:rPr>
      </w:pPr>
    </w:p>
    <w:p w14:paraId="74E24597" w14:textId="27949D15" w:rsidR="0029345F" w:rsidRDefault="0029345F" w:rsidP="00AD006D">
      <w:pPr>
        <w:jc w:val="both"/>
        <w:rPr>
          <w:rFonts w:ascii="Arial" w:hAnsi="Arial" w:cs="Arial"/>
          <w:sz w:val="24"/>
          <w:szCs w:val="24"/>
        </w:rPr>
      </w:pPr>
    </w:p>
    <w:p w14:paraId="0B5AF657" w14:textId="3BA91490" w:rsidR="0029345F" w:rsidRDefault="0029345F" w:rsidP="00AD006D">
      <w:pPr>
        <w:jc w:val="both"/>
        <w:rPr>
          <w:rFonts w:ascii="Arial" w:hAnsi="Arial" w:cs="Arial"/>
          <w:sz w:val="24"/>
          <w:szCs w:val="24"/>
        </w:rPr>
      </w:pPr>
    </w:p>
    <w:p w14:paraId="6086B18D" w14:textId="2A5654E0" w:rsidR="0029345F" w:rsidRDefault="0029345F" w:rsidP="00AD006D">
      <w:pPr>
        <w:jc w:val="both"/>
        <w:rPr>
          <w:rFonts w:ascii="Arial" w:hAnsi="Arial" w:cs="Arial"/>
          <w:sz w:val="24"/>
          <w:szCs w:val="24"/>
        </w:rPr>
      </w:pPr>
    </w:p>
    <w:p w14:paraId="4D02E95F" w14:textId="03BFACBE" w:rsidR="0029345F" w:rsidRDefault="0029345F" w:rsidP="00AD006D">
      <w:pPr>
        <w:jc w:val="both"/>
        <w:rPr>
          <w:rFonts w:ascii="Arial" w:hAnsi="Arial" w:cs="Arial"/>
          <w:sz w:val="24"/>
          <w:szCs w:val="24"/>
        </w:rPr>
      </w:pPr>
    </w:p>
    <w:p w14:paraId="6B52B695" w14:textId="5F336FDB" w:rsidR="0029345F" w:rsidRDefault="0029345F" w:rsidP="00AD006D">
      <w:pPr>
        <w:jc w:val="both"/>
        <w:rPr>
          <w:rFonts w:ascii="Arial" w:hAnsi="Arial" w:cs="Arial"/>
          <w:sz w:val="24"/>
          <w:szCs w:val="24"/>
        </w:rPr>
      </w:pPr>
    </w:p>
    <w:p w14:paraId="53571CF8" w14:textId="4FFF2BF6" w:rsidR="0029345F" w:rsidRDefault="0029345F" w:rsidP="00AD006D">
      <w:pPr>
        <w:jc w:val="both"/>
        <w:rPr>
          <w:rFonts w:ascii="Arial" w:hAnsi="Arial" w:cs="Arial"/>
          <w:sz w:val="24"/>
          <w:szCs w:val="24"/>
        </w:rPr>
      </w:pPr>
    </w:p>
    <w:p w14:paraId="0B465C5B" w14:textId="2551B653" w:rsidR="0029345F" w:rsidRDefault="0029345F" w:rsidP="00AD006D">
      <w:pPr>
        <w:jc w:val="both"/>
        <w:rPr>
          <w:rFonts w:ascii="Arial" w:hAnsi="Arial" w:cs="Arial"/>
          <w:sz w:val="24"/>
          <w:szCs w:val="24"/>
        </w:rPr>
      </w:pPr>
    </w:p>
    <w:p w14:paraId="4ACC4885" w14:textId="1A070344" w:rsidR="0029345F" w:rsidRDefault="0029345F" w:rsidP="00AD006D">
      <w:pPr>
        <w:jc w:val="both"/>
        <w:rPr>
          <w:rFonts w:ascii="Arial" w:hAnsi="Arial" w:cs="Arial"/>
          <w:sz w:val="24"/>
          <w:szCs w:val="24"/>
        </w:rPr>
      </w:pPr>
    </w:p>
    <w:p w14:paraId="1A14FF3A" w14:textId="32901E66" w:rsidR="0029345F" w:rsidRDefault="0029345F" w:rsidP="00AD006D">
      <w:pPr>
        <w:jc w:val="both"/>
        <w:rPr>
          <w:rFonts w:ascii="Arial" w:hAnsi="Arial" w:cs="Arial"/>
          <w:sz w:val="24"/>
          <w:szCs w:val="24"/>
        </w:rPr>
      </w:pPr>
    </w:p>
    <w:p w14:paraId="5DEB1016" w14:textId="1DD4FE73" w:rsidR="0029345F" w:rsidRDefault="0029345F" w:rsidP="00AD006D">
      <w:pPr>
        <w:jc w:val="both"/>
        <w:rPr>
          <w:rFonts w:ascii="Arial" w:hAnsi="Arial" w:cs="Arial"/>
          <w:sz w:val="24"/>
          <w:szCs w:val="24"/>
        </w:rPr>
      </w:pPr>
    </w:p>
    <w:p w14:paraId="0F324F2E" w14:textId="1814638B" w:rsidR="0029345F" w:rsidRDefault="0029345F" w:rsidP="00AD006D">
      <w:pPr>
        <w:jc w:val="both"/>
        <w:rPr>
          <w:rFonts w:ascii="Arial" w:hAnsi="Arial" w:cs="Arial"/>
          <w:sz w:val="24"/>
          <w:szCs w:val="24"/>
        </w:rPr>
      </w:pPr>
    </w:p>
    <w:p w14:paraId="613B7814" w14:textId="417A7407" w:rsidR="0029345F" w:rsidRDefault="0029345F" w:rsidP="00AD006D">
      <w:pPr>
        <w:jc w:val="both"/>
        <w:rPr>
          <w:rFonts w:ascii="Arial" w:hAnsi="Arial" w:cs="Arial"/>
          <w:sz w:val="24"/>
          <w:szCs w:val="24"/>
        </w:rPr>
      </w:pPr>
    </w:p>
    <w:p w14:paraId="11C20571" w14:textId="5B576BCF" w:rsidR="0029345F" w:rsidRDefault="0029345F" w:rsidP="00AD006D">
      <w:pPr>
        <w:jc w:val="both"/>
        <w:rPr>
          <w:rFonts w:ascii="Arial" w:hAnsi="Arial" w:cs="Arial"/>
          <w:sz w:val="24"/>
          <w:szCs w:val="24"/>
        </w:rPr>
      </w:pPr>
    </w:p>
    <w:p w14:paraId="43CFC109" w14:textId="142D5222" w:rsidR="0029345F" w:rsidRDefault="0029345F" w:rsidP="00AD006D">
      <w:pPr>
        <w:jc w:val="both"/>
        <w:rPr>
          <w:rFonts w:ascii="Arial" w:hAnsi="Arial" w:cs="Arial"/>
          <w:sz w:val="24"/>
          <w:szCs w:val="24"/>
        </w:rPr>
      </w:pPr>
    </w:p>
    <w:p w14:paraId="29B4B05B" w14:textId="13DE49E9" w:rsidR="0029345F" w:rsidRDefault="0029345F" w:rsidP="00AD006D">
      <w:pPr>
        <w:jc w:val="both"/>
        <w:rPr>
          <w:rFonts w:ascii="Arial" w:hAnsi="Arial" w:cs="Arial"/>
          <w:sz w:val="24"/>
          <w:szCs w:val="24"/>
        </w:rPr>
      </w:pPr>
    </w:p>
    <w:p w14:paraId="51C6219F" w14:textId="3904B085" w:rsidR="0029345F" w:rsidRDefault="0029345F" w:rsidP="00AD006D">
      <w:pPr>
        <w:jc w:val="both"/>
        <w:rPr>
          <w:rFonts w:ascii="Arial" w:hAnsi="Arial" w:cs="Arial"/>
          <w:sz w:val="24"/>
          <w:szCs w:val="24"/>
        </w:rPr>
      </w:pPr>
    </w:p>
    <w:p w14:paraId="03F4BD68" w14:textId="5F12DF26" w:rsidR="0029345F" w:rsidRDefault="0029345F" w:rsidP="00AD006D">
      <w:pPr>
        <w:jc w:val="both"/>
        <w:rPr>
          <w:rFonts w:ascii="Arial" w:hAnsi="Arial" w:cs="Arial"/>
          <w:sz w:val="24"/>
          <w:szCs w:val="24"/>
        </w:rPr>
      </w:pPr>
    </w:p>
    <w:p w14:paraId="7207A0A0" w14:textId="29AA0294" w:rsidR="0029345F" w:rsidRDefault="0029345F" w:rsidP="00AD006D">
      <w:pPr>
        <w:jc w:val="both"/>
        <w:rPr>
          <w:rFonts w:ascii="Arial" w:hAnsi="Arial" w:cs="Arial"/>
          <w:sz w:val="24"/>
          <w:szCs w:val="24"/>
        </w:rPr>
      </w:pPr>
    </w:p>
    <w:p w14:paraId="7A31A355" w14:textId="5D53DD3A" w:rsidR="0029345F" w:rsidRDefault="0029345F" w:rsidP="00AD006D">
      <w:pPr>
        <w:jc w:val="both"/>
        <w:rPr>
          <w:rFonts w:ascii="Arial" w:hAnsi="Arial" w:cs="Arial"/>
          <w:sz w:val="24"/>
          <w:szCs w:val="24"/>
        </w:rPr>
      </w:pPr>
    </w:p>
    <w:p w14:paraId="755AE2E4" w14:textId="3ABF4974" w:rsidR="0029345F" w:rsidRDefault="0029345F" w:rsidP="00AD006D">
      <w:pPr>
        <w:jc w:val="both"/>
        <w:rPr>
          <w:rFonts w:ascii="Arial" w:hAnsi="Arial" w:cs="Arial"/>
          <w:sz w:val="24"/>
          <w:szCs w:val="24"/>
        </w:rPr>
      </w:pPr>
    </w:p>
    <w:p w14:paraId="5771AE19" w14:textId="3F30CF72" w:rsidR="0029345F" w:rsidRDefault="0029345F" w:rsidP="00AD006D">
      <w:pPr>
        <w:jc w:val="both"/>
        <w:rPr>
          <w:rFonts w:ascii="Arial" w:hAnsi="Arial" w:cs="Arial"/>
          <w:sz w:val="24"/>
          <w:szCs w:val="24"/>
        </w:rPr>
      </w:pPr>
    </w:p>
    <w:p w14:paraId="4E932480" w14:textId="7DEC2567" w:rsidR="0029345F" w:rsidRDefault="0029345F" w:rsidP="00AD006D">
      <w:pPr>
        <w:jc w:val="both"/>
        <w:rPr>
          <w:rFonts w:ascii="Arial" w:hAnsi="Arial" w:cs="Arial"/>
          <w:sz w:val="24"/>
          <w:szCs w:val="24"/>
        </w:rPr>
      </w:pPr>
    </w:p>
    <w:p w14:paraId="6763D7A0" w14:textId="7C541506" w:rsidR="0029345F" w:rsidRDefault="0029345F" w:rsidP="00AD006D">
      <w:pPr>
        <w:jc w:val="both"/>
        <w:rPr>
          <w:rFonts w:ascii="Arial" w:hAnsi="Arial" w:cs="Arial"/>
          <w:sz w:val="24"/>
          <w:szCs w:val="24"/>
        </w:rPr>
      </w:pPr>
    </w:p>
    <w:p w14:paraId="40B789B4" w14:textId="5C2AA86A" w:rsidR="0029345F" w:rsidRDefault="0029345F" w:rsidP="00AD006D">
      <w:pPr>
        <w:jc w:val="both"/>
        <w:rPr>
          <w:rFonts w:ascii="Arial" w:hAnsi="Arial" w:cs="Arial"/>
          <w:sz w:val="24"/>
          <w:szCs w:val="24"/>
        </w:rPr>
      </w:pPr>
    </w:p>
    <w:p w14:paraId="6B8BC52B" w14:textId="6C17FA94" w:rsidR="0029345F" w:rsidRDefault="0029345F" w:rsidP="00AD006D">
      <w:pPr>
        <w:jc w:val="both"/>
        <w:rPr>
          <w:rFonts w:ascii="Arial" w:hAnsi="Arial" w:cs="Arial"/>
          <w:sz w:val="24"/>
          <w:szCs w:val="24"/>
        </w:rPr>
      </w:pPr>
    </w:p>
    <w:p w14:paraId="6EF4F89F" w14:textId="46F2EB84" w:rsidR="0029345F" w:rsidRDefault="0029345F" w:rsidP="00AD006D">
      <w:pPr>
        <w:jc w:val="both"/>
        <w:rPr>
          <w:rFonts w:ascii="Arial" w:hAnsi="Arial" w:cs="Arial"/>
          <w:sz w:val="24"/>
          <w:szCs w:val="24"/>
        </w:rPr>
      </w:pPr>
    </w:p>
    <w:p w14:paraId="7041F540" w14:textId="2D6A9156" w:rsidR="0029345F" w:rsidRDefault="0029345F" w:rsidP="00AD006D">
      <w:pPr>
        <w:jc w:val="both"/>
        <w:rPr>
          <w:rFonts w:ascii="Arial" w:hAnsi="Arial" w:cs="Arial"/>
          <w:sz w:val="24"/>
          <w:szCs w:val="24"/>
        </w:rPr>
      </w:pPr>
    </w:p>
    <w:p w14:paraId="6C565819" w14:textId="477E9857" w:rsidR="0029345F" w:rsidRDefault="0029345F" w:rsidP="00AD006D">
      <w:pPr>
        <w:jc w:val="both"/>
        <w:rPr>
          <w:rFonts w:ascii="Arial" w:hAnsi="Arial" w:cs="Arial"/>
          <w:sz w:val="24"/>
          <w:szCs w:val="24"/>
        </w:rPr>
      </w:pPr>
    </w:p>
    <w:p w14:paraId="5EA712C0" w14:textId="4A874516" w:rsidR="0029345F" w:rsidRDefault="0029345F" w:rsidP="00AD006D">
      <w:pPr>
        <w:jc w:val="both"/>
        <w:rPr>
          <w:rFonts w:ascii="Arial" w:hAnsi="Arial" w:cs="Arial"/>
          <w:sz w:val="24"/>
          <w:szCs w:val="24"/>
        </w:rPr>
      </w:pPr>
    </w:p>
    <w:p w14:paraId="42724811" w14:textId="35437D4F" w:rsidR="0029345F" w:rsidRDefault="0029345F" w:rsidP="00AD006D">
      <w:pPr>
        <w:jc w:val="both"/>
        <w:rPr>
          <w:rFonts w:ascii="Arial" w:hAnsi="Arial" w:cs="Arial"/>
          <w:sz w:val="24"/>
          <w:szCs w:val="24"/>
        </w:rPr>
      </w:pPr>
    </w:p>
    <w:p w14:paraId="3FEDFA70" w14:textId="77777777" w:rsidR="00217A3A" w:rsidRDefault="00217A3A" w:rsidP="00217A3A">
      <w:pPr>
        <w:jc w:val="both"/>
        <w:rPr>
          <w:rFonts w:ascii="Arial" w:hAnsi="Arial" w:cs="Arial"/>
          <w:sz w:val="24"/>
          <w:szCs w:val="24"/>
        </w:rPr>
      </w:pPr>
    </w:p>
    <w:p w14:paraId="685575B4" w14:textId="3D1DEBDB" w:rsidR="00217A3A" w:rsidRPr="00217A3A" w:rsidRDefault="00217A3A" w:rsidP="00217A3A">
      <w:pPr>
        <w:jc w:val="both"/>
        <w:rPr>
          <w:rFonts w:ascii="Arial" w:hAnsi="Arial" w:cs="Arial"/>
          <w:b/>
          <w:bCs/>
          <w:sz w:val="24"/>
          <w:szCs w:val="24"/>
          <w:u w:val="single"/>
        </w:rPr>
      </w:pPr>
      <w:r w:rsidRPr="00217A3A">
        <w:rPr>
          <w:rFonts w:ascii="Arial" w:hAnsi="Arial" w:cs="Arial"/>
          <w:b/>
          <w:bCs/>
          <w:sz w:val="24"/>
          <w:szCs w:val="24"/>
          <w:u w:val="single"/>
        </w:rPr>
        <w:lastRenderedPageBreak/>
        <w:t>Section 1: Instructions for E-Tendering</w:t>
      </w:r>
    </w:p>
    <w:p w14:paraId="31916072" w14:textId="77777777" w:rsidR="00217A3A" w:rsidRPr="00217A3A" w:rsidRDefault="00217A3A" w:rsidP="00217A3A">
      <w:pPr>
        <w:jc w:val="both"/>
        <w:rPr>
          <w:rFonts w:ascii="Arial" w:hAnsi="Arial" w:cs="Arial"/>
          <w:sz w:val="24"/>
          <w:szCs w:val="24"/>
        </w:rPr>
      </w:pPr>
    </w:p>
    <w:p w14:paraId="312DB807"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The bidding process for this RFP will be completed online through e-Tender portal under e-tender of UP NIC. The RFP document can be downloaded free of cost from the e-Tender portal; https://etender.up.nic.in.</w:t>
      </w:r>
    </w:p>
    <w:p w14:paraId="41F9AA60" w14:textId="77777777" w:rsidR="00217A3A" w:rsidRPr="00217A3A" w:rsidRDefault="00217A3A" w:rsidP="00217A3A">
      <w:pPr>
        <w:jc w:val="both"/>
        <w:rPr>
          <w:rFonts w:ascii="Arial" w:hAnsi="Arial" w:cs="Arial"/>
          <w:sz w:val="24"/>
          <w:szCs w:val="24"/>
        </w:rPr>
      </w:pPr>
    </w:p>
    <w:p w14:paraId="220A09CE"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The bidder has to register with his/her Digital Signature Certificate (DSC) in the e- tendering system and subsequently he/she will be allowed to carry out his/her e-Bid submission activities. Registering the Digital Signature Certificate (DSC) is a one-time activity. Before proceeding to register his/her DSC, the bidder should first log on to the e- Tendering system using the User Login option on the home page with the Login Id and Password with which he/ she has registered.</w:t>
      </w:r>
    </w:p>
    <w:p w14:paraId="7626F102" w14:textId="77777777" w:rsidR="00217A3A" w:rsidRPr="00217A3A" w:rsidRDefault="00217A3A" w:rsidP="00217A3A">
      <w:pPr>
        <w:jc w:val="both"/>
        <w:rPr>
          <w:rFonts w:ascii="Arial" w:hAnsi="Arial" w:cs="Arial"/>
          <w:sz w:val="24"/>
          <w:szCs w:val="24"/>
        </w:rPr>
      </w:pPr>
    </w:p>
    <w:p w14:paraId="4EF8DD60"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For successful registration of DSC on e-Procurement portal http://etender.up.nic.in the bidder must ensure that he/she should possess Class-2/Class-3 DSC issued by any certifying authorities approved by Controller of Certifying Authorities, Government of India, as the e-Procurement website http://etender.up.nic.in is presently accepting DSCs issued by these authorities only. The bidder can obtain User Login Id and perform DSC registration exercise even before e-Bid submission date starts.</w:t>
      </w:r>
    </w:p>
    <w:p w14:paraId="3C518B42" w14:textId="77777777" w:rsidR="00217A3A" w:rsidRPr="00217A3A" w:rsidRDefault="00217A3A" w:rsidP="00217A3A">
      <w:pPr>
        <w:jc w:val="both"/>
        <w:rPr>
          <w:rFonts w:ascii="Arial" w:hAnsi="Arial" w:cs="Arial"/>
          <w:sz w:val="24"/>
          <w:szCs w:val="24"/>
        </w:rPr>
      </w:pPr>
    </w:p>
    <w:p w14:paraId="1F584596"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The Bidder shall be required to use own Digital Signature while uploading its Bid. The Bidder shall be required to upload the Bid using its Digital Signature only. Failure to comply or usage of Digital signature of another Agency shall be liable for rejection of the Bid.</w:t>
      </w:r>
    </w:p>
    <w:p w14:paraId="18724078" w14:textId="77777777" w:rsidR="00217A3A" w:rsidRPr="00217A3A" w:rsidRDefault="00217A3A" w:rsidP="00217A3A">
      <w:pPr>
        <w:jc w:val="both"/>
        <w:rPr>
          <w:rFonts w:ascii="Arial" w:hAnsi="Arial" w:cs="Arial"/>
          <w:sz w:val="24"/>
          <w:szCs w:val="24"/>
        </w:rPr>
      </w:pPr>
    </w:p>
    <w:p w14:paraId="721FFF2D"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The Bidders must upload all the required documents electronically in the PDF format except for the Financial Proposal Submission Form (BOQ) which will be electronically uploaded on the prescribed XLS format only on e-Tender portal.</w:t>
      </w:r>
    </w:p>
    <w:p w14:paraId="508D5B68" w14:textId="77777777" w:rsidR="00217A3A" w:rsidRPr="00217A3A" w:rsidRDefault="00217A3A" w:rsidP="00217A3A">
      <w:pPr>
        <w:jc w:val="both"/>
        <w:rPr>
          <w:rFonts w:ascii="Arial" w:hAnsi="Arial" w:cs="Arial"/>
          <w:sz w:val="24"/>
          <w:szCs w:val="24"/>
        </w:rPr>
      </w:pPr>
    </w:p>
    <w:p w14:paraId="59F87A93"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It is suggested that the PDF Files should be made in grayscale using the minimum readable appropriate resolution so that the size of the files is minimized for fast uploading on the e- Tender portal https://etender.up.nic.in. The required electronic documents for each document label of Technical (Fee details, Annexure, etc.) schedules/packets can be clubbed together to make single different files for each label. The size of Single label file should not exceed 20-25 MB size.</w:t>
      </w:r>
    </w:p>
    <w:p w14:paraId="2C83326B" w14:textId="77777777" w:rsidR="00217A3A" w:rsidRPr="00217A3A" w:rsidRDefault="00217A3A" w:rsidP="00217A3A">
      <w:pPr>
        <w:jc w:val="both"/>
        <w:rPr>
          <w:rFonts w:ascii="Arial" w:hAnsi="Arial" w:cs="Arial"/>
          <w:sz w:val="24"/>
          <w:szCs w:val="24"/>
        </w:rPr>
      </w:pPr>
    </w:p>
    <w:p w14:paraId="4032049E"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The e-bids will be opened at:</w:t>
      </w:r>
    </w:p>
    <w:p w14:paraId="59E801C1" w14:textId="77777777" w:rsidR="00217A3A" w:rsidRPr="00217A3A" w:rsidRDefault="00217A3A" w:rsidP="00217A3A">
      <w:pPr>
        <w:jc w:val="both"/>
        <w:rPr>
          <w:rFonts w:ascii="Arial" w:hAnsi="Arial" w:cs="Arial"/>
          <w:sz w:val="24"/>
          <w:szCs w:val="24"/>
        </w:rPr>
      </w:pPr>
    </w:p>
    <w:p w14:paraId="34983995" w14:textId="77777777" w:rsidR="00217A3A" w:rsidRPr="00217A3A" w:rsidRDefault="00217A3A" w:rsidP="00217A3A">
      <w:pPr>
        <w:jc w:val="both"/>
        <w:rPr>
          <w:rFonts w:ascii="Arial" w:hAnsi="Arial" w:cs="Arial"/>
          <w:sz w:val="24"/>
          <w:szCs w:val="24"/>
        </w:rPr>
      </w:pPr>
      <w:r w:rsidRPr="00217A3A">
        <w:rPr>
          <w:rFonts w:ascii="Arial" w:hAnsi="Arial" w:cs="Arial"/>
          <w:b/>
          <w:bCs/>
          <w:sz w:val="24"/>
          <w:szCs w:val="24"/>
        </w:rPr>
        <w:t>Uttar Pradesh Handicrafts Development and Marketing Corporation Ltd.</w:t>
      </w:r>
    </w:p>
    <w:p w14:paraId="4EE5D541"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Niryat Bhawan,8, Cantt Road, Qaiserbagh,</w:t>
      </w:r>
    </w:p>
    <w:p w14:paraId="62330D6E"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Lucknow - 226001</w:t>
      </w:r>
    </w:p>
    <w:p w14:paraId="5B97279A" w14:textId="77777777" w:rsidR="00217A3A" w:rsidRPr="00217A3A" w:rsidRDefault="00217A3A" w:rsidP="00217A3A">
      <w:pPr>
        <w:jc w:val="both"/>
        <w:rPr>
          <w:rFonts w:ascii="Arial" w:hAnsi="Arial" w:cs="Arial"/>
          <w:b/>
          <w:bCs/>
          <w:sz w:val="24"/>
          <w:szCs w:val="24"/>
        </w:rPr>
      </w:pPr>
    </w:p>
    <w:p w14:paraId="50D71556" w14:textId="77777777" w:rsidR="00217A3A" w:rsidRPr="00217A3A" w:rsidRDefault="00217A3A" w:rsidP="00217A3A">
      <w:pPr>
        <w:jc w:val="both"/>
        <w:rPr>
          <w:rFonts w:ascii="Arial" w:hAnsi="Arial" w:cs="Arial"/>
          <w:b/>
          <w:bCs/>
          <w:sz w:val="24"/>
          <w:szCs w:val="24"/>
        </w:rPr>
      </w:pPr>
    </w:p>
    <w:p w14:paraId="665A6EA3" w14:textId="77777777" w:rsidR="00217A3A" w:rsidRPr="00217A3A" w:rsidRDefault="00217A3A" w:rsidP="00217A3A">
      <w:pPr>
        <w:jc w:val="both"/>
        <w:rPr>
          <w:rFonts w:ascii="Arial" w:hAnsi="Arial" w:cs="Arial"/>
          <w:b/>
          <w:bCs/>
          <w:sz w:val="24"/>
          <w:szCs w:val="24"/>
        </w:rPr>
      </w:pPr>
    </w:p>
    <w:p w14:paraId="1F61F5DA" w14:textId="77777777" w:rsidR="0029345F" w:rsidRPr="00217A3A" w:rsidRDefault="0029345F" w:rsidP="00AD006D">
      <w:pPr>
        <w:jc w:val="both"/>
        <w:rPr>
          <w:rFonts w:ascii="Arial" w:hAnsi="Arial" w:cs="Arial"/>
          <w:sz w:val="24"/>
          <w:szCs w:val="24"/>
        </w:rPr>
      </w:pPr>
    </w:p>
    <w:p w14:paraId="494CBE6C" w14:textId="2F33CA13" w:rsidR="001659DF" w:rsidRPr="00217A3A" w:rsidRDefault="001659DF" w:rsidP="00410EFE">
      <w:pPr>
        <w:rPr>
          <w:rFonts w:ascii="Arial" w:hAnsi="Arial" w:cs="Arial"/>
          <w:sz w:val="24"/>
          <w:szCs w:val="24"/>
        </w:rPr>
      </w:pPr>
    </w:p>
    <w:p w14:paraId="70DC08FA" w14:textId="44514300" w:rsidR="00AD006D" w:rsidRPr="00217A3A" w:rsidRDefault="00AD006D" w:rsidP="00410EFE">
      <w:pPr>
        <w:rPr>
          <w:rFonts w:ascii="Arial" w:hAnsi="Arial" w:cs="Arial"/>
          <w:sz w:val="24"/>
          <w:szCs w:val="24"/>
        </w:rPr>
      </w:pPr>
    </w:p>
    <w:p w14:paraId="7C842B4A" w14:textId="757DC358" w:rsidR="00AD006D" w:rsidRPr="00217A3A" w:rsidRDefault="00AD006D" w:rsidP="00410EFE">
      <w:pPr>
        <w:rPr>
          <w:rFonts w:ascii="Arial" w:hAnsi="Arial" w:cs="Arial"/>
          <w:sz w:val="24"/>
          <w:szCs w:val="24"/>
        </w:rPr>
      </w:pPr>
    </w:p>
    <w:p w14:paraId="74BC04C5" w14:textId="6C0FF8DE" w:rsidR="00AD006D" w:rsidRPr="00AD006D" w:rsidRDefault="00AD006D" w:rsidP="00410EFE">
      <w:pPr>
        <w:rPr>
          <w:rFonts w:ascii="Arial" w:hAnsi="Arial" w:cs="Arial"/>
          <w:sz w:val="24"/>
          <w:szCs w:val="24"/>
        </w:rPr>
      </w:pPr>
    </w:p>
    <w:p w14:paraId="3BCB4DDE" w14:textId="017702D0" w:rsidR="00AD006D" w:rsidRPr="00AD006D" w:rsidRDefault="00AD006D" w:rsidP="00410EFE">
      <w:pPr>
        <w:rPr>
          <w:rFonts w:ascii="Arial" w:hAnsi="Arial" w:cs="Arial"/>
          <w:sz w:val="24"/>
          <w:szCs w:val="24"/>
        </w:rPr>
      </w:pPr>
    </w:p>
    <w:p w14:paraId="4DB38BC7" w14:textId="7C061D31" w:rsidR="00AD006D" w:rsidRPr="00AD006D" w:rsidRDefault="00AD006D" w:rsidP="00410EFE">
      <w:pPr>
        <w:rPr>
          <w:rFonts w:ascii="Arial" w:hAnsi="Arial" w:cs="Arial"/>
          <w:sz w:val="24"/>
          <w:szCs w:val="24"/>
        </w:rPr>
      </w:pPr>
    </w:p>
    <w:p w14:paraId="6F317F85" w14:textId="77777777" w:rsidR="00217A3A" w:rsidRPr="00217A3A" w:rsidRDefault="00217A3A" w:rsidP="00217A3A">
      <w:pPr>
        <w:jc w:val="both"/>
        <w:rPr>
          <w:rFonts w:ascii="Arial" w:hAnsi="Arial" w:cs="Arial"/>
          <w:b/>
          <w:bCs/>
          <w:sz w:val="24"/>
          <w:szCs w:val="24"/>
          <w:u w:val="single"/>
        </w:rPr>
      </w:pPr>
      <w:bookmarkStart w:id="0" w:name="_Hlk76386549"/>
      <w:r w:rsidRPr="00217A3A">
        <w:rPr>
          <w:rFonts w:ascii="Arial" w:hAnsi="Arial" w:cs="Arial"/>
          <w:b/>
          <w:bCs/>
          <w:sz w:val="24"/>
          <w:szCs w:val="24"/>
          <w:u w:val="single"/>
        </w:rPr>
        <w:t>Notice Inviting Tender</w:t>
      </w:r>
    </w:p>
    <w:p w14:paraId="58F602E8" w14:textId="77777777" w:rsidR="00217A3A" w:rsidRPr="00217A3A" w:rsidRDefault="00217A3A" w:rsidP="00217A3A">
      <w:pPr>
        <w:jc w:val="both"/>
        <w:rPr>
          <w:rFonts w:ascii="Arial" w:hAnsi="Arial" w:cs="Arial"/>
          <w:sz w:val="24"/>
          <w:szCs w:val="24"/>
        </w:rPr>
      </w:pPr>
    </w:p>
    <w:bookmarkEnd w:id="0"/>
    <w:p w14:paraId="50BFE60C" w14:textId="65252500" w:rsidR="00B95814" w:rsidRDefault="00217A3A" w:rsidP="00B95814">
      <w:pPr>
        <w:jc w:val="both"/>
        <w:rPr>
          <w:rFonts w:ascii="Arial" w:hAnsi="Arial" w:cs="Arial"/>
          <w:sz w:val="24"/>
          <w:szCs w:val="24"/>
        </w:rPr>
      </w:pPr>
      <w:r w:rsidRPr="00217A3A">
        <w:rPr>
          <w:rFonts w:ascii="Arial" w:hAnsi="Arial" w:cs="Arial"/>
          <w:sz w:val="24"/>
          <w:szCs w:val="24"/>
        </w:rPr>
        <w:t>Uttar Pradesh Handicrafts Development and Marketing Corporation Ltd. (UPHDMC) -ODOP Marketing and Branding Facilitation Centre invites e-bids for ‘</w:t>
      </w:r>
      <w:r w:rsidRPr="00AD006D">
        <w:rPr>
          <w:rFonts w:ascii="Arial" w:hAnsi="Arial" w:cs="Arial"/>
          <w:sz w:val="24"/>
          <w:szCs w:val="24"/>
        </w:rPr>
        <w:t>Sale of</w:t>
      </w:r>
      <w:r>
        <w:rPr>
          <w:rFonts w:ascii="Arial" w:hAnsi="Arial" w:cs="Arial"/>
          <w:sz w:val="24"/>
          <w:szCs w:val="24"/>
        </w:rPr>
        <w:t xml:space="preserve"> </w:t>
      </w:r>
      <w:r w:rsidRPr="00AD006D">
        <w:rPr>
          <w:rFonts w:ascii="Arial" w:hAnsi="Arial" w:cs="Arial"/>
          <w:b/>
          <w:bCs/>
          <w:sz w:val="24"/>
          <w:szCs w:val="24"/>
        </w:rPr>
        <w:t>Handicraft/Handloom/Textile/ODOP products</w:t>
      </w:r>
      <w:r>
        <w:rPr>
          <w:rFonts w:ascii="Arial" w:hAnsi="Arial" w:cs="Arial"/>
          <w:b/>
          <w:bCs/>
          <w:sz w:val="24"/>
          <w:szCs w:val="24"/>
        </w:rPr>
        <w:t xml:space="preserve"> </w:t>
      </w:r>
      <w:r w:rsidRPr="00AD006D">
        <w:rPr>
          <w:rFonts w:ascii="Arial" w:hAnsi="Arial" w:cs="Arial"/>
          <w:sz w:val="24"/>
          <w:szCs w:val="24"/>
        </w:rPr>
        <w:t>through Gangotri Showroom,</w:t>
      </w:r>
      <w:r>
        <w:rPr>
          <w:rFonts w:ascii="Arial" w:hAnsi="Arial" w:cs="Arial"/>
          <w:sz w:val="24"/>
          <w:szCs w:val="24"/>
        </w:rPr>
        <w:t xml:space="preserve"> </w:t>
      </w:r>
      <w:r w:rsidRPr="00AD006D">
        <w:rPr>
          <w:rFonts w:ascii="Arial" w:hAnsi="Arial" w:cs="Arial"/>
          <w:sz w:val="24"/>
          <w:szCs w:val="24"/>
        </w:rPr>
        <w:t xml:space="preserve">at </w:t>
      </w:r>
      <w:r w:rsidR="008062A7">
        <w:rPr>
          <w:rFonts w:ascii="Arial" w:hAnsi="Arial" w:cs="Arial"/>
          <w:sz w:val="24"/>
          <w:szCs w:val="24"/>
        </w:rPr>
        <w:t xml:space="preserve">Shop no. 1 </w:t>
      </w:r>
      <w:r w:rsidR="00E000EE">
        <w:rPr>
          <w:rFonts w:ascii="Arial" w:hAnsi="Arial" w:cs="Arial"/>
          <w:sz w:val="24"/>
          <w:szCs w:val="24"/>
        </w:rPr>
        <w:t>&amp;</w:t>
      </w:r>
      <w:r w:rsidR="008062A7">
        <w:rPr>
          <w:rFonts w:ascii="Arial" w:hAnsi="Arial" w:cs="Arial"/>
          <w:sz w:val="24"/>
          <w:szCs w:val="24"/>
        </w:rPr>
        <w:t xml:space="preserve"> 2, UP Bhawan,</w:t>
      </w:r>
      <w:r w:rsidR="002D4A3F">
        <w:rPr>
          <w:rFonts w:ascii="Arial" w:hAnsi="Arial" w:cs="Arial"/>
          <w:sz w:val="24"/>
          <w:szCs w:val="24"/>
        </w:rPr>
        <w:t xml:space="preserve"> Sector 30 A,</w:t>
      </w:r>
      <w:r w:rsidR="000833D1">
        <w:rPr>
          <w:rFonts w:ascii="Arial" w:hAnsi="Arial" w:cs="Arial"/>
          <w:sz w:val="24"/>
          <w:szCs w:val="24"/>
        </w:rPr>
        <w:t xml:space="preserve"> </w:t>
      </w:r>
      <w:r w:rsidR="002D4A3F">
        <w:rPr>
          <w:rFonts w:ascii="Arial" w:hAnsi="Arial" w:cs="Arial"/>
          <w:sz w:val="24"/>
          <w:szCs w:val="24"/>
        </w:rPr>
        <w:t>Vashi, Navi Mumbai</w:t>
      </w:r>
      <w:r w:rsidR="00377B68">
        <w:rPr>
          <w:rFonts w:ascii="Arial" w:hAnsi="Arial" w:cs="Arial"/>
          <w:sz w:val="24"/>
          <w:szCs w:val="24"/>
        </w:rPr>
        <w:t>-</w:t>
      </w:r>
      <w:r w:rsidR="008062A7">
        <w:rPr>
          <w:rFonts w:ascii="Arial" w:hAnsi="Arial" w:cs="Arial"/>
          <w:sz w:val="24"/>
          <w:szCs w:val="24"/>
        </w:rPr>
        <w:t>400703.</w:t>
      </w:r>
    </w:p>
    <w:p w14:paraId="71D7261F" w14:textId="77777777" w:rsidR="00B95814" w:rsidRPr="00AD006D" w:rsidRDefault="00B95814" w:rsidP="00B95814">
      <w:pPr>
        <w:jc w:val="both"/>
        <w:rPr>
          <w:rFonts w:ascii="Arial" w:hAnsi="Arial" w:cs="Arial"/>
          <w:b/>
          <w:bCs/>
          <w:sz w:val="24"/>
          <w:szCs w:val="24"/>
        </w:rPr>
      </w:pPr>
    </w:p>
    <w:p w14:paraId="7A2963CE" w14:textId="6CE9394B" w:rsidR="00217A3A" w:rsidRPr="00217A3A" w:rsidRDefault="00217A3A" w:rsidP="00217A3A">
      <w:pPr>
        <w:jc w:val="both"/>
        <w:rPr>
          <w:rFonts w:ascii="Arial" w:hAnsi="Arial" w:cs="Arial"/>
          <w:sz w:val="24"/>
          <w:szCs w:val="24"/>
        </w:rPr>
      </w:pPr>
      <w:r w:rsidRPr="00217A3A">
        <w:rPr>
          <w:rFonts w:ascii="Arial" w:hAnsi="Arial" w:cs="Arial"/>
          <w:sz w:val="24"/>
          <w:szCs w:val="24"/>
        </w:rPr>
        <w:t xml:space="preserve">The detailed terms and conditions for submission of e-bids are available in the RFP document available at the e-tender portal https://etender.up.nic.in. </w:t>
      </w:r>
    </w:p>
    <w:p w14:paraId="20E6D212" w14:textId="77777777" w:rsidR="00217A3A" w:rsidRPr="00217A3A" w:rsidRDefault="00217A3A" w:rsidP="00217A3A">
      <w:pPr>
        <w:jc w:val="both"/>
        <w:rPr>
          <w:rFonts w:ascii="Arial" w:hAnsi="Arial" w:cs="Arial"/>
          <w:sz w:val="24"/>
          <w:szCs w:val="24"/>
        </w:rPr>
      </w:pPr>
    </w:p>
    <w:p w14:paraId="5215B64F"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UPHDMC reserves the right to cancel any or all the e-bids or annul the bidding process without assigning any reason thereof.</w:t>
      </w:r>
    </w:p>
    <w:p w14:paraId="25FFD043" w14:textId="77777777" w:rsidR="00217A3A" w:rsidRPr="00217A3A" w:rsidRDefault="00217A3A" w:rsidP="00217A3A">
      <w:pPr>
        <w:jc w:val="both"/>
        <w:rPr>
          <w:rFonts w:ascii="Arial" w:hAnsi="Arial" w:cs="Arial"/>
          <w:sz w:val="24"/>
          <w:szCs w:val="24"/>
        </w:rPr>
      </w:pPr>
    </w:p>
    <w:p w14:paraId="61E572D4" w14:textId="77777777" w:rsidR="00217A3A" w:rsidRPr="00217A3A" w:rsidRDefault="00217A3A" w:rsidP="00217A3A">
      <w:pPr>
        <w:jc w:val="both"/>
        <w:rPr>
          <w:rFonts w:ascii="Arial" w:hAnsi="Arial" w:cs="Arial"/>
          <w:sz w:val="24"/>
          <w:szCs w:val="24"/>
        </w:rPr>
      </w:pPr>
    </w:p>
    <w:p w14:paraId="3A731CB6" w14:textId="77777777" w:rsidR="00217A3A" w:rsidRPr="00217A3A" w:rsidRDefault="00217A3A" w:rsidP="00217A3A">
      <w:pPr>
        <w:jc w:val="both"/>
        <w:rPr>
          <w:rFonts w:ascii="Arial" w:hAnsi="Arial" w:cs="Arial"/>
          <w:sz w:val="24"/>
          <w:szCs w:val="24"/>
        </w:rPr>
      </w:pPr>
    </w:p>
    <w:p w14:paraId="6D2148F5"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Managing Director,</w:t>
      </w:r>
    </w:p>
    <w:p w14:paraId="30F8CCDA" w14:textId="77777777" w:rsidR="00217A3A" w:rsidRPr="00217A3A" w:rsidRDefault="00217A3A" w:rsidP="00217A3A">
      <w:pPr>
        <w:jc w:val="both"/>
        <w:rPr>
          <w:rFonts w:ascii="Arial" w:hAnsi="Arial" w:cs="Arial"/>
          <w:sz w:val="24"/>
          <w:szCs w:val="24"/>
        </w:rPr>
      </w:pPr>
      <w:r w:rsidRPr="00217A3A">
        <w:rPr>
          <w:rFonts w:ascii="Arial" w:hAnsi="Arial" w:cs="Arial"/>
          <w:sz w:val="24"/>
          <w:szCs w:val="24"/>
        </w:rPr>
        <w:t xml:space="preserve"> UPHDMC</w:t>
      </w:r>
    </w:p>
    <w:p w14:paraId="53D785C2" w14:textId="77777777" w:rsidR="00217A3A" w:rsidRPr="00217A3A" w:rsidRDefault="00217A3A" w:rsidP="00217A3A">
      <w:pPr>
        <w:jc w:val="both"/>
        <w:rPr>
          <w:rFonts w:ascii="Arial" w:hAnsi="Arial" w:cs="Arial"/>
          <w:sz w:val="24"/>
          <w:szCs w:val="24"/>
        </w:rPr>
      </w:pPr>
    </w:p>
    <w:p w14:paraId="0E335705" w14:textId="77777777" w:rsidR="00217A3A" w:rsidRPr="00217A3A" w:rsidRDefault="00217A3A" w:rsidP="00217A3A">
      <w:pPr>
        <w:jc w:val="both"/>
        <w:rPr>
          <w:rFonts w:ascii="Arial" w:hAnsi="Arial" w:cs="Arial"/>
          <w:sz w:val="24"/>
          <w:szCs w:val="24"/>
        </w:rPr>
      </w:pPr>
    </w:p>
    <w:p w14:paraId="629E11BD" w14:textId="77777777" w:rsidR="00217A3A" w:rsidRPr="00217A3A" w:rsidRDefault="00217A3A" w:rsidP="00217A3A">
      <w:pPr>
        <w:rPr>
          <w:rFonts w:ascii="Arial" w:eastAsia="Cambria" w:hAnsi="Arial" w:cs="Arial"/>
          <w:sz w:val="24"/>
          <w:szCs w:val="24"/>
        </w:rPr>
      </w:pPr>
    </w:p>
    <w:p w14:paraId="16B5808B" w14:textId="7186767F" w:rsidR="00AD006D" w:rsidRPr="00217A3A" w:rsidRDefault="00AD006D" w:rsidP="00410EFE">
      <w:pPr>
        <w:rPr>
          <w:rFonts w:ascii="Arial" w:hAnsi="Arial" w:cs="Arial"/>
          <w:sz w:val="24"/>
          <w:szCs w:val="24"/>
        </w:rPr>
      </w:pPr>
    </w:p>
    <w:p w14:paraId="4E7CD58E" w14:textId="6BC6EFC5" w:rsidR="00217A3A" w:rsidRDefault="00217A3A" w:rsidP="00410EFE">
      <w:pPr>
        <w:rPr>
          <w:rFonts w:ascii="Arial" w:hAnsi="Arial" w:cs="Arial"/>
          <w:sz w:val="24"/>
          <w:szCs w:val="24"/>
        </w:rPr>
      </w:pPr>
    </w:p>
    <w:p w14:paraId="49E93A46" w14:textId="136D63E0" w:rsidR="00217A3A" w:rsidRDefault="00217A3A" w:rsidP="00410EFE">
      <w:pPr>
        <w:rPr>
          <w:rFonts w:ascii="Arial" w:hAnsi="Arial" w:cs="Arial"/>
          <w:sz w:val="24"/>
          <w:szCs w:val="24"/>
        </w:rPr>
      </w:pPr>
    </w:p>
    <w:p w14:paraId="669D570C" w14:textId="3D215CEC" w:rsidR="00217A3A" w:rsidRDefault="00217A3A" w:rsidP="00410EFE">
      <w:pPr>
        <w:rPr>
          <w:rFonts w:ascii="Arial" w:hAnsi="Arial" w:cs="Arial"/>
          <w:sz w:val="24"/>
          <w:szCs w:val="24"/>
        </w:rPr>
      </w:pPr>
    </w:p>
    <w:p w14:paraId="43F6A359" w14:textId="67E57076" w:rsidR="00217A3A" w:rsidRDefault="00217A3A" w:rsidP="00410EFE">
      <w:pPr>
        <w:rPr>
          <w:rFonts w:ascii="Arial" w:hAnsi="Arial" w:cs="Arial"/>
          <w:sz w:val="24"/>
          <w:szCs w:val="24"/>
        </w:rPr>
      </w:pPr>
    </w:p>
    <w:p w14:paraId="6818449E" w14:textId="060D54DE" w:rsidR="00217A3A" w:rsidRDefault="00217A3A" w:rsidP="00410EFE">
      <w:pPr>
        <w:rPr>
          <w:rFonts w:ascii="Arial" w:hAnsi="Arial" w:cs="Arial"/>
          <w:sz w:val="24"/>
          <w:szCs w:val="24"/>
        </w:rPr>
      </w:pPr>
    </w:p>
    <w:p w14:paraId="487D789A" w14:textId="10888F61" w:rsidR="00217A3A" w:rsidRDefault="00217A3A" w:rsidP="00410EFE">
      <w:pPr>
        <w:rPr>
          <w:rFonts w:ascii="Arial" w:hAnsi="Arial" w:cs="Arial"/>
          <w:sz w:val="24"/>
          <w:szCs w:val="24"/>
        </w:rPr>
      </w:pPr>
    </w:p>
    <w:p w14:paraId="61F13123" w14:textId="7CF6EEB1" w:rsidR="00217A3A" w:rsidRDefault="00217A3A" w:rsidP="00410EFE">
      <w:pPr>
        <w:rPr>
          <w:rFonts w:ascii="Arial" w:hAnsi="Arial" w:cs="Arial"/>
          <w:sz w:val="24"/>
          <w:szCs w:val="24"/>
        </w:rPr>
      </w:pPr>
    </w:p>
    <w:p w14:paraId="282FFA7B" w14:textId="53A91607" w:rsidR="00217A3A" w:rsidRDefault="00217A3A" w:rsidP="00410EFE">
      <w:pPr>
        <w:rPr>
          <w:rFonts w:ascii="Arial" w:hAnsi="Arial" w:cs="Arial"/>
          <w:sz w:val="24"/>
          <w:szCs w:val="24"/>
        </w:rPr>
      </w:pPr>
    </w:p>
    <w:p w14:paraId="18BEE01D" w14:textId="6DA87CA4" w:rsidR="00217A3A" w:rsidRDefault="00217A3A" w:rsidP="00410EFE">
      <w:pPr>
        <w:rPr>
          <w:rFonts w:ascii="Arial" w:hAnsi="Arial" w:cs="Arial"/>
          <w:sz w:val="24"/>
          <w:szCs w:val="24"/>
        </w:rPr>
      </w:pPr>
    </w:p>
    <w:p w14:paraId="73C2A40C" w14:textId="0D1C65F6" w:rsidR="00217A3A" w:rsidRDefault="00217A3A" w:rsidP="00410EFE">
      <w:pPr>
        <w:rPr>
          <w:rFonts w:ascii="Arial" w:hAnsi="Arial" w:cs="Arial"/>
          <w:sz w:val="24"/>
          <w:szCs w:val="24"/>
        </w:rPr>
      </w:pPr>
    </w:p>
    <w:p w14:paraId="15803CC0" w14:textId="73A755EF" w:rsidR="00217A3A" w:rsidRDefault="00217A3A" w:rsidP="00410EFE">
      <w:pPr>
        <w:rPr>
          <w:rFonts w:ascii="Arial" w:hAnsi="Arial" w:cs="Arial"/>
          <w:sz w:val="24"/>
          <w:szCs w:val="24"/>
        </w:rPr>
      </w:pPr>
    </w:p>
    <w:p w14:paraId="759896E6" w14:textId="79E1F71A" w:rsidR="00217A3A" w:rsidRDefault="00217A3A" w:rsidP="00410EFE">
      <w:pPr>
        <w:rPr>
          <w:rFonts w:ascii="Arial" w:hAnsi="Arial" w:cs="Arial"/>
          <w:sz w:val="24"/>
          <w:szCs w:val="24"/>
        </w:rPr>
      </w:pPr>
    </w:p>
    <w:p w14:paraId="6CD1A2E5" w14:textId="41630E2C" w:rsidR="00217A3A" w:rsidRDefault="00217A3A" w:rsidP="00410EFE">
      <w:pPr>
        <w:rPr>
          <w:rFonts w:ascii="Arial" w:hAnsi="Arial" w:cs="Arial"/>
          <w:sz w:val="24"/>
          <w:szCs w:val="24"/>
        </w:rPr>
      </w:pPr>
    </w:p>
    <w:p w14:paraId="102385E1" w14:textId="3DD3BEB0" w:rsidR="00217A3A" w:rsidRDefault="00217A3A" w:rsidP="00410EFE">
      <w:pPr>
        <w:rPr>
          <w:rFonts w:ascii="Arial" w:hAnsi="Arial" w:cs="Arial"/>
          <w:sz w:val="24"/>
          <w:szCs w:val="24"/>
        </w:rPr>
      </w:pPr>
    </w:p>
    <w:p w14:paraId="7F473762" w14:textId="6A249572" w:rsidR="00217A3A" w:rsidRDefault="00217A3A" w:rsidP="00410EFE">
      <w:pPr>
        <w:rPr>
          <w:rFonts w:ascii="Arial" w:hAnsi="Arial" w:cs="Arial"/>
          <w:sz w:val="24"/>
          <w:szCs w:val="24"/>
        </w:rPr>
      </w:pPr>
    </w:p>
    <w:p w14:paraId="18863785" w14:textId="700C9B84" w:rsidR="00217A3A" w:rsidRDefault="00217A3A" w:rsidP="00410EFE">
      <w:pPr>
        <w:rPr>
          <w:rFonts w:ascii="Arial" w:hAnsi="Arial" w:cs="Arial"/>
          <w:sz w:val="24"/>
          <w:szCs w:val="24"/>
        </w:rPr>
      </w:pPr>
    </w:p>
    <w:p w14:paraId="2EB70B9E" w14:textId="3F457F32" w:rsidR="00217A3A" w:rsidRDefault="00217A3A" w:rsidP="00410EFE">
      <w:pPr>
        <w:rPr>
          <w:rFonts w:ascii="Arial" w:hAnsi="Arial" w:cs="Arial"/>
          <w:sz w:val="24"/>
          <w:szCs w:val="24"/>
        </w:rPr>
      </w:pPr>
    </w:p>
    <w:p w14:paraId="682D6FFD" w14:textId="322E1A0C" w:rsidR="00217A3A" w:rsidRDefault="00217A3A" w:rsidP="00410EFE">
      <w:pPr>
        <w:rPr>
          <w:rFonts w:ascii="Arial" w:hAnsi="Arial" w:cs="Arial"/>
          <w:sz w:val="24"/>
          <w:szCs w:val="24"/>
        </w:rPr>
      </w:pPr>
    </w:p>
    <w:p w14:paraId="2DAA0FBC" w14:textId="702A5CCF" w:rsidR="00217A3A" w:rsidRDefault="00217A3A" w:rsidP="00410EFE">
      <w:pPr>
        <w:rPr>
          <w:rFonts w:ascii="Arial" w:hAnsi="Arial" w:cs="Arial"/>
          <w:sz w:val="24"/>
          <w:szCs w:val="24"/>
        </w:rPr>
      </w:pPr>
    </w:p>
    <w:p w14:paraId="24377646" w14:textId="7EC125AE" w:rsidR="00217A3A" w:rsidRDefault="00217A3A" w:rsidP="00410EFE">
      <w:pPr>
        <w:rPr>
          <w:rFonts w:ascii="Arial" w:hAnsi="Arial" w:cs="Arial"/>
          <w:sz w:val="24"/>
          <w:szCs w:val="24"/>
        </w:rPr>
      </w:pPr>
    </w:p>
    <w:p w14:paraId="52CF84A3" w14:textId="7E2047F0" w:rsidR="00217A3A" w:rsidRDefault="00217A3A" w:rsidP="00410EFE">
      <w:pPr>
        <w:rPr>
          <w:rFonts w:ascii="Arial" w:hAnsi="Arial" w:cs="Arial"/>
          <w:sz w:val="24"/>
          <w:szCs w:val="24"/>
        </w:rPr>
      </w:pPr>
    </w:p>
    <w:p w14:paraId="3774C384" w14:textId="157D6636" w:rsidR="00217A3A" w:rsidRDefault="00217A3A" w:rsidP="00410EFE">
      <w:pPr>
        <w:rPr>
          <w:rFonts w:ascii="Arial" w:hAnsi="Arial" w:cs="Arial"/>
          <w:sz w:val="24"/>
          <w:szCs w:val="24"/>
        </w:rPr>
      </w:pPr>
    </w:p>
    <w:p w14:paraId="06C6F57F" w14:textId="19C4AE61" w:rsidR="00217A3A" w:rsidRDefault="00217A3A" w:rsidP="00410EFE">
      <w:pPr>
        <w:rPr>
          <w:rFonts w:ascii="Arial" w:hAnsi="Arial" w:cs="Arial"/>
          <w:sz w:val="24"/>
          <w:szCs w:val="24"/>
        </w:rPr>
      </w:pPr>
    </w:p>
    <w:p w14:paraId="29627D48" w14:textId="426CF5EB" w:rsidR="00217A3A" w:rsidRDefault="00217A3A" w:rsidP="00410EFE">
      <w:pPr>
        <w:rPr>
          <w:rFonts w:ascii="Arial" w:hAnsi="Arial" w:cs="Arial"/>
          <w:sz w:val="24"/>
          <w:szCs w:val="24"/>
        </w:rPr>
      </w:pPr>
    </w:p>
    <w:p w14:paraId="69230C24" w14:textId="00959DC5" w:rsidR="00217A3A" w:rsidRDefault="00217A3A" w:rsidP="00410EFE">
      <w:pPr>
        <w:rPr>
          <w:rFonts w:ascii="Arial" w:hAnsi="Arial" w:cs="Arial"/>
          <w:sz w:val="24"/>
          <w:szCs w:val="24"/>
        </w:rPr>
      </w:pPr>
    </w:p>
    <w:p w14:paraId="06D23622" w14:textId="4973663B" w:rsidR="00217A3A" w:rsidRDefault="00217A3A" w:rsidP="00410EFE">
      <w:pPr>
        <w:rPr>
          <w:rFonts w:ascii="Arial" w:hAnsi="Arial" w:cs="Arial"/>
          <w:sz w:val="24"/>
          <w:szCs w:val="24"/>
        </w:rPr>
      </w:pPr>
    </w:p>
    <w:p w14:paraId="6B25CD65" w14:textId="244589B0" w:rsidR="00217A3A" w:rsidRDefault="00217A3A" w:rsidP="00410EFE">
      <w:pPr>
        <w:rPr>
          <w:rFonts w:ascii="Arial" w:hAnsi="Arial" w:cs="Arial"/>
          <w:sz w:val="24"/>
          <w:szCs w:val="24"/>
        </w:rPr>
      </w:pPr>
    </w:p>
    <w:p w14:paraId="1ABFF14B" w14:textId="5098813E" w:rsidR="00217A3A" w:rsidRDefault="00217A3A" w:rsidP="00410EFE">
      <w:pPr>
        <w:rPr>
          <w:rFonts w:ascii="Arial" w:hAnsi="Arial" w:cs="Arial"/>
          <w:sz w:val="24"/>
          <w:szCs w:val="24"/>
        </w:rPr>
      </w:pPr>
    </w:p>
    <w:p w14:paraId="05A30DCE" w14:textId="77777777" w:rsidR="00217A3A" w:rsidRPr="00AD006D" w:rsidRDefault="00217A3A" w:rsidP="00410EFE">
      <w:pPr>
        <w:rPr>
          <w:rFonts w:ascii="Arial" w:hAnsi="Arial" w:cs="Arial"/>
          <w:sz w:val="24"/>
          <w:szCs w:val="24"/>
        </w:rPr>
      </w:pPr>
    </w:p>
    <w:p w14:paraId="69AED15E" w14:textId="5966AE9E" w:rsidR="00AD006D" w:rsidRDefault="00AD006D" w:rsidP="00410EFE">
      <w:pPr>
        <w:rPr>
          <w:rFonts w:ascii="Arial" w:hAnsi="Arial" w:cs="Arial"/>
          <w:b/>
          <w:bCs/>
          <w:sz w:val="24"/>
          <w:szCs w:val="24"/>
          <w:u w:val="single"/>
        </w:rPr>
      </w:pPr>
      <w:r w:rsidRPr="00AD006D">
        <w:rPr>
          <w:rFonts w:ascii="Arial" w:hAnsi="Arial" w:cs="Arial"/>
          <w:b/>
          <w:bCs/>
          <w:sz w:val="24"/>
          <w:szCs w:val="24"/>
          <w:u w:val="single"/>
        </w:rPr>
        <w:t>Data Sheet:</w:t>
      </w:r>
      <w:r w:rsidR="005955EE">
        <w:rPr>
          <w:rFonts w:ascii="Arial" w:hAnsi="Arial" w:cs="Arial"/>
          <w:b/>
          <w:bCs/>
          <w:sz w:val="24"/>
          <w:szCs w:val="24"/>
          <w:u w:val="single"/>
        </w:rPr>
        <w:t>Schedule of Bidding Process:</w:t>
      </w:r>
    </w:p>
    <w:p w14:paraId="15EDB260" w14:textId="5AE0C140" w:rsidR="00AD006D" w:rsidRDefault="00AD006D" w:rsidP="00410EFE">
      <w:pPr>
        <w:rPr>
          <w:rFonts w:ascii="Arial" w:hAnsi="Arial" w:cs="Arial"/>
          <w:b/>
          <w:bCs/>
          <w:sz w:val="24"/>
          <w:szCs w:val="24"/>
          <w:u w:val="single"/>
        </w:rPr>
      </w:pPr>
    </w:p>
    <w:tbl>
      <w:tblPr>
        <w:tblW w:w="9498" w:type="dxa"/>
        <w:tblInd w:w="-10" w:type="dxa"/>
        <w:tblBorders>
          <w:top w:val="nil"/>
          <w:left w:val="nil"/>
          <w:bottom w:val="nil"/>
          <w:right w:val="nil"/>
          <w:insideH w:val="nil"/>
          <w:insideV w:val="nil"/>
        </w:tblBorders>
        <w:tblLayout w:type="fixed"/>
        <w:tblLook w:val="0600" w:firstRow="0" w:lastRow="0" w:firstColumn="0" w:lastColumn="0" w:noHBand="1" w:noVBand="1"/>
        <w:tblDescription w:val="*$*$UPSLIDE_TablePasted`_#[%£=+@"/>
      </w:tblPr>
      <w:tblGrid>
        <w:gridCol w:w="1276"/>
        <w:gridCol w:w="4394"/>
        <w:gridCol w:w="3828"/>
      </w:tblGrid>
      <w:tr w:rsidR="00540C05" w:rsidRPr="00195A99" w14:paraId="666CD7A2" w14:textId="624D89A9" w:rsidTr="00540C05">
        <w:trPr>
          <w:trHeight w:val="383"/>
        </w:trPr>
        <w:tc>
          <w:tcPr>
            <w:tcW w:w="1276"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2C1D253E" w14:textId="51D90E49" w:rsidR="00540C05" w:rsidRPr="005955EE" w:rsidRDefault="00540C05" w:rsidP="00D1753D">
            <w:pPr>
              <w:pStyle w:val="Normal1"/>
              <w:ind w:right="240"/>
              <w:jc w:val="both"/>
              <w:rPr>
                <w:rFonts w:eastAsia="Cambria"/>
                <w:b/>
                <w:sz w:val="24"/>
                <w:szCs w:val="24"/>
              </w:rPr>
            </w:pPr>
            <w:r>
              <w:rPr>
                <w:rFonts w:eastAsia="Cambria"/>
                <w:b/>
                <w:sz w:val="24"/>
                <w:szCs w:val="24"/>
              </w:rPr>
              <w:t xml:space="preserve">Sl. No. </w:t>
            </w:r>
          </w:p>
        </w:tc>
        <w:tc>
          <w:tcPr>
            <w:tcW w:w="4394" w:type="dxa"/>
            <w:tcBorders>
              <w:top w:val="single" w:sz="8" w:space="0" w:color="000000"/>
              <w:left w:val="nil"/>
              <w:bottom w:val="single" w:sz="8" w:space="0" w:color="000000"/>
              <w:right w:val="single" w:sz="8" w:space="0" w:color="000000"/>
            </w:tcBorders>
            <w:shd w:val="clear" w:color="auto" w:fill="DEEAF6"/>
            <w:tcMar>
              <w:top w:w="100" w:type="dxa"/>
              <w:left w:w="100" w:type="dxa"/>
              <w:bottom w:w="100" w:type="dxa"/>
              <w:right w:w="100" w:type="dxa"/>
            </w:tcMar>
          </w:tcPr>
          <w:p w14:paraId="752A870C" w14:textId="77777777" w:rsidR="00540C05" w:rsidRPr="005955EE" w:rsidRDefault="00540C05" w:rsidP="00D1753D">
            <w:pPr>
              <w:pStyle w:val="Normal1"/>
              <w:ind w:left="380"/>
              <w:jc w:val="both"/>
              <w:rPr>
                <w:rFonts w:eastAsia="Cambria"/>
                <w:b/>
                <w:sz w:val="24"/>
                <w:szCs w:val="24"/>
              </w:rPr>
            </w:pPr>
            <w:r w:rsidRPr="005955EE">
              <w:rPr>
                <w:rFonts w:eastAsia="Cambria"/>
                <w:b/>
                <w:sz w:val="24"/>
                <w:szCs w:val="24"/>
              </w:rPr>
              <w:t>Description</w:t>
            </w:r>
          </w:p>
        </w:tc>
        <w:tc>
          <w:tcPr>
            <w:tcW w:w="3828" w:type="dxa"/>
            <w:tcBorders>
              <w:top w:val="single" w:sz="8" w:space="0" w:color="000000"/>
              <w:left w:val="nil"/>
              <w:bottom w:val="single" w:sz="8" w:space="0" w:color="000000"/>
              <w:right w:val="single" w:sz="8" w:space="0" w:color="000000"/>
            </w:tcBorders>
            <w:shd w:val="clear" w:color="auto" w:fill="DEEAF6"/>
            <w:tcMar>
              <w:top w:w="100" w:type="dxa"/>
              <w:left w:w="100" w:type="dxa"/>
              <w:bottom w:w="100" w:type="dxa"/>
              <w:right w:w="100" w:type="dxa"/>
            </w:tcMar>
          </w:tcPr>
          <w:p w14:paraId="7B8BDB28" w14:textId="77777777" w:rsidR="00540C05" w:rsidRPr="005955EE" w:rsidRDefault="00540C05" w:rsidP="00D1753D">
            <w:pPr>
              <w:pStyle w:val="Normal1"/>
              <w:ind w:right="610"/>
              <w:jc w:val="center"/>
              <w:rPr>
                <w:rFonts w:eastAsia="Cambria"/>
                <w:b/>
                <w:sz w:val="24"/>
                <w:szCs w:val="24"/>
              </w:rPr>
            </w:pPr>
            <w:r w:rsidRPr="005955EE">
              <w:rPr>
                <w:rFonts w:eastAsia="Cambria"/>
                <w:b/>
                <w:sz w:val="24"/>
                <w:szCs w:val="24"/>
              </w:rPr>
              <w:t>Date</w:t>
            </w:r>
          </w:p>
        </w:tc>
      </w:tr>
      <w:tr w:rsidR="00540C05" w:rsidRPr="00EF4D1E" w14:paraId="00A27445" w14:textId="4893435B" w:rsidTr="00540C05">
        <w:trPr>
          <w:trHeight w:val="1241"/>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944E7" w14:textId="77777777" w:rsidR="00540C05" w:rsidRPr="005955EE" w:rsidRDefault="00540C05" w:rsidP="00D1753D">
            <w:pPr>
              <w:pStyle w:val="Normal1"/>
              <w:ind w:left="280"/>
              <w:jc w:val="both"/>
              <w:rPr>
                <w:rFonts w:eastAsia="Cambria"/>
                <w:sz w:val="24"/>
                <w:szCs w:val="24"/>
              </w:rPr>
            </w:pPr>
            <w:r w:rsidRPr="005955EE">
              <w:rPr>
                <w:rFonts w:eastAsia="Cambria"/>
                <w:sz w:val="24"/>
                <w:szCs w:val="24"/>
              </w:rPr>
              <w:t xml:space="preserve"> </w:t>
            </w:r>
          </w:p>
          <w:p w14:paraId="2AF55711" w14:textId="77777777" w:rsidR="00540C05" w:rsidRPr="005955EE" w:rsidRDefault="00540C05" w:rsidP="00D1753D">
            <w:pPr>
              <w:pStyle w:val="Normal1"/>
              <w:ind w:left="280" w:right="220"/>
              <w:jc w:val="both"/>
              <w:rPr>
                <w:rFonts w:eastAsia="Cambria"/>
                <w:sz w:val="24"/>
                <w:szCs w:val="24"/>
              </w:rPr>
            </w:pPr>
            <w:r w:rsidRPr="005955EE">
              <w:rPr>
                <w:rFonts w:eastAsia="Cambria"/>
                <w:sz w:val="24"/>
                <w:szCs w:val="24"/>
              </w:rPr>
              <w:t>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2119F87A" w14:textId="77777777" w:rsidR="00540C05" w:rsidRPr="005955EE" w:rsidRDefault="00540C05" w:rsidP="00D1753D">
            <w:pPr>
              <w:pStyle w:val="Normal1"/>
              <w:ind w:right="140"/>
              <w:jc w:val="both"/>
              <w:rPr>
                <w:rFonts w:eastAsia="Cambria"/>
                <w:sz w:val="24"/>
                <w:szCs w:val="24"/>
              </w:rPr>
            </w:pPr>
            <w:r w:rsidRPr="005955EE">
              <w:rPr>
                <w:rFonts w:eastAsia="Cambria"/>
                <w:sz w:val="24"/>
                <w:szCs w:val="24"/>
              </w:rPr>
              <w:t>Date of Publication of e-Tender Notice and e-Tender document (T0) on e- Tender Portal</w:t>
            </w:r>
            <w:hyperlink r:id="rId8">
              <w:r w:rsidRPr="005955EE">
                <w:rPr>
                  <w:rFonts w:eastAsia="Cambria"/>
                  <w:sz w:val="24"/>
                  <w:szCs w:val="24"/>
                </w:rPr>
                <w:t xml:space="preserve"> </w:t>
              </w:r>
            </w:hyperlink>
            <w:hyperlink r:id="rId9">
              <w:r w:rsidRPr="005955EE">
                <w:rPr>
                  <w:rFonts w:eastAsia="Cambria"/>
                  <w:sz w:val="24"/>
                  <w:szCs w:val="24"/>
                </w:rPr>
                <w:t>https://etender.up.nic.in</w:t>
              </w:r>
            </w:hyperlink>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0A0257B" w14:textId="09D10FD7" w:rsidR="00540C05" w:rsidRPr="005955EE" w:rsidRDefault="000D7F50" w:rsidP="00D1753D">
            <w:pPr>
              <w:pStyle w:val="Normal1"/>
              <w:ind w:right="-382"/>
              <w:jc w:val="both"/>
              <w:rPr>
                <w:rFonts w:eastAsia="Cambria"/>
                <w:sz w:val="24"/>
                <w:szCs w:val="24"/>
              </w:rPr>
            </w:pPr>
            <w:r>
              <w:rPr>
                <w:rFonts w:eastAsia="Cambria"/>
                <w:sz w:val="24"/>
                <w:szCs w:val="24"/>
              </w:rPr>
              <w:t>10.06.2024</w:t>
            </w:r>
          </w:p>
        </w:tc>
      </w:tr>
      <w:tr w:rsidR="00540C05" w:rsidRPr="00EF4D1E" w14:paraId="3078A8C1" w14:textId="111C6973" w:rsidTr="00540C05">
        <w:trPr>
          <w:trHeight w:val="469"/>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3203A" w14:textId="77777777" w:rsidR="00540C05" w:rsidRPr="005955EE" w:rsidRDefault="00540C05" w:rsidP="00D1753D">
            <w:pPr>
              <w:pStyle w:val="Normal1"/>
              <w:ind w:left="280" w:right="220"/>
              <w:jc w:val="both"/>
              <w:rPr>
                <w:rFonts w:eastAsia="Cambria"/>
                <w:sz w:val="24"/>
                <w:szCs w:val="24"/>
              </w:rPr>
            </w:pPr>
            <w:r w:rsidRPr="005955EE">
              <w:rPr>
                <w:rFonts w:eastAsia="Cambria"/>
                <w:sz w:val="24"/>
                <w:szCs w:val="24"/>
              </w:rPr>
              <w:t>2.</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70854DF" w14:textId="4F3D9C67" w:rsidR="00540C05" w:rsidRPr="005955EE" w:rsidRDefault="00540C05" w:rsidP="00D1753D">
            <w:pPr>
              <w:pStyle w:val="Normal1"/>
              <w:jc w:val="both"/>
              <w:rPr>
                <w:rFonts w:eastAsia="Cambria"/>
                <w:sz w:val="24"/>
                <w:szCs w:val="24"/>
              </w:rPr>
            </w:pPr>
            <w:r>
              <w:rPr>
                <w:rFonts w:eastAsia="Cambria"/>
                <w:sz w:val="24"/>
                <w:szCs w:val="24"/>
              </w:rPr>
              <w:t>Last date of r</w:t>
            </w:r>
            <w:r w:rsidRPr="005955EE">
              <w:rPr>
                <w:rFonts w:eastAsia="Cambria"/>
                <w:sz w:val="24"/>
                <w:szCs w:val="24"/>
              </w:rPr>
              <w:t>eceipt of pre-bid queries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5ACC181" w14:textId="26FC2B12" w:rsidR="00540C05" w:rsidRPr="005955EE" w:rsidRDefault="000D7F50" w:rsidP="00D1753D">
            <w:pPr>
              <w:pStyle w:val="Normal1"/>
              <w:jc w:val="both"/>
              <w:rPr>
                <w:rFonts w:eastAsia="Cambria"/>
                <w:sz w:val="24"/>
                <w:szCs w:val="24"/>
              </w:rPr>
            </w:pPr>
            <w:r>
              <w:rPr>
                <w:rFonts w:eastAsia="Cambria"/>
                <w:sz w:val="24"/>
                <w:szCs w:val="24"/>
              </w:rPr>
              <w:t>13.06.2024</w:t>
            </w:r>
            <w:r w:rsidR="00500503">
              <w:rPr>
                <w:rFonts w:eastAsia="Cambria"/>
                <w:sz w:val="24"/>
                <w:szCs w:val="24"/>
              </w:rPr>
              <w:t xml:space="preserve"> till 1.00 pm</w:t>
            </w:r>
          </w:p>
        </w:tc>
      </w:tr>
      <w:tr w:rsidR="00540C05" w:rsidRPr="00EF4D1E" w14:paraId="0405F451" w14:textId="25E4F78E" w:rsidTr="00540C05">
        <w:trPr>
          <w:trHeight w:val="524"/>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EEC410" w14:textId="77777777" w:rsidR="00540C05" w:rsidRPr="005955EE" w:rsidRDefault="00540C05" w:rsidP="00D1753D">
            <w:pPr>
              <w:pStyle w:val="Normal1"/>
              <w:ind w:left="280"/>
              <w:jc w:val="both"/>
              <w:rPr>
                <w:rFonts w:eastAsia="Cambria"/>
                <w:sz w:val="24"/>
                <w:szCs w:val="24"/>
              </w:rPr>
            </w:pPr>
            <w:r w:rsidRPr="005955EE">
              <w:rPr>
                <w:rFonts w:eastAsia="Cambria"/>
                <w:sz w:val="24"/>
                <w:szCs w:val="24"/>
              </w:rPr>
              <w:t xml:space="preserve"> </w:t>
            </w:r>
          </w:p>
          <w:p w14:paraId="25E46C63" w14:textId="77777777" w:rsidR="00540C05" w:rsidRPr="005955EE" w:rsidRDefault="00540C05" w:rsidP="00D1753D">
            <w:pPr>
              <w:pStyle w:val="Normal1"/>
              <w:ind w:left="280" w:right="220"/>
              <w:jc w:val="both"/>
              <w:rPr>
                <w:rFonts w:eastAsia="Cambria"/>
                <w:sz w:val="24"/>
                <w:szCs w:val="24"/>
              </w:rPr>
            </w:pPr>
            <w:r w:rsidRPr="005955EE">
              <w:rPr>
                <w:rFonts w:eastAsia="Cambria"/>
                <w:sz w:val="24"/>
                <w:szCs w:val="24"/>
              </w:rPr>
              <w:t>3.</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471ECBE2" w14:textId="77777777" w:rsidR="00540C05" w:rsidRPr="005955EE" w:rsidRDefault="00540C05" w:rsidP="00D1753D">
            <w:pPr>
              <w:pStyle w:val="Normal1"/>
              <w:ind w:left="280"/>
              <w:jc w:val="both"/>
              <w:rPr>
                <w:rFonts w:eastAsia="Cambria"/>
                <w:sz w:val="24"/>
                <w:szCs w:val="24"/>
              </w:rPr>
            </w:pPr>
          </w:p>
          <w:p w14:paraId="0380869B" w14:textId="77777777" w:rsidR="00540C05" w:rsidRPr="005955EE" w:rsidRDefault="00540C05" w:rsidP="00D1753D">
            <w:pPr>
              <w:pStyle w:val="Normal1"/>
              <w:jc w:val="both"/>
              <w:rPr>
                <w:rFonts w:eastAsia="Cambria"/>
                <w:sz w:val="24"/>
                <w:szCs w:val="24"/>
              </w:rPr>
            </w:pPr>
            <w:r w:rsidRPr="005955EE">
              <w:rPr>
                <w:rFonts w:eastAsia="Cambria"/>
                <w:sz w:val="24"/>
                <w:szCs w:val="24"/>
              </w:rPr>
              <w:t>Pre-bid Meeting</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160F2777" w14:textId="0C48A0A4" w:rsidR="00540C05" w:rsidRDefault="00540C05" w:rsidP="00D1753D">
            <w:pPr>
              <w:pStyle w:val="Normal1"/>
              <w:jc w:val="both"/>
              <w:rPr>
                <w:rFonts w:eastAsia="Cambria"/>
                <w:sz w:val="24"/>
                <w:szCs w:val="24"/>
              </w:rPr>
            </w:pPr>
            <w:r>
              <w:rPr>
                <w:rFonts w:eastAsia="Cambria"/>
                <w:sz w:val="24"/>
                <w:szCs w:val="24"/>
              </w:rPr>
              <w:t xml:space="preserve">On </w:t>
            </w:r>
            <w:r w:rsidR="00500503">
              <w:rPr>
                <w:rFonts w:eastAsia="Cambria"/>
                <w:sz w:val="24"/>
                <w:szCs w:val="24"/>
              </w:rPr>
              <w:t>13.06.2024</w:t>
            </w:r>
            <w:r>
              <w:rPr>
                <w:rFonts w:eastAsia="Cambria"/>
                <w:sz w:val="24"/>
                <w:szCs w:val="24"/>
              </w:rPr>
              <w:t xml:space="preserve"> at </w:t>
            </w:r>
            <w:r w:rsidR="009B40B6">
              <w:rPr>
                <w:rFonts w:eastAsia="Cambria"/>
                <w:sz w:val="24"/>
                <w:szCs w:val="24"/>
              </w:rPr>
              <w:t>3</w:t>
            </w:r>
            <w:r>
              <w:rPr>
                <w:rFonts w:eastAsia="Cambria"/>
                <w:sz w:val="24"/>
                <w:szCs w:val="24"/>
              </w:rPr>
              <w:t>.</w:t>
            </w:r>
            <w:r w:rsidR="00500503">
              <w:rPr>
                <w:rFonts w:eastAsia="Cambria"/>
                <w:sz w:val="24"/>
                <w:szCs w:val="24"/>
              </w:rPr>
              <w:t xml:space="preserve">00 </w:t>
            </w:r>
            <w:r>
              <w:rPr>
                <w:rFonts w:eastAsia="Cambria"/>
                <w:sz w:val="24"/>
                <w:szCs w:val="24"/>
              </w:rPr>
              <w:t>p.m</w:t>
            </w:r>
          </w:p>
          <w:p w14:paraId="74B89231" w14:textId="5879A50D" w:rsidR="00540C05" w:rsidRPr="005955EE" w:rsidRDefault="00540C05" w:rsidP="00D1753D">
            <w:pPr>
              <w:pStyle w:val="Normal1"/>
              <w:jc w:val="both"/>
              <w:rPr>
                <w:rFonts w:eastAsia="Cambria"/>
                <w:sz w:val="24"/>
                <w:szCs w:val="24"/>
              </w:rPr>
            </w:pPr>
            <w:r>
              <w:rPr>
                <w:rFonts w:eastAsia="Cambria"/>
                <w:sz w:val="24"/>
                <w:szCs w:val="24"/>
              </w:rPr>
              <w:t xml:space="preserve">At </w:t>
            </w:r>
            <w:r w:rsidRPr="005955EE">
              <w:rPr>
                <w:rFonts w:eastAsia="Cambria"/>
                <w:sz w:val="24"/>
                <w:szCs w:val="24"/>
              </w:rPr>
              <w:t>UPHDMC, Niryat Bhawan 8, Cantt Road, Qaiserbagh, Lucknow 226001</w:t>
            </w:r>
            <w:r>
              <w:rPr>
                <w:rFonts w:eastAsia="Cambria"/>
                <w:sz w:val="24"/>
                <w:szCs w:val="24"/>
              </w:rPr>
              <w:t xml:space="preserve"> or through virtual mode</w:t>
            </w:r>
          </w:p>
        </w:tc>
      </w:tr>
      <w:tr w:rsidR="00540C05" w:rsidRPr="00EF4D1E" w14:paraId="612DF005" w14:textId="18DB122E" w:rsidTr="00540C05">
        <w:trPr>
          <w:trHeight w:val="649"/>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A8158" w14:textId="77777777" w:rsidR="00540C05" w:rsidRPr="005955EE" w:rsidRDefault="00540C05" w:rsidP="00D1753D">
            <w:pPr>
              <w:pStyle w:val="Normal1"/>
              <w:ind w:left="280" w:right="220"/>
              <w:jc w:val="both"/>
              <w:rPr>
                <w:rFonts w:eastAsia="Cambria"/>
                <w:sz w:val="24"/>
                <w:szCs w:val="24"/>
              </w:rPr>
            </w:pPr>
            <w:r w:rsidRPr="005955EE">
              <w:rPr>
                <w:rFonts w:eastAsia="Cambria"/>
                <w:sz w:val="24"/>
                <w:szCs w:val="24"/>
              </w:rPr>
              <w:t>4.</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DC0F678" w14:textId="77777777" w:rsidR="00540C05" w:rsidRPr="005955EE" w:rsidRDefault="00540C05" w:rsidP="00D1753D">
            <w:pPr>
              <w:pStyle w:val="Normal1"/>
              <w:jc w:val="both"/>
              <w:rPr>
                <w:rFonts w:eastAsia="Cambria"/>
                <w:sz w:val="24"/>
                <w:szCs w:val="24"/>
              </w:rPr>
            </w:pPr>
            <w:r w:rsidRPr="005955EE">
              <w:rPr>
                <w:rFonts w:eastAsia="Cambria"/>
                <w:sz w:val="24"/>
                <w:szCs w:val="24"/>
              </w:rPr>
              <w:t>Issue of corrigendum, if any</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2EBC29D8" w14:textId="650F00F7" w:rsidR="00540C05" w:rsidRPr="005955EE" w:rsidRDefault="00C5502B" w:rsidP="00D1753D">
            <w:pPr>
              <w:pStyle w:val="Normal1"/>
              <w:jc w:val="both"/>
              <w:rPr>
                <w:rFonts w:eastAsia="Cambria"/>
                <w:sz w:val="24"/>
                <w:szCs w:val="24"/>
              </w:rPr>
            </w:pPr>
            <w:r>
              <w:rPr>
                <w:rFonts w:eastAsia="Cambria"/>
                <w:sz w:val="24"/>
                <w:szCs w:val="24"/>
              </w:rPr>
              <w:t>1</w:t>
            </w:r>
            <w:r w:rsidR="00586EA3">
              <w:rPr>
                <w:rFonts w:eastAsia="Cambria"/>
                <w:sz w:val="24"/>
                <w:szCs w:val="24"/>
              </w:rPr>
              <w:t>4</w:t>
            </w:r>
            <w:r w:rsidR="00540C05">
              <w:rPr>
                <w:rFonts w:eastAsia="Cambria"/>
                <w:sz w:val="24"/>
                <w:szCs w:val="24"/>
              </w:rPr>
              <w:t>.</w:t>
            </w:r>
            <w:r w:rsidR="00ED5428">
              <w:rPr>
                <w:rFonts w:eastAsia="Cambria"/>
                <w:sz w:val="24"/>
                <w:szCs w:val="24"/>
              </w:rPr>
              <w:t>0</w:t>
            </w:r>
            <w:r w:rsidR="00586EA3">
              <w:rPr>
                <w:rFonts w:eastAsia="Cambria"/>
                <w:sz w:val="24"/>
                <w:szCs w:val="24"/>
              </w:rPr>
              <w:t>6</w:t>
            </w:r>
            <w:r w:rsidR="00540C05">
              <w:rPr>
                <w:rFonts w:eastAsia="Cambria"/>
                <w:sz w:val="24"/>
                <w:szCs w:val="24"/>
              </w:rPr>
              <w:t>.202</w:t>
            </w:r>
            <w:r w:rsidR="00ED5428">
              <w:rPr>
                <w:rFonts w:eastAsia="Cambria"/>
                <w:sz w:val="24"/>
                <w:szCs w:val="24"/>
              </w:rPr>
              <w:t>4</w:t>
            </w:r>
          </w:p>
        </w:tc>
      </w:tr>
      <w:tr w:rsidR="00540C05" w:rsidRPr="00EF4D1E" w14:paraId="39E9305B" w14:textId="0BDBD145" w:rsidTr="00540C05">
        <w:trPr>
          <w:trHeight w:val="649"/>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5DDAD1" w14:textId="77777777" w:rsidR="00540C05" w:rsidRPr="005955EE" w:rsidRDefault="00540C05" w:rsidP="00D1753D">
            <w:pPr>
              <w:pStyle w:val="Normal1"/>
              <w:ind w:left="280" w:right="220"/>
              <w:jc w:val="both"/>
              <w:rPr>
                <w:rFonts w:eastAsia="Cambria"/>
                <w:sz w:val="24"/>
                <w:szCs w:val="24"/>
              </w:rPr>
            </w:pPr>
            <w:r w:rsidRPr="005955EE">
              <w:rPr>
                <w:rFonts w:eastAsia="Cambria"/>
                <w:sz w:val="24"/>
                <w:szCs w:val="24"/>
              </w:rPr>
              <w:t>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DA04617" w14:textId="77777777" w:rsidR="00540C05" w:rsidRPr="005955EE" w:rsidRDefault="00540C05" w:rsidP="00D1753D">
            <w:pPr>
              <w:pStyle w:val="Normal1"/>
              <w:jc w:val="both"/>
              <w:rPr>
                <w:rFonts w:eastAsia="Cambria"/>
                <w:sz w:val="24"/>
                <w:szCs w:val="24"/>
              </w:rPr>
            </w:pPr>
            <w:r w:rsidRPr="005955EE">
              <w:rPr>
                <w:rFonts w:eastAsia="Cambria"/>
                <w:sz w:val="24"/>
                <w:szCs w:val="24"/>
              </w:rPr>
              <w:t>Bid Submission Start Date</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8ADA2BE" w14:textId="49333538" w:rsidR="00540C05" w:rsidRPr="005955EE" w:rsidRDefault="00586EA3" w:rsidP="00D1753D">
            <w:pPr>
              <w:pStyle w:val="Normal1"/>
              <w:jc w:val="both"/>
              <w:rPr>
                <w:rFonts w:eastAsia="Cambria"/>
                <w:sz w:val="24"/>
                <w:szCs w:val="24"/>
              </w:rPr>
            </w:pPr>
            <w:r>
              <w:rPr>
                <w:rFonts w:eastAsia="Cambria"/>
                <w:sz w:val="24"/>
                <w:szCs w:val="24"/>
              </w:rPr>
              <w:t>15</w:t>
            </w:r>
            <w:r w:rsidR="00540C05">
              <w:rPr>
                <w:rFonts w:eastAsia="Cambria"/>
                <w:sz w:val="24"/>
                <w:szCs w:val="24"/>
              </w:rPr>
              <w:t>.</w:t>
            </w:r>
            <w:r w:rsidR="006823AB">
              <w:rPr>
                <w:rFonts w:eastAsia="Cambria"/>
                <w:sz w:val="24"/>
                <w:szCs w:val="24"/>
              </w:rPr>
              <w:t>0</w:t>
            </w:r>
            <w:r>
              <w:rPr>
                <w:rFonts w:eastAsia="Cambria"/>
                <w:sz w:val="24"/>
                <w:szCs w:val="24"/>
              </w:rPr>
              <w:t>6</w:t>
            </w:r>
            <w:r w:rsidR="006823AB">
              <w:rPr>
                <w:rFonts w:eastAsia="Cambria"/>
                <w:sz w:val="24"/>
                <w:szCs w:val="24"/>
              </w:rPr>
              <w:t>.2024</w:t>
            </w:r>
          </w:p>
        </w:tc>
      </w:tr>
      <w:tr w:rsidR="00540C05" w:rsidRPr="00EF4D1E" w14:paraId="718A4C6B" w14:textId="692A9B46" w:rsidTr="00540C05">
        <w:trPr>
          <w:trHeight w:val="792"/>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0DF1C" w14:textId="77777777" w:rsidR="00540C05" w:rsidRPr="005955EE" w:rsidRDefault="00540C05" w:rsidP="00D1753D">
            <w:pPr>
              <w:pStyle w:val="Normal1"/>
              <w:ind w:left="280"/>
              <w:jc w:val="both"/>
              <w:rPr>
                <w:rFonts w:eastAsia="Cambria"/>
                <w:sz w:val="24"/>
                <w:szCs w:val="24"/>
              </w:rPr>
            </w:pPr>
            <w:r w:rsidRPr="005955EE">
              <w:rPr>
                <w:rFonts w:eastAsia="Cambria"/>
                <w:sz w:val="24"/>
                <w:szCs w:val="24"/>
              </w:rPr>
              <w:t xml:space="preserve"> </w:t>
            </w:r>
          </w:p>
          <w:p w14:paraId="50AC1D06" w14:textId="77777777" w:rsidR="00540C05" w:rsidRPr="005955EE" w:rsidRDefault="00540C05" w:rsidP="00D1753D">
            <w:pPr>
              <w:pStyle w:val="Normal1"/>
              <w:ind w:left="280" w:right="220"/>
              <w:jc w:val="both"/>
              <w:rPr>
                <w:rFonts w:eastAsia="Cambria"/>
                <w:sz w:val="24"/>
                <w:szCs w:val="24"/>
              </w:rPr>
            </w:pPr>
            <w:r w:rsidRPr="005955EE">
              <w:rPr>
                <w:rFonts w:eastAsia="Cambria"/>
                <w:sz w:val="24"/>
                <w:szCs w:val="24"/>
              </w:rPr>
              <w:t xml:space="preserve"> 6.</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5E23F93" w14:textId="77777777" w:rsidR="00540C05" w:rsidRPr="005955EE" w:rsidRDefault="00540C05" w:rsidP="00D1753D">
            <w:pPr>
              <w:pStyle w:val="Normal1"/>
              <w:ind w:right="420"/>
              <w:jc w:val="both"/>
              <w:rPr>
                <w:rFonts w:eastAsia="Cambria"/>
                <w:sz w:val="24"/>
                <w:szCs w:val="24"/>
              </w:rPr>
            </w:pPr>
            <w:r w:rsidRPr="005955EE">
              <w:rPr>
                <w:rFonts w:eastAsia="Cambria"/>
                <w:sz w:val="24"/>
                <w:szCs w:val="24"/>
              </w:rPr>
              <w:t>Proposal Due Date (Bid Submission Closing Date and Time)</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17B7494" w14:textId="56FC1F4C" w:rsidR="00540C05" w:rsidRPr="005955EE" w:rsidRDefault="00586EA3" w:rsidP="00D1753D">
            <w:pPr>
              <w:pStyle w:val="Normal1"/>
              <w:jc w:val="both"/>
              <w:rPr>
                <w:rFonts w:eastAsia="Cambria"/>
                <w:sz w:val="24"/>
                <w:szCs w:val="24"/>
              </w:rPr>
            </w:pPr>
            <w:r>
              <w:rPr>
                <w:rFonts w:eastAsia="Cambria"/>
                <w:sz w:val="24"/>
                <w:szCs w:val="24"/>
              </w:rPr>
              <w:t>24.06.2024</w:t>
            </w:r>
          </w:p>
        </w:tc>
      </w:tr>
      <w:tr w:rsidR="00540C05" w:rsidRPr="00EF4D1E" w14:paraId="27C17E65" w14:textId="185274BA" w:rsidTr="00540C05">
        <w:trPr>
          <w:trHeight w:val="488"/>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A2A645" w14:textId="77777777" w:rsidR="00540C05" w:rsidRPr="005955EE" w:rsidRDefault="00540C05" w:rsidP="00D1753D">
            <w:pPr>
              <w:pStyle w:val="Normal1"/>
              <w:ind w:left="280"/>
              <w:jc w:val="both"/>
              <w:rPr>
                <w:rFonts w:eastAsia="Cambria"/>
                <w:sz w:val="24"/>
                <w:szCs w:val="24"/>
              </w:rPr>
            </w:pPr>
            <w:r w:rsidRPr="005955EE">
              <w:rPr>
                <w:rFonts w:eastAsia="Cambria"/>
                <w:sz w:val="24"/>
                <w:szCs w:val="24"/>
              </w:rPr>
              <w:t xml:space="preserve"> 7.</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7D19995" w14:textId="77777777" w:rsidR="00540C05" w:rsidRPr="005955EE" w:rsidRDefault="00540C05" w:rsidP="00D1753D">
            <w:pPr>
              <w:pStyle w:val="Normal1"/>
              <w:jc w:val="both"/>
              <w:rPr>
                <w:rFonts w:eastAsia="Cambria"/>
                <w:sz w:val="24"/>
                <w:szCs w:val="24"/>
              </w:rPr>
            </w:pPr>
            <w:r w:rsidRPr="005955EE">
              <w:rPr>
                <w:rFonts w:eastAsia="Cambria"/>
                <w:sz w:val="24"/>
                <w:szCs w:val="24"/>
              </w:rPr>
              <w:t>Opening of Technical e-Bids</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EFDADE9" w14:textId="740DFAAC" w:rsidR="00540C05" w:rsidRPr="005955EE" w:rsidRDefault="00540C05" w:rsidP="00D1753D">
            <w:pPr>
              <w:pStyle w:val="Normal1"/>
              <w:ind w:right="43"/>
              <w:jc w:val="both"/>
              <w:rPr>
                <w:rFonts w:eastAsia="Cambria"/>
                <w:sz w:val="24"/>
                <w:szCs w:val="24"/>
              </w:rPr>
            </w:pPr>
            <w:r>
              <w:rPr>
                <w:rFonts w:eastAsia="Cambria"/>
                <w:sz w:val="24"/>
                <w:szCs w:val="24"/>
              </w:rPr>
              <w:t xml:space="preserve">On </w:t>
            </w:r>
            <w:r w:rsidR="00536866">
              <w:rPr>
                <w:rFonts w:eastAsia="Cambria"/>
                <w:sz w:val="24"/>
                <w:szCs w:val="24"/>
              </w:rPr>
              <w:t>2</w:t>
            </w:r>
            <w:r w:rsidR="00E00954">
              <w:rPr>
                <w:rFonts w:eastAsia="Cambria"/>
                <w:sz w:val="24"/>
                <w:szCs w:val="24"/>
              </w:rPr>
              <w:t>5.0</w:t>
            </w:r>
            <w:r w:rsidR="00536866">
              <w:rPr>
                <w:rFonts w:eastAsia="Cambria"/>
                <w:sz w:val="24"/>
                <w:szCs w:val="24"/>
              </w:rPr>
              <w:t>6</w:t>
            </w:r>
            <w:r w:rsidR="00E00954">
              <w:rPr>
                <w:rFonts w:eastAsia="Cambria"/>
                <w:sz w:val="24"/>
                <w:szCs w:val="24"/>
              </w:rPr>
              <w:t>.2024</w:t>
            </w:r>
            <w:r>
              <w:rPr>
                <w:rFonts w:eastAsia="Cambria"/>
                <w:sz w:val="24"/>
                <w:szCs w:val="24"/>
              </w:rPr>
              <w:t xml:space="preserve"> at </w:t>
            </w:r>
            <w:r w:rsidRPr="005955EE">
              <w:rPr>
                <w:rFonts w:eastAsia="Cambria"/>
                <w:sz w:val="24"/>
                <w:szCs w:val="24"/>
              </w:rPr>
              <w:t>UPHDMC, Niryat Bhawan 8, Cantt Road, Qaiserbagh, Lucknow 226001</w:t>
            </w:r>
          </w:p>
        </w:tc>
      </w:tr>
      <w:tr w:rsidR="00540C05" w:rsidRPr="00EF4D1E" w14:paraId="60DC646D" w14:textId="073AC847" w:rsidTr="00540C05">
        <w:trPr>
          <w:trHeight w:val="690"/>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DF342" w14:textId="77777777" w:rsidR="00540C05" w:rsidRPr="005955EE" w:rsidRDefault="00540C05" w:rsidP="00D1753D">
            <w:pPr>
              <w:pStyle w:val="Normal1"/>
              <w:ind w:left="280"/>
              <w:jc w:val="both"/>
              <w:rPr>
                <w:rFonts w:eastAsia="Cambria"/>
                <w:sz w:val="24"/>
                <w:szCs w:val="24"/>
              </w:rPr>
            </w:pPr>
            <w:r w:rsidRPr="005955EE">
              <w:rPr>
                <w:rFonts w:eastAsia="Cambria"/>
                <w:sz w:val="24"/>
                <w:szCs w:val="24"/>
              </w:rPr>
              <w:t xml:space="preserve"> </w:t>
            </w:r>
          </w:p>
          <w:p w14:paraId="28BA0E68" w14:textId="0854F6F5" w:rsidR="00540C05" w:rsidRPr="005955EE" w:rsidRDefault="00540C05" w:rsidP="00D1753D">
            <w:pPr>
              <w:pStyle w:val="Normal1"/>
              <w:ind w:left="280" w:right="220"/>
              <w:jc w:val="both"/>
              <w:rPr>
                <w:rFonts w:eastAsia="Cambria"/>
                <w:sz w:val="24"/>
                <w:szCs w:val="24"/>
              </w:rPr>
            </w:pPr>
            <w:r>
              <w:rPr>
                <w:rFonts w:eastAsia="Cambria"/>
                <w:sz w:val="24"/>
                <w:szCs w:val="24"/>
              </w:rPr>
              <w:t>8</w:t>
            </w:r>
            <w:r w:rsidRPr="005955EE">
              <w:rPr>
                <w:rFonts w:eastAsia="Cambria"/>
                <w:sz w:val="24"/>
                <w:szCs w:val="24"/>
              </w:rP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04C7870C" w14:textId="77777777" w:rsidR="00540C05" w:rsidRPr="005955EE" w:rsidRDefault="00540C05" w:rsidP="00D1753D">
            <w:pPr>
              <w:pStyle w:val="Normal1"/>
              <w:jc w:val="both"/>
              <w:rPr>
                <w:rFonts w:eastAsia="Cambria"/>
                <w:sz w:val="24"/>
                <w:szCs w:val="24"/>
              </w:rPr>
            </w:pPr>
            <w:r w:rsidRPr="005955EE">
              <w:rPr>
                <w:rFonts w:eastAsia="Cambria"/>
                <w:sz w:val="24"/>
                <w:szCs w:val="24"/>
              </w:rPr>
              <w:t xml:space="preserve"> Financial Bid Opening</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59493F9" w14:textId="14C84752" w:rsidR="00540C05" w:rsidRPr="005955EE" w:rsidRDefault="00540C05" w:rsidP="00D1753D">
            <w:pPr>
              <w:pStyle w:val="Normal1"/>
              <w:jc w:val="both"/>
              <w:rPr>
                <w:rFonts w:eastAsia="Cambria"/>
                <w:sz w:val="24"/>
                <w:szCs w:val="24"/>
              </w:rPr>
            </w:pPr>
            <w:r>
              <w:rPr>
                <w:rFonts w:eastAsia="Cambria"/>
                <w:sz w:val="24"/>
                <w:szCs w:val="24"/>
              </w:rPr>
              <w:t>To be declared later</w:t>
            </w:r>
          </w:p>
          <w:p w14:paraId="5FFDB5A2" w14:textId="77777777" w:rsidR="00540C05" w:rsidRPr="005955EE" w:rsidRDefault="00540C05" w:rsidP="00D1753D">
            <w:pPr>
              <w:pStyle w:val="Normal1"/>
              <w:jc w:val="both"/>
              <w:rPr>
                <w:rFonts w:eastAsia="Cambria"/>
                <w:sz w:val="24"/>
                <w:szCs w:val="24"/>
              </w:rPr>
            </w:pPr>
            <w:r w:rsidRPr="005955EE">
              <w:rPr>
                <w:rFonts w:eastAsia="Cambria"/>
                <w:sz w:val="24"/>
                <w:szCs w:val="24"/>
              </w:rPr>
              <w:t>(UPHDMC, Niryat Bhawan 8, Cantt Road, Qaiserbagh, Lucknow 226001)</w:t>
            </w:r>
          </w:p>
        </w:tc>
      </w:tr>
    </w:tbl>
    <w:p w14:paraId="020587B6" w14:textId="77777777" w:rsidR="005955EE" w:rsidRPr="00EF4D1E" w:rsidRDefault="005955EE" w:rsidP="005955EE">
      <w:pPr>
        <w:pStyle w:val="Normal1"/>
        <w:ind w:right="1064"/>
        <w:jc w:val="both"/>
        <w:rPr>
          <w:rFonts w:ascii="Times New Roman" w:eastAsia="Cambria" w:hAnsi="Times New Roman" w:cs="Times New Roman"/>
          <w:sz w:val="24"/>
          <w:szCs w:val="24"/>
        </w:rPr>
      </w:pPr>
    </w:p>
    <w:p w14:paraId="7B628CD0" w14:textId="6CE69775" w:rsidR="00AD006D" w:rsidRDefault="000A6914" w:rsidP="000A6914">
      <w:pPr>
        <w:jc w:val="both"/>
        <w:rPr>
          <w:rFonts w:ascii="Arial" w:hAnsi="Arial" w:cs="Arial"/>
          <w:b/>
          <w:bCs/>
          <w:sz w:val="24"/>
          <w:szCs w:val="24"/>
        </w:rPr>
      </w:pPr>
      <w:r>
        <w:rPr>
          <w:rFonts w:ascii="Arial" w:hAnsi="Arial" w:cs="Arial"/>
          <w:b/>
          <w:bCs/>
          <w:sz w:val="24"/>
          <w:szCs w:val="24"/>
          <w:u w:val="single"/>
        </w:rPr>
        <w:t xml:space="preserve">Note: </w:t>
      </w:r>
      <w:r w:rsidRPr="000A6914">
        <w:rPr>
          <w:rFonts w:ascii="Arial" w:hAnsi="Arial" w:cs="Arial"/>
          <w:b/>
          <w:bCs/>
          <w:sz w:val="24"/>
          <w:szCs w:val="24"/>
        </w:rPr>
        <w:t xml:space="preserve">In case of any of the days mentioned above happened to be a </w:t>
      </w:r>
      <w:r w:rsidR="00540C05" w:rsidRPr="000A6914">
        <w:rPr>
          <w:rFonts w:ascii="Arial" w:hAnsi="Arial" w:cs="Arial"/>
          <w:b/>
          <w:bCs/>
          <w:sz w:val="24"/>
          <w:szCs w:val="24"/>
        </w:rPr>
        <w:t>holiday, the</w:t>
      </w:r>
      <w:r w:rsidRPr="000A6914">
        <w:rPr>
          <w:rFonts w:ascii="Arial" w:hAnsi="Arial" w:cs="Arial"/>
          <w:b/>
          <w:bCs/>
          <w:sz w:val="24"/>
          <w:szCs w:val="24"/>
        </w:rPr>
        <w:t xml:space="preserve"> said event shall be held on the next following working day at the same time and venue.</w:t>
      </w:r>
    </w:p>
    <w:p w14:paraId="16F59B4D" w14:textId="6753A6F9" w:rsidR="000A6914" w:rsidRDefault="000A6914" w:rsidP="000A6914">
      <w:pPr>
        <w:jc w:val="both"/>
        <w:rPr>
          <w:rFonts w:ascii="Arial" w:hAnsi="Arial" w:cs="Arial"/>
          <w:b/>
          <w:bCs/>
          <w:sz w:val="24"/>
          <w:szCs w:val="24"/>
        </w:rPr>
      </w:pPr>
    </w:p>
    <w:p w14:paraId="0F397BAC" w14:textId="005DCB68" w:rsidR="000A6914" w:rsidRDefault="000A6914" w:rsidP="000A6914">
      <w:pPr>
        <w:jc w:val="both"/>
        <w:rPr>
          <w:rFonts w:ascii="Arial" w:hAnsi="Arial" w:cs="Arial"/>
          <w:b/>
          <w:bCs/>
          <w:sz w:val="24"/>
          <w:szCs w:val="24"/>
        </w:rPr>
      </w:pPr>
    </w:p>
    <w:p w14:paraId="2950F620" w14:textId="2473B2BE" w:rsidR="009420F5" w:rsidRDefault="009420F5" w:rsidP="000A6914">
      <w:pPr>
        <w:jc w:val="both"/>
        <w:rPr>
          <w:rFonts w:ascii="Arial" w:hAnsi="Arial" w:cs="Arial"/>
          <w:b/>
          <w:bCs/>
          <w:sz w:val="24"/>
          <w:szCs w:val="24"/>
        </w:rPr>
      </w:pPr>
    </w:p>
    <w:p w14:paraId="059CDBB6" w14:textId="01A2DC39" w:rsidR="009420F5" w:rsidRDefault="009420F5" w:rsidP="000A6914">
      <w:pPr>
        <w:jc w:val="both"/>
        <w:rPr>
          <w:rFonts w:ascii="Arial" w:hAnsi="Arial" w:cs="Arial"/>
          <w:b/>
          <w:bCs/>
          <w:sz w:val="24"/>
          <w:szCs w:val="24"/>
        </w:rPr>
      </w:pPr>
    </w:p>
    <w:p w14:paraId="5FE72888" w14:textId="060AC5FA" w:rsidR="009420F5" w:rsidRDefault="009420F5" w:rsidP="000A6914">
      <w:pPr>
        <w:jc w:val="both"/>
        <w:rPr>
          <w:rFonts w:ascii="Arial" w:hAnsi="Arial" w:cs="Arial"/>
          <w:b/>
          <w:bCs/>
          <w:sz w:val="24"/>
          <w:szCs w:val="24"/>
        </w:rPr>
      </w:pPr>
    </w:p>
    <w:p w14:paraId="6659B753" w14:textId="77777777" w:rsidR="009420F5" w:rsidRDefault="009420F5" w:rsidP="000A6914">
      <w:pPr>
        <w:jc w:val="both"/>
        <w:rPr>
          <w:rFonts w:ascii="Arial" w:hAnsi="Arial" w:cs="Arial"/>
          <w:b/>
          <w:bCs/>
          <w:sz w:val="24"/>
          <w:szCs w:val="24"/>
        </w:rPr>
      </w:pPr>
    </w:p>
    <w:p w14:paraId="56D8B9A0" w14:textId="53560E35" w:rsidR="000A6914" w:rsidRDefault="000A6914" w:rsidP="000A6914">
      <w:pPr>
        <w:jc w:val="both"/>
        <w:rPr>
          <w:rFonts w:ascii="Arial" w:hAnsi="Arial" w:cs="Arial"/>
          <w:b/>
          <w:bCs/>
          <w:sz w:val="24"/>
          <w:szCs w:val="24"/>
        </w:rPr>
      </w:pPr>
    </w:p>
    <w:p w14:paraId="276BF45A" w14:textId="7389E627" w:rsidR="000A6914" w:rsidRDefault="000A6914" w:rsidP="000A6914">
      <w:pPr>
        <w:jc w:val="both"/>
        <w:rPr>
          <w:rFonts w:ascii="Arial" w:hAnsi="Arial" w:cs="Arial"/>
          <w:b/>
          <w:bCs/>
          <w:sz w:val="24"/>
          <w:szCs w:val="24"/>
        </w:rPr>
      </w:pPr>
    </w:p>
    <w:p w14:paraId="3101633B" w14:textId="1F9169EC" w:rsidR="00D66DBB" w:rsidRPr="00D66DBB" w:rsidRDefault="000A6914" w:rsidP="00D66DBB">
      <w:pPr>
        <w:jc w:val="both"/>
        <w:rPr>
          <w:rFonts w:ascii="Arial" w:hAnsi="Arial" w:cs="Arial"/>
          <w:b/>
          <w:bCs/>
          <w:sz w:val="24"/>
          <w:szCs w:val="24"/>
          <w:u w:val="single"/>
        </w:rPr>
      </w:pPr>
      <w:r w:rsidRPr="000E3999">
        <w:rPr>
          <w:rFonts w:ascii="Arial" w:hAnsi="Arial" w:cs="Arial"/>
          <w:b/>
          <w:bCs/>
          <w:sz w:val="24"/>
          <w:szCs w:val="24"/>
          <w:u w:val="single"/>
        </w:rPr>
        <w:lastRenderedPageBreak/>
        <w:t xml:space="preserve">E tender for </w:t>
      </w:r>
      <w:r w:rsidR="000E3999" w:rsidRPr="000E3999">
        <w:rPr>
          <w:rFonts w:ascii="Arial" w:hAnsi="Arial" w:cs="Arial"/>
          <w:b/>
          <w:bCs/>
          <w:sz w:val="24"/>
          <w:szCs w:val="24"/>
          <w:u w:val="single"/>
        </w:rPr>
        <w:t xml:space="preserve">Sale of Handicraft/Handloom/Textile/ODOP products through </w:t>
      </w:r>
      <w:r w:rsidR="001D5E7E">
        <w:rPr>
          <w:rFonts w:ascii="Arial" w:hAnsi="Arial" w:cs="Arial"/>
          <w:b/>
          <w:bCs/>
          <w:sz w:val="24"/>
          <w:szCs w:val="24"/>
          <w:u w:val="single"/>
        </w:rPr>
        <w:t xml:space="preserve">Gangotri showroom at </w:t>
      </w:r>
      <w:r w:rsidR="00E000EE">
        <w:rPr>
          <w:rFonts w:ascii="Arial" w:hAnsi="Arial" w:cs="Arial"/>
          <w:b/>
          <w:bCs/>
          <w:sz w:val="24"/>
          <w:szCs w:val="24"/>
          <w:u w:val="single"/>
        </w:rPr>
        <w:t>Shop no. 1 &amp; 2, Sector 30 A, Vashi, Navi Mumbai-400073</w:t>
      </w:r>
    </w:p>
    <w:p w14:paraId="2F05ECED" w14:textId="1D488E46" w:rsidR="000E3999" w:rsidRDefault="000E3999" w:rsidP="00D66DBB">
      <w:pPr>
        <w:jc w:val="center"/>
        <w:rPr>
          <w:rFonts w:ascii="Arial" w:hAnsi="Arial" w:cs="Arial"/>
          <w:b/>
          <w:bCs/>
          <w:sz w:val="24"/>
          <w:szCs w:val="24"/>
          <w:u w:val="single"/>
        </w:rPr>
      </w:pPr>
      <w:r>
        <w:rPr>
          <w:rFonts w:ascii="Arial" w:hAnsi="Arial" w:cs="Arial"/>
          <w:b/>
          <w:bCs/>
          <w:sz w:val="24"/>
          <w:szCs w:val="24"/>
          <w:u w:val="single"/>
        </w:rPr>
        <w:t>Instructions to Bidders</w:t>
      </w:r>
    </w:p>
    <w:p w14:paraId="691C949D" w14:textId="087E40FA" w:rsidR="000E3999" w:rsidRDefault="000E3999" w:rsidP="000E3999">
      <w:pPr>
        <w:jc w:val="both"/>
        <w:rPr>
          <w:rFonts w:ascii="Arial" w:hAnsi="Arial" w:cs="Arial"/>
          <w:b/>
          <w:bCs/>
          <w:sz w:val="24"/>
          <w:szCs w:val="24"/>
          <w:u w:val="single"/>
        </w:rPr>
      </w:pPr>
    </w:p>
    <w:p w14:paraId="6E8F668C" w14:textId="3AC05215" w:rsidR="000E3999" w:rsidRPr="00EA7725" w:rsidRDefault="000E3999" w:rsidP="00965BD5">
      <w:pPr>
        <w:pStyle w:val="ListParagraph"/>
        <w:numPr>
          <w:ilvl w:val="0"/>
          <w:numId w:val="2"/>
        </w:numPr>
        <w:rPr>
          <w:rFonts w:ascii="Arial" w:hAnsi="Arial" w:cs="Arial"/>
          <w:b/>
          <w:bCs/>
          <w:sz w:val="24"/>
          <w:szCs w:val="24"/>
          <w:u w:val="single"/>
        </w:rPr>
      </w:pPr>
      <w:r w:rsidRPr="00EA7725">
        <w:rPr>
          <w:rFonts w:ascii="Arial" w:hAnsi="Arial" w:cs="Arial"/>
          <w:b/>
          <w:bCs/>
          <w:sz w:val="24"/>
          <w:szCs w:val="24"/>
          <w:u w:val="single"/>
        </w:rPr>
        <w:t>Request for proposal</w:t>
      </w:r>
      <w:r w:rsidR="00965BD5" w:rsidRPr="00EA7725">
        <w:rPr>
          <w:rFonts w:ascii="Arial" w:hAnsi="Arial" w:cs="Arial"/>
          <w:b/>
          <w:bCs/>
          <w:sz w:val="24"/>
          <w:szCs w:val="24"/>
          <w:u w:val="single"/>
        </w:rPr>
        <w:t>:</w:t>
      </w:r>
    </w:p>
    <w:p w14:paraId="7F19B216" w14:textId="766F5597" w:rsidR="00965BD5" w:rsidRDefault="00965BD5" w:rsidP="00965BD5">
      <w:pPr>
        <w:pStyle w:val="ListParagraph"/>
        <w:rPr>
          <w:rFonts w:ascii="Arial" w:hAnsi="Arial" w:cs="Arial"/>
          <w:sz w:val="24"/>
          <w:szCs w:val="24"/>
        </w:rPr>
      </w:pPr>
      <w:r w:rsidRPr="00965BD5">
        <w:rPr>
          <w:rFonts w:ascii="Arial" w:hAnsi="Arial" w:cs="Arial"/>
          <w:sz w:val="24"/>
          <w:szCs w:val="24"/>
        </w:rPr>
        <w:t xml:space="preserve">Uttar Pradesh </w:t>
      </w:r>
      <w:r>
        <w:rPr>
          <w:rFonts w:ascii="Arial" w:hAnsi="Arial" w:cs="Arial"/>
          <w:sz w:val="24"/>
          <w:szCs w:val="24"/>
        </w:rPr>
        <w:t>H</w:t>
      </w:r>
      <w:r w:rsidRPr="00965BD5">
        <w:rPr>
          <w:rFonts w:ascii="Arial" w:hAnsi="Arial" w:cs="Arial"/>
          <w:sz w:val="24"/>
          <w:szCs w:val="24"/>
        </w:rPr>
        <w:t xml:space="preserve">andicrafts Development and Marketing Corporation </w:t>
      </w:r>
      <w:r w:rsidR="00130579" w:rsidRPr="00965BD5">
        <w:rPr>
          <w:rFonts w:ascii="Arial" w:hAnsi="Arial" w:cs="Arial"/>
          <w:sz w:val="24"/>
          <w:szCs w:val="24"/>
        </w:rPr>
        <w:t>Ltd.</w:t>
      </w:r>
      <w:r w:rsidR="00130579">
        <w:rPr>
          <w:rFonts w:ascii="Arial" w:hAnsi="Arial" w:cs="Arial"/>
          <w:sz w:val="24"/>
          <w:szCs w:val="24"/>
        </w:rPr>
        <w:t xml:space="preserve"> (</w:t>
      </w:r>
      <w:r>
        <w:rPr>
          <w:rFonts w:ascii="Arial" w:hAnsi="Arial" w:cs="Arial"/>
          <w:sz w:val="24"/>
          <w:szCs w:val="24"/>
        </w:rPr>
        <w:t xml:space="preserve">UPHDMC) </w:t>
      </w:r>
    </w:p>
    <w:p w14:paraId="7845A81A" w14:textId="1527A492" w:rsidR="00965BD5" w:rsidRDefault="00965BD5" w:rsidP="00965BD5">
      <w:pPr>
        <w:pStyle w:val="ListParagraph"/>
        <w:rPr>
          <w:rFonts w:ascii="Arial" w:hAnsi="Arial" w:cs="Arial"/>
          <w:sz w:val="24"/>
          <w:szCs w:val="24"/>
        </w:rPr>
      </w:pPr>
      <w:r>
        <w:rPr>
          <w:rFonts w:ascii="Arial" w:hAnsi="Arial" w:cs="Arial"/>
          <w:sz w:val="24"/>
          <w:szCs w:val="24"/>
        </w:rPr>
        <w:t>Deptt. of MSME &amp; Export Promotion, GoUP</w:t>
      </w:r>
    </w:p>
    <w:p w14:paraId="2CE144D7" w14:textId="4D674574" w:rsidR="00965BD5" w:rsidRDefault="00965BD5" w:rsidP="00965BD5">
      <w:pPr>
        <w:pStyle w:val="ListParagraph"/>
        <w:rPr>
          <w:rFonts w:ascii="Arial" w:hAnsi="Arial" w:cs="Arial"/>
          <w:sz w:val="24"/>
          <w:szCs w:val="24"/>
        </w:rPr>
      </w:pPr>
      <w:r>
        <w:rPr>
          <w:rFonts w:ascii="Arial" w:hAnsi="Arial" w:cs="Arial"/>
          <w:sz w:val="24"/>
          <w:szCs w:val="24"/>
        </w:rPr>
        <w:t>Ground Floor, Niryaat Bhawan,8 Cantt road, Qaiserbagh Chauraha, Lucknow-226001</w:t>
      </w:r>
    </w:p>
    <w:p w14:paraId="0DE04737" w14:textId="22168D6B" w:rsidR="00965BD5" w:rsidRDefault="00965BD5" w:rsidP="00965BD5">
      <w:pPr>
        <w:pStyle w:val="ListParagraph"/>
        <w:rPr>
          <w:rFonts w:ascii="Arial" w:hAnsi="Arial" w:cs="Arial"/>
          <w:sz w:val="24"/>
          <w:szCs w:val="24"/>
        </w:rPr>
      </w:pPr>
      <w:r>
        <w:rPr>
          <w:rFonts w:ascii="Arial" w:hAnsi="Arial" w:cs="Arial"/>
          <w:sz w:val="24"/>
          <w:szCs w:val="24"/>
        </w:rPr>
        <w:t xml:space="preserve">Website: </w:t>
      </w:r>
      <w:hyperlink r:id="rId10" w:history="1">
        <w:r w:rsidRPr="00CF7D7C">
          <w:rPr>
            <w:rStyle w:val="Hyperlink"/>
            <w:rFonts w:ascii="Arial" w:hAnsi="Arial" w:cs="Arial"/>
            <w:sz w:val="24"/>
            <w:szCs w:val="24"/>
          </w:rPr>
          <w:t>www.uphdmc.in</w:t>
        </w:r>
      </w:hyperlink>
    </w:p>
    <w:p w14:paraId="4D41714B" w14:textId="1FE24833" w:rsidR="00965BD5" w:rsidRDefault="00965BD5" w:rsidP="00965BD5">
      <w:pPr>
        <w:pStyle w:val="ListParagraph"/>
        <w:rPr>
          <w:rFonts w:ascii="Arial" w:hAnsi="Arial" w:cs="Arial"/>
          <w:sz w:val="24"/>
          <w:szCs w:val="24"/>
        </w:rPr>
      </w:pPr>
      <w:r>
        <w:rPr>
          <w:rFonts w:ascii="Arial" w:hAnsi="Arial" w:cs="Arial"/>
          <w:sz w:val="24"/>
          <w:szCs w:val="24"/>
        </w:rPr>
        <w:t xml:space="preserve">eMail: </w:t>
      </w:r>
      <w:hyperlink r:id="rId11" w:history="1">
        <w:r w:rsidRPr="00CF7D7C">
          <w:rPr>
            <w:rStyle w:val="Hyperlink"/>
            <w:rFonts w:ascii="Arial" w:hAnsi="Arial" w:cs="Arial"/>
            <w:sz w:val="24"/>
            <w:szCs w:val="24"/>
          </w:rPr>
          <w:t>uphdmcho@gmail.com</w:t>
        </w:r>
      </w:hyperlink>
    </w:p>
    <w:p w14:paraId="083B0BC9" w14:textId="4D501DBC" w:rsidR="00965BD5" w:rsidRDefault="00965BD5" w:rsidP="00965BD5">
      <w:pPr>
        <w:pStyle w:val="ListParagraph"/>
        <w:rPr>
          <w:rFonts w:ascii="Arial" w:hAnsi="Arial" w:cs="Arial"/>
          <w:sz w:val="24"/>
          <w:szCs w:val="24"/>
        </w:rPr>
      </w:pPr>
    </w:p>
    <w:p w14:paraId="1CB19FB4" w14:textId="71E62B7C" w:rsidR="002867C8" w:rsidRDefault="00965BD5" w:rsidP="00B837C5">
      <w:pPr>
        <w:jc w:val="both"/>
        <w:rPr>
          <w:rFonts w:ascii="Arial" w:hAnsi="Arial" w:cs="Arial"/>
          <w:sz w:val="24"/>
          <w:szCs w:val="24"/>
        </w:rPr>
      </w:pPr>
      <w:r>
        <w:rPr>
          <w:rFonts w:ascii="Arial" w:hAnsi="Arial" w:cs="Arial"/>
          <w:sz w:val="24"/>
          <w:szCs w:val="24"/>
        </w:rPr>
        <w:t xml:space="preserve">UPHDMC invites eTenders for marketing/selling </w:t>
      </w:r>
      <w:r w:rsidR="005E64A6">
        <w:rPr>
          <w:rFonts w:ascii="Arial" w:hAnsi="Arial" w:cs="Arial"/>
          <w:sz w:val="24"/>
          <w:szCs w:val="24"/>
        </w:rPr>
        <w:t>o</w:t>
      </w:r>
      <w:r>
        <w:rPr>
          <w:rFonts w:ascii="Arial" w:hAnsi="Arial" w:cs="Arial"/>
          <w:sz w:val="24"/>
          <w:szCs w:val="24"/>
        </w:rPr>
        <w:t xml:space="preserve">f Handicraft/ Handloom/ Textile/ ODOP products on </w:t>
      </w:r>
      <w:r w:rsidR="00A64367">
        <w:rPr>
          <w:rFonts w:ascii="Arial" w:hAnsi="Arial" w:cs="Arial"/>
          <w:sz w:val="24"/>
          <w:szCs w:val="24"/>
        </w:rPr>
        <w:t>“</w:t>
      </w:r>
      <w:r>
        <w:rPr>
          <w:rFonts w:ascii="Arial" w:hAnsi="Arial" w:cs="Arial"/>
          <w:sz w:val="24"/>
          <w:szCs w:val="24"/>
        </w:rPr>
        <w:t>Sales and Returns</w:t>
      </w:r>
      <w:r w:rsidR="00A64367">
        <w:rPr>
          <w:rFonts w:ascii="Arial" w:hAnsi="Arial" w:cs="Arial"/>
          <w:sz w:val="24"/>
          <w:szCs w:val="24"/>
        </w:rPr>
        <w:t>”</w:t>
      </w:r>
      <w:r>
        <w:rPr>
          <w:rFonts w:ascii="Arial" w:hAnsi="Arial" w:cs="Arial"/>
          <w:sz w:val="24"/>
          <w:szCs w:val="24"/>
        </w:rPr>
        <w:t xml:space="preserve"> basis in its showroom at </w:t>
      </w:r>
      <w:r w:rsidR="000833D1">
        <w:rPr>
          <w:rFonts w:ascii="Arial" w:hAnsi="Arial" w:cs="Arial"/>
          <w:sz w:val="24"/>
          <w:szCs w:val="24"/>
        </w:rPr>
        <w:t>Shop no. 1 &amp; 2, UP Bhawan, Sector 30 A, Vashi, Navi Mumbai-400703</w:t>
      </w:r>
      <w:r w:rsidR="002867C8" w:rsidRPr="00AD006D">
        <w:rPr>
          <w:rFonts w:ascii="Arial" w:hAnsi="Arial" w:cs="Arial"/>
          <w:noProof/>
          <w:sz w:val="24"/>
          <w:szCs w:val="24"/>
        </w:rPr>
        <mc:AlternateContent>
          <mc:Choice Requires="wps">
            <w:drawing>
              <wp:anchor distT="0" distB="0" distL="114300" distR="114300" simplePos="0" relativeHeight="251678720" behindDoc="0" locked="0" layoutInCell="1" allowOverlap="1" wp14:anchorId="2BA153A7" wp14:editId="6712F0CD">
                <wp:simplePos x="0" y="0"/>
                <wp:positionH relativeFrom="page">
                  <wp:posOffset>6625717</wp:posOffset>
                </wp:positionH>
                <wp:positionV relativeFrom="paragraph">
                  <wp:posOffset>-175895</wp:posOffset>
                </wp:positionV>
                <wp:extent cx="6096" cy="6095"/>
                <wp:effectExtent l="0" t="0" r="0" b="0"/>
                <wp:wrapNone/>
                <wp:docPr id="14" name="Freeform 10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3631A3" id="Freeform 109" o:spid="_x0000_s1026" style="position:absolute;margin-left:521.7pt;margin-top:-13.85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002867C8" w:rsidRPr="00AD006D">
        <w:rPr>
          <w:rFonts w:ascii="Arial" w:hAnsi="Arial" w:cs="Arial"/>
          <w:noProof/>
          <w:sz w:val="24"/>
          <w:szCs w:val="24"/>
        </w:rPr>
        <mc:AlternateContent>
          <mc:Choice Requires="wps">
            <w:drawing>
              <wp:anchor distT="0" distB="0" distL="114300" distR="114300" simplePos="0" relativeHeight="251677696" behindDoc="0" locked="0" layoutInCell="1" allowOverlap="1" wp14:anchorId="5CACDF15" wp14:editId="6EF71712">
                <wp:simplePos x="0" y="0"/>
                <wp:positionH relativeFrom="page">
                  <wp:posOffset>6625717</wp:posOffset>
                </wp:positionH>
                <wp:positionV relativeFrom="paragraph">
                  <wp:posOffset>-175895</wp:posOffset>
                </wp:positionV>
                <wp:extent cx="6096" cy="6095"/>
                <wp:effectExtent l="0" t="0" r="0" b="0"/>
                <wp:wrapNone/>
                <wp:docPr id="15" name="Freeform 11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F10928" id="Freeform 110" o:spid="_x0000_s1026" style="position:absolute;margin-left:521.7pt;margin-top:-13.8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002867C8" w:rsidRPr="00AD006D">
        <w:rPr>
          <w:rFonts w:ascii="Arial" w:hAnsi="Arial" w:cs="Arial"/>
          <w:noProof/>
          <w:sz w:val="24"/>
          <w:szCs w:val="24"/>
        </w:rPr>
        <mc:AlternateContent>
          <mc:Choice Requires="wps">
            <w:drawing>
              <wp:anchor distT="0" distB="0" distL="114300" distR="114300" simplePos="0" relativeHeight="251679744" behindDoc="0" locked="0" layoutInCell="1" allowOverlap="1" wp14:anchorId="183D03B4" wp14:editId="77C3D519">
                <wp:simplePos x="0" y="0"/>
                <wp:positionH relativeFrom="page">
                  <wp:posOffset>6625717</wp:posOffset>
                </wp:positionH>
                <wp:positionV relativeFrom="paragraph">
                  <wp:posOffset>121284</wp:posOffset>
                </wp:positionV>
                <wp:extent cx="6096" cy="6097"/>
                <wp:effectExtent l="0" t="0" r="0" b="0"/>
                <wp:wrapNone/>
                <wp:docPr id="16" name="Freeform 11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BE0B94" id="Freeform 111" o:spid="_x0000_s1026" style="position:absolute;margin-left:521.7pt;margin-top:9.5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" path="m,6097r6096,l6096,,,,,6097xe" fillcolor="black" stroked="f">
                <v:stroke joinstyle="miter"/>
                <v:path arrowok="t"/>
                <w10:wrap anchorx="page"/>
              </v:shape>
            </w:pict>
          </mc:Fallback>
        </mc:AlternateContent>
      </w:r>
      <w:r w:rsidR="000833D1">
        <w:rPr>
          <w:rFonts w:ascii="Arial" w:hAnsi="Arial" w:cs="Arial"/>
          <w:sz w:val="24"/>
          <w:szCs w:val="24"/>
        </w:rPr>
        <w:t>.</w:t>
      </w:r>
    </w:p>
    <w:p w14:paraId="08D2B485" w14:textId="77777777" w:rsidR="00B837C5" w:rsidRPr="00AD006D" w:rsidRDefault="00B837C5" w:rsidP="00B837C5">
      <w:pPr>
        <w:jc w:val="both"/>
        <w:rPr>
          <w:rFonts w:ascii="Arial" w:hAnsi="Arial" w:cs="Arial"/>
          <w:color w:val="000000" w:themeColor="text1"/>
          <w:sz w:val="24"/>
          <w:szCs w:val="24"/>
        </w:rPr>
      </w:pPr>
    </w:p>
    <w:p w14:paraId="2BCB8BD6" w14:textId="65488EF6" w:rsidR="00965BD5" w:rsidRDefault="00A64367" w:rsidP="00E000EE">
      <w:pPr>
        <w:pStyle w:val="ListParagraph"/>
        <w:ind w:left="0"/>
        <w:jc w:val="both"/>
        <w:rPr>
          <w:rFonts w:ascii="Arial" w:hAnsi="Arial" w:cs="Arial"/>
          <w:b/>
          <w:bCs/>
          <w:sz w:val="24"/>
          <w:szCs w:val="24"/>
        </w:rPr>
      </w:pPr>
      <w:r>
        <w:rPr>
          <w:rFonts w:ascii="Arial" w:hAnsi="Arial" w:cs="Arial"/>
          <w:b/>
          <w:bCs/>
          <w:sz w:val="24"/>
          <w:szCs w:val="24"/>
        </w:rPr>
        <w:t>About Uttar Pradesh Handicrafts Development and Marketing Corporation Ltd. (UPHDMC):</w:t>
      </w:r>
    </w:p>
    <w:p w14:paraId="5394008D" w14:textId="77777777" w:rsidR="00A64367" w:rsidRPr="00A64367" w:rsidRDefault="00A64367" w:rsidP="00E000EE">
      <w:pPr>
        <w:pStyle w:val="ListParagraph"/>
        <w:ind w:left="0"/>
        <w:jc w:val="both"/>
        <w:rPr>
          <w:rFonts w:ascii="Arial" w:hAnsi="Arial" w:cs="Arial"/>
          <w:sz w:val="24"/>
          <w:szCs w:val="24"/>
        </w:rPr>
      </w:pPr>
      <w:r w:rsidRPr="00A64367">
        <w:rPr>
          <w:rFonts w:ascii="Arial" w:hAnsi="Arial" w:cs="Arial"/>
          <w:sz w:val="24"/>
          <w:szCs w:val="24"/>
        </w:rPr>
        <w:t xml:space="preserve">Uttar Pradesh Handicrafts Development &amp; Marketing Corporation Ltd. (UPHDMCL) is a GoUP undertaking and is promoting sale of Handicrafts and Handloom products through its flagship “Gangotri” Emporiums. </w:t>
      </w:r>
    </w:p>
    <w:p w14:paraId="6FE6107D" w14:textId="77777777" w:rsidR="00A64367" w:rsidRPr="00A64367" w:rsidRDefault="00A64367" w:rsidP="00E000EE">
      <w:pPr>
        <w:pStyle w:val="ListParagraph"/>
        <w:ind w:left="0"/>
        <w:jc w:val="both"/>
        <w:rPr>
          <w:rFonts w:ascii="Arial" w:hAnsi="Arial" w:cs="Arial"/>
          <w:sz w:val="24"/>
          <w:szCs w:val="24"/>
        </w:rPr>
      </w:pPr>
      <w:r w:rsidRPr="00A64367">
        <w:rPr>
          <w:rFonts w:ascii="Arial" w:hAnsi="Arial" w:cs="Arial"/>
          <w:sz w:val="24"/>
          <w:szCs w:val="24"/>
        </w:rPr>
        <w:t>UPHDMCL was established in the year 1966 with the objective of promotion and marketing of Handicrafts and Handloom products. The primary objective of the organization was export promotion in its initial years. Later, with the establishment of Uttar Pradesh Export Corporation Ltd. (UPECL) on December 15, 1971, all the activities pertaining to export promotion was transferred to UPECL.</w:t>
      </w:r>
    </w:p>
    <w:p w14:paraId="6813817F" w14:textId="3C8FA3C5" w:rsidR="00A64367" w:rsidRPr="00A64367" w:rsidRDefault="00A64367" w:rsidP="00E000EE">
      <w:pPr>
        <w:pStyle w:val="ListParagraph"/>
        <w:ind w:left="0"/>
        <w:jc w:val="both"/>
        <w:rPr>
          <w:rFonts w:ascii="Arial" w:hAnsi="Arial" w:cs="Arial"/>
          <w:sz w:val="24"/>
          <w:szCs w:val="24"/>
        </w:rPr>
      </w:pPr>
      <w:r w:rsidRPr="00A64367">
        <w:rPr>
          <w:rFonts w:ascii="Arial" w:hAnsi="Arial" w:cs="Arial"/>
          <w:sz w:val="24"/>
          <w:szCs w:val="24"/>
        </w:rPr>
        <w:t>The corporation has also been entrusted with the responsibility for safeguarding and promoting the interests of the craftsmen and artisans. UPHDMC is working for their welfare by creating adequate employment opportunities and generating sufficient income for the artisans in the handicraft/handloom sectors of the state. In order to provide exposure to craftsmen in the state, the corporation organizes Craft Bazars and exhibitions, design learning workshops to aid them with progressive skills and techniques.</w:t>
      </w:r>
    </w:p>
    <w:p w14:paraId="4F5BC92A" w14:textId="6D8A9461" w:rsidR="00A64367" w:rsidRDefault="00A64367" w:rsidP="00E000EE">
      <w:pPr>
        <w:pStyle w:val="ListParagraph"/>
        <w:ind w:left="0"/>
        <w:jc w:val="both"/>
        <w:rPr>
          <w:rFonts w:ascii="Arial" w:hAnsi="Arial" w:cs="Arial"/>
          <w:sz w:val="24"/>
          <w:szCs w:val="24"/>
        </w:rPr>
      </w:pPr>
      <w:r w:rsidRPr="006679EB">
        <w:rPr>
          <w:rFonts w:ascii="Arial" w:hAnsi="Arial" w:cs="Arial"/>
          <w:sz w:val="24"/>
          <w:szCs w:val="24"/>
        </w:rPr>
        <w:t>UPHDMC has also been entrusted with the responsibility of marketing and sale of the products under the “One District One Product (ODOP) scheme of GoUP.</w:t>
      </w:r>
    </w:p>
    <w:p w14:paraId="786B48F1" w14:textId="1A8CCE60" w:rsidR="00A64367" w:rsidRDefault="00A64367" w:rsidP="00E000EE">
      <w:pPr>
        <w:pStyle w:val="ListParagraph"/>
        <w:ind w:left="0"/>
        <w:jc w:val="both"/>
        <w:rPr>
          <w:rFonts w:ascii="Arial" w:hAnsi="Arial" w:cs="Arial"/>
          <w:sz w:val="24"/>
          <w:szCs w:val="24"/>
        </w:rPr>
      </w:pPr>
      <w:r>
        <w:rPr>
          <w:rFonts w:ascii="Arial" w:hAnsi="Arial" w:cs="Arial"/>
          <w:sz w:val="24"/>
          <w:szCs w:val="24"/>
        </w:rPr>
        <w:t>UPHDMC showrooms are regularly visited by dignitaries, VVIPs, delegates and art lovers along with foreign tourists.</w:t>
      </w:r>
    </w:p>
    <w:p w14:paraId="26D6059A" w14:textId="68C25B82" w:rsidR="00A64367" w:rsidRDefault="00A64367" w:rsidP="00E000EE">
      <w:pPr>
        <w:pStyle w:val="ListParagraph"/>
        <w:ind w:left="0"/>
        <w:jc w:val="both"/>
        <w:rPr>
          <w:rFonts w:ascii="Arial" w:hAnsi="Arial" w:cs="Arial"/>
          <w:sz w:val="24"/>
          <w:szCs w:val="24"/>
        </w:rPr>
      </w:pPr>
      <w:r>
        <w:rPr>
          <w:rFonts w:ascii="Arial" w:hAnsi="Arial" w:cs="Arial"/>
          <w:sz w:val="24"/>
          <w:szCs w:val="24"/>
        </w:rPr>
        <w:t>UPHDMC sources its merchandise directly from artisans, weavers, craftsmen, potters, sculptors along with the suppliers from the state of Uttar Pradesh. Many of the suppliers are state awardees and shilpgurus. By virtue of its long experience in the field of handicrafts and handlooms, Gangotri Showrooms enjoys a good brand name and goodwill for quality.</w:t>
      </w:r>
    </w:p>
    <w:p w14:paraId="6C67B86B" w14:textId="77777777" w:rsidR="00A64367" w:rsidRPr="006679EB" w:rsidRDefault="00A64367" w:rsidP="00A64367">
      <w:pPr>
        <w:pStyle w:val="ListParagraph"/>
        <w:jc w:val="both"/>
        <w:rPr>
          <w:rFonts w:ascii="Arial" w:hAnsi="Arial" w:cs="Arial"/>
          <w:sz w:val="24"/>
          <w:szCs w:val="24"/>
        </w:rPr>
      </w:pPr>
    </w:p>
    <w:p w14:paraId="3C507C9B" w14:textId="3BF07C46" w:rsidR="00A64367" w:rsidRDefault="00A64367" w:rsidP="00A64367">
      <w:pPr>
        <w:pStyle w:val="ListParagraph"/>
        <w:jc w:val="both"/>
        <w:rPr>
          <w:rFonts w:ascii="Arial" w:hAnsi="Arial" w:cs="Arial"/>
          <w:b/>
          <w:bCs/>
          <w:sz w:val="24"/>
          <w:szCs w:val="24"/>
        </w:rPr>
      </w:pPr>
    </w:p>
    <w:p w14:paraId="13DC6A77" w14:textId="77777777" w:rsidR="00DD6638" w:rsidRDefault="00DD6638" w:rsidP="00A64367">
      <w:pPr>
        <w:pStyle w:val="ListParagraph"/>
        <w:jc w:val="both"/>
        <w:rPr>
          <w:rFonts w:ascii="Arial" w:hAnsi="Arial" w:cs="Arial"/>
          <w:b/>
          <w:bCs/>
          <w:sz w:val="24"/>
          <w:szCs w:val="24"/>
        </w:rPr>
      </w:pPr>
    </w:p>
    <w:p w14:paraId="5C618C39" w14:textId="0091B016" w:rsidR="001A1DDA" w:rsidRDefault="001A1DDA" w:rsidP="00A64367">
      <w:pPr>
        <w:pStyle w:val="ListParagraph"/>
        <w:jc w:val="both"/>
        <w:rPr>
          <w:rFonts w:ascii="Arial" w:hAnsi="Arial" w:cs="Arial"/>
          <w:b/>
          <w:bCs/>
          <w:sz w:val="24"/>
          <w:szCs w:val="24"/>
        </w:rPr>
      </w:pPr>
    </w:p>
    <w:p w14:paraId="701CE3C7" w14:textId="1F5B3472" w:rsidR="00E000EE" w:rsidRDefault="00E000EE" w:rsidP="00A64367">
      <w:pPr>
        <w:pStyle w:val="ListParagraph"/>
        <w:jc w:val="both"/>
        <w:rPr>
          <w:rFonts w:ascii="Arial" w:hAnsi="Arial" w:cs="Arial"/>
          <w:b/>
          <w:bCs/>
          <w:sz w:val="24"/>
          <w:szCs w:val="24"/>
        </w:rPr>
      </w:pPr>
    </w:p>
    <w:p w14:paraId="08F7AEB1" w14:textId="77777777" w:rsidR="00E000EE" w:rsidRDefault="00E000EE" w:rsidP="00A64367">
      <w:pPr>
        <w:pStyle w:val="ListParagraph"/>
        <w:jc w:val="both"/>
        <w:rPr>
          <w:rFonts w:ascii="Arial" w:hAnsi="Arial" w:cs="Arial"/>
          <w:b/>
          <w:bCs/>
          <w:sz w:val="24"/>
          <w:szCs w:val="24"/>
        </w:rPr>
      </w:pPr>
    </w:p>
    <w:p w14:paraId="23D6BCD0" w14:textId="77777777" w:rsidR="001A1DDA" w:rsidRDefault="001A1DDA" w:rsidP="00A64367">
      <w:pPr>
        <w:pStyle w:val="ListParagraph"/>
        <w:jc w:val="both"/>
        <w:rPr>
          <w:rFonts w:ascii="Arial" w:hAnsi="Arial" w:cs="Arial"/>
          <w:b/>
          <w:bCs/>
          <w:sz w:val="24"/>
          <w:szCs w:val="24"/>
        </w:rPr>
      </w:pPr>
    </w:p>
    <w:p w14:paraId="7C6854F5" w14:textId="334A42DA" w:rsidR="00A64367" w:rsidRPr="00C42B2A" w:rsidRDefault="004C3E1E" w:rsidP="002057FB">
      <w:pPr>
        <w:pStyle w:val="ListParagraph"/>
        <w:numPr>
          <w:ilvl w:val="0"/>
          <w:numId w:val="3"/>
        </w:numPr>
        <w:jc w:val="both"/>
        <w:rPr>
          <w:rFonts w:ascii="Arial" w:hAnsi="Arial" w:cs="Arial"/>
          <w:sz w:val="24"/>
          <w:szCs w:val="24"/>
        </w:rPr>
      </w:pPr>
      <w:r w:rsidRPr="00FD74AA">
        <w:rPr>
          <w:rFonts w:ascii="Arial" w:hAnsi="Arial" w:cs="Arial"/>
          <w:b/>
          <w:bCs/>
          <w:sz w:val="24"/>
          <w:szCs w:val="24"/>
        </w:rPr>
        <w:lastRenderedPageBreak/>
        <w:t>Period of contract:</w:t>
      </w:r>
      <w:r w:rsidR="00C42B2A" w:rsidRPr="00FD74AA">
        <w:rPr>
          <w:rFonts w:ascii="Arial" w:hAnsi="Arial" w:cs="Arial"/>
          <w:sz w:val="24"/>
          <w:szCs w:val="24"/>
        </w:rPr>
        <w:t xml:space="preserve"> </w:t>
      </w:r>
      <w:r w:rsidR="00C42B2A" w:rsidRPr="00C42B2A">
        <w:rPr>
          <w:rFonts w:ascii="Arial" w:hAnsi="Arial" w:cs="Arial"/>
          <w:sz w:val="24"/>
          <w:szCs w:val="24"/>
        </w:rPr>
        <w:t>The contract shall be valid for a period of three years.</w:t>
      </w:r>
      <w:r w:rsidR="00C42B2A">
        <w:rPr>
          <w:rFonts w:ascii="Arial" w:hAnsi="Arial" w:cs="Arial"/>
          <w:sz w:val="24"/>
          <w:szCs w:val="24"/>
        </w:rPr>
        <w:t xml:space="preserve"> </w:t>
      </w:r>
      <w:r w:rsidR="00C42B2A" w:rsidRPr="00C42B2A">
        <w:rPr>
          <w:rFonts w:ascii="Arial" w:hAnsi="Arial" w:cs="Arial"/>
          <w:sz w:val="24"/>
          <w:szCs w:val="24"/>
        </w:rPr>
        <w:t xml:space="preserve">The </w:t>
      </w:r>
      <w:r w:rsidR="00C42B2A">
        <w:rPr>
          <w:rFonts w:ascii="Arial" w:hAnsi="Arial" w:cs="Arial"/>
          <w:sz w:val="24"/>
          <w:szCs w:val="24"/>
        </w:rPr>
        <w:t xml:space="preserve">contract may be extended for another two years on </w:t>
      </w:r>
      <w:r w:rsidR="0014484B">
        <w:rPr>
          <w:rFonts w:ascii="Arial" w:hAnsi="Arial" w:cs="Arial"/>
          <w:sz w:val="24"/>
          <w:szCs w:val="24"/>
        </w:rPr>
        <w:t>year-on-year</w:t>
      </w:r>
      <w:r w:rsidR="00C42B2A">
        <w:rPr>
          <w:rFonts w:ascii="Arial" w:hAnsi="Arial" w:cs="Arial"/>
          <w:sz w:val="24"/>
          <w:szCs w:val="24"/>
        </w:rPr>
        <w:t xml:space="preserve"> basis subject to satisfactory performance report on </w:t>
      </w:r>
      <w:r w:rsidR="0026642D">
        <w:rPr>
          <w:rFonts w:ascii="Arial" w:hAnsi="Arial" w:cs="Arial"/>
          <w:sz w:val="24"/>
          <w:szCs w:val="24"/>
        </w:rPr>
        <w:t>agreed</w:t>
      </w:r>
      <w:r w:rsidR="00C42B2A">
        <w:rPr>
          <w:rFonts w:ascii="Arial" w:hAnsi="Arial" w:cs="Arial"/>
          <w:sz w:val="24"/>
          <w:szCs w:val="24"/>
        </w:rPr>
        <w:t xml:space="preserve"> terms and conditions.</w:t>
      </w:r>
      <w:r w:rsidR="000F1098">
        <w:rPr>
          <w:rFonts w:ascii="Arial" w:hAnsi="Arial" w:cs="Arial"/>
          <w:sz w:val="24"/>
          <w:szCs w:val="24"/>
        </w:rPr>
        <w:t xml:space="preserve"> </w:t>
      </w:r>
      <w:r w:rsidR="00FD74AA">
        <w:rPr>
          <w:rFonts w:ascii="Arial" w:hAnsi="Arial" w:cs="Arial"/>
          <w:sz w:val="24"/>
          <w:szCs w:val="24"/>
        </w:rPr>
        <w:t>Minimum Sales Guarantee (</w:t>
      </w:r>
      <w:r w:rsidR="000F1098">
        <w:rPr>
          <w:rFonts w:ascii="Arial" w:hAnsi="Arial" w:cs="Arial"/>
          <w:sz w:val="24"/>
          <w:szCs w:val="24"/>
        </w:rPr>
        <w:t>MSG</w:t>
      </w:r>
      <w:r w:rsidR="00FD74AA">
        <w:rPr>
          <w:rFonts w:ascii="Arial" w:hAnsi="Arial" w:cs="Arial"/>
          <w:sz w:val="24"/>
          <w:szCs w:val="24"/>
        </w:rPr>
        <w:t xml:space="preserve">) </w:t>
      </w:r>
      <w:r w:rsidR="000F1098">
        <w:rPr>
          <w:rFonts w:ascii="Arial" w:hAnsi="Arial" w:cs="Arial"/>
          <w:sz w:val="24"/>
          <w:szCs w:val="24"/>
        </w:rPr>
        <w:t>shall increase @</w:t>
      </w:r>
      <w:r w:rsidR="0014484B">
        <w:rPr>
          <w:rFonts w:ascii="Arial" w:hAnsi="Arial" w:cs="Arial"/>
          <w:sz w:val="24"/>
          <w:szCs w:val="24"/>
        </w:rPr>
        <w:t>5</w:t>
      </w:r>
      <w:r w:rsidR="000F1098">
        <w:rPr>
          <w:rFonts w:ascii="Arial" w:hAnsi="Arial" w:cs="Arial"/>
          <w:sz w:val="24"/>
          <w:szCs w:val="24"/>
        </w:rPr>
        <w:t>% each year.</w:t>
      </w:r>
    </w:p>
    <w:p w14:paraId="124EA661" w14:textId="57DDA932" w:rsidR="004C3E1E" w:rsidRPr="00FD74AA" w:rsidRDefault="008F0542" w:rsidP="002057FB">
      <w:pPr>
        <w:pStyle w:val="ListParagraph"/>
        <w:numPr>
          <w:ilvl w:val="0"/>
          <w:numId w:val="3"/>
        </w:numPr>
        <w:jc w:val="both"/>
        <w:rPr>
          <w:rFonts w:ascii="Arial" w:hAnsi="Arial" w:cs="Arial"/>
          <w:b/>
          <w:bCs/>
          <w:sz w:val="24"/>
          <w:szCs w:val="24"/>
        </w:rPr>
      </w:pPr>
      <w:r w:rsidRPr="00FD74AA">
        <w:rPr>
          <w:rFonts w:ascii="Arial" w:hAnsi="Arial" w:cs="Arial"/>
          <w:b/>
          <w:bCs/>
          <w:sz w:val="24"/>
          <w:szCs w:val="24"/>
        </w:rPr>
        <w:t xml:space="preserve">Minimum </w:t>
      </w:r>
      <w:r w:rsidR="004C3E1E" w:rsidRPr="00FD74AA">
        <w:rPr>
          <w:rFonts w:ascii="Arial" w:hAnsi="Arial" w:cs="Arial"/>
          <w:b/>
          <w:bCs/>
          <w:sz w:val="24"/>
          <w:szCs w:val="24"/>
        </w:rPr>
        <w:t>Eligibility Criteria:</w:t>
      </w:r>
    </w:p>
    <w:p w14:paraId="52B9455C" w14:textId="268D7C36" w:rsidR="008F0542" w:rsidRDefault="008F0542" w:rsidP="008F0542">
      <w:pPr>
        <w:jc w:val="both"/>
        <w:rPr>
          <w:rFonts w:ascii="Arial" w:hAnsi="Arial" w:cs="Arial"/>
          <w:b/>
          <w:bCs/>
          <w:sz w:val="24"/>
          <w:szCs w:val="24"/>
        </w:rPr>
      </w:pPr>
    </w:p>
    <w:tbl>
      <w:tblPr>
        <w:tblStyle w:val="TableGrid"/>
        <w:tblW w:w="0" w:type="auto"/>
        <w:tblLook w:val="04A0" w:firstRow="1" w:lastRow="0" w:firstColumn="1" w:lastColumn="0" w:noHBand="0" w:noVBand="1"/>
        <w:tblDescription w:val="*$*$UPSLIDE_TablePasted`_#[%£=+@*$*$UPSLIDE_TablePasted`_#[%£=+@*$*$UPSLIDE_TablePasted`_#[%£=+@*$*$UPSLIDE_TablePasted`_#[%£=+@"/>
      </w:tblPr>
      <w:tblGrid>
        <w:gridCol w:w="988"/>
        <w:gridCol w:w="4536"/>
        <w:gridCol w:w="3492"/>
      </w:tblGrid>
      <w:tr w:rsidR="008F0542" w14:paraId="63A113A3" w14:textId="77777777" w:rsidTr="008F0542">
        <w:tc>
          <w:tcPr>
            <w:tcW w:w="988" w:type="dxa"/>
          </w:tcPr>
          <w:p w14:paraId="31D31FE3" w14:textId="389780C1" w:rsidR="008F0542" w:rsidRDefault="008F0542" w:rsidP="008F0542">
            <w:pPr>
              <w:jc w:val="both"/>
              <w:rPr>
                <w:rFonts w:ascii="Arial" w:hAnsi="Arial" w:cs="Arial"/>
                <w:b/>
                <w:bCs/>
                <w:sz w:val="24"/>
                <w:szCs w:val="24"/>
              </w:rPr>
            </w:pPr>
            <w:r>
              <w:rPr>
                <w:rFonts w:ascii="Arial" w:hAnsi="Arial" w:cs="Arial"/>
                <w:b/>
                <w:bCs/>
                <w:sz w:val="24"/>
                <w:szCs w:val="24"/>
              </w:rPr>
              <w:t xml:space="preserve">Sn. No. </w:t>
            </w:r>
          </w:p>
        </w:tc>
        <w:tc>
          <w:tcPr>
            <w:tcW w:w="4536" w:type="dxa"/>
          </w:tcPr>
          <w:p w14:paraId="0B7B11DF" w14:textId="52E73B56" w:rsidR="008F0542" w:rsidRDefault="008F0542" w:rsidP="008F0542">
            <w:pPr>
              <w:jc w:val="both"/>
              <w:rPr>
                <w:rFonts w:ascii="Arial" w:hAnsi="Arial" w:cs="Arial"/>
                <w:b/>
                <w:bCs/>
                <w:sz w:val="24"/>
                <w:szCs w:val="24"/>
              </w:rPr>
            </w:pPr>
            <w:r>
              <w:rPr>
                <w:rFonts w:ascii="Arial" w:hAnsi="Arial" w:cs="Arial"/>
                <w:b/>
                <w:bCs/>
                <w:sz w:val="24"/>
                <w:szCs w:val="24"/>
              </w:rPr>
              <w:t>Eligibility criteria</w:t>
            </w:r>
          </w:p>
        </w:tc>
        <w:tc>
          <w:tcPr>
            <w:tcW w:w="3492" w:type="dxa"/>
          </w:tcPr>
          <w:p w14:paraId="0B6959A7" w14:textId="1052A47E" w:rsidR="008F0542" w:rsidRDefault="008F0542" w:rsidP="008F0542">
            <w:pPr>
              <w:jc w:val="both"/>
              <w:rPr>
                <w:rFonts w:ascii="Arial" w:hAnsi="Arial" w:cs="Arial"/>
                <w:b/>
                <w:bCs/>
                <w:sz w:val="24"/>
                <w:szCs w:val="24"/>
              </w:rPr>
            </w:pPr>
            <w:r>
              <w:rPr>
                <w:rFonts w:ascii="Arial" w:hAnsi="Arial" w:cs="Arial"/>
                <w:b/>
                <w:bCs/>
                <w:sz w:val="24"/>
                <w:szCs w:val="24"/>
              </w:rPr>
              <w:t>Supporting documents to be submitted</w:t>
            </w:r>
          </w:p>
        </w:tc>
      </w:tr>
      <w:tr w:rsidR="008F0542" w14:paraId="40BC090B" w14:textId="77777777" w:rsidTr="008F0542">
        <w:tc>
          <w:tcPr>
            <w:tcW w:w="988" w:type="dxa"/>
          </w:tcPr>
          <w:p w14:paraId="357B485B" w14:textId="0A5A87F4" w:rsidR="008F0542" w:rsidRDefault="00766AC8" w:rsidP="008F0542">
            <w:pPr>
              <w:jc w:val="both"/>
              <w:rPr>
                <w:rFonts w:ascii="Arial" w:hAnsi="Arial" w:cs="Arial"/>
                <w:b/>
                <w:bCs/>
                <w:sz w:val="24"/>
                <w:szCs w:val="24"/>
              </w:rPr>
            </w:pPr>
            <w:r>
              <w:rPr>
                <w:rFonts w:ascii="Arial" w:hAnsi="Arial" w:cs="Arial"/>
                <w:b/>
                <w:bCs/>
                <w:sz w:val="24"/>
                <w:szCs w:val="24"/>
              </w:rPr>
              <w:t>1</w:t>
            </w:r>
          </w:p>
        </w:tc>
        <w:tc>
          <w:tcPr>
            <w:tcW w:w="4536" w:type="dxa"/>
          </w:tcPr>
          <w:p w14:paraId="00F4DA7F" w14:textId="77777777" w:rsidR="008F0542" w:rsidRPr="00AC764B" w:rsidRDefault="008F0542" w:rsidP="008F0542">
            <w:pPr>
              <w:pStyle w:val="TableParagraph"/>
              <w:ind w:left="142"/>
              <w:jc w:val="both"/>
              <w:rPr>
                <w:rFonts w:ascii="Arial" w:eastAsia="Cambria" w:hAnsi="Arial" w:cs="Arial"/>
                <w:sz w:val="24"/>
                <w:szCs w:val="24"/>
              </w:rPr>
            </w:pPr>
            <w:r w:rsidRPr="00AC764B">
              <w:rPr>
                <w:rFonts w:ascii="Arial" w:eastAsia="Cambria" w:hAnsi="Arial" w:cs="Arial"/>
                <w:sz w:val="24"/>
                <w:szCs w:val="24"/>
              </w:rPr>
              <w:t>The bidder should:</w:t>
            </w:r>
          </w:p>
          <w:p w14:paraId="4C6EF75A" w14:textId="721DCF44" w:rsidR="008F0542" w:rsidRPr="00AC764B" w:rsidRDefault="008F0542">
            <w:pPr>
              <w:pStyle w:val="TableParagraph"/>
              <w:numPr>
                <w:ilvl w:val="0"/>
                <w:numId w:val="4"/>
              </w:numPr>
              <w:tabs>
                <w:tab w:val="left" w:pos="289"/>
              </w:tabs>
              <w:ind w:left="142" w:right="189" w:firstLine="0"/>
              <w:jc w:val="both"/>
              <w:rPr>
                <w:rFonts w:ascii="Arial" w:eastAsia="Cambria" w:hAnsi="Arial" w:cs="Arial"/>
                <w:sz w:val="24"/>
                <w:szCs w:val="24"/>
              </w:rPr>
            </w:pPr>
            <w:r w:rsidRPr="00AC764B">
              <w:rPr>
                <w:rFonts w:ascii="Arial" w:eastAsia="Cambria" w:hAnsi="Arial" w:cs="Arial"/>
                <w:sz w:val="24"/>
                <w:szCs w:val="24"/>
              </w:rPr>
              <w:t xml:space="preserve">       be firm/company incorporated in India under the Companies Act, 1956 or Companies Act, 2013 and subsequent amendments thereto or a partnership Agency registered under LLP Act, 2008/Indian Partnership Act, 1932 or a proprietorship </w:t>
            </w:r>
            <w:r w:rsidR="00DF63A5" w:rsidRPr="00AC764B">
              <w:rPr>
                <w:rFonts w:ascii="Arial" w:eastAsia="Cambria" w:hAnsi="Arial" w:cs="Arial"/>
                <w:sz w:val="24"/>
                <w:szCs w:val="24"/>
              </w:rPr>
              <w:t>Agency.</w:t>
            </w:r>
          </w:p>
          <w:p w14:paraId="581420E5" w14:textId="77777777" w:rsidR="008F0542" w:rsidRPr="00AC764B" w:rsidRDefault="008F0542">
            <w:pPr>
              <w:pStyle w:val="TableParagraph"/>
              <w:numPr>
                <w:ilvl w:val="0"/>
                <w:numId w:val="4"/>
              </w:numPr>
              <w:tabs>
                <w:tab w:val="left" w:pos="289"/>
              </w:tabs>
              <w:ind w:left="142" w:right="189" w:firstLine="0"/>
              <w:jc w:val="both"/>
              <w:rPr>
                <w:rFonts w:ascii="Arial" w:eastAsia="Cambria" w:hAnsi="Arial" w:cs="Arial"/>
                <w:sz w:val="24"/>
                <w:szCs w:val="24"/>
              </w:rPr>
            </w:pPr>
            <w:r w:rsidRPr="00AC764B">
              <w:rPr>
                <w:rFonts w:ascii="Arial" w:eastAsia="Cambria" w:hAnsi="Arial" w:cs="Arial"/>
                <w:sz w:val="24"/>
                <w:szCs w:val="24"/>
              </w:rPr>
              <w:t>have a valid PAN CARD</w:t>
            </w:r>
          </w:p>
          <w:p w14:paraId="5593935D" w14:textId="01F995A3" w:rsidR="008F0542" w:rsidRDefault="008F0542">
            <w:pPr>
              <w:pStyle w:val="TableParagraph"/>
              <w:numPr>
                <w:ilvl w:val="0"/>
                <w:numId w:val="4"/>
              </w:numPr>
              <w:tabs>
                <w:tab w:val="left" w:pos="289"/>
              </w:tabs>
              <w:ind w:left="142" w:right="189" w:firstLine="0"/>
              <w:jc w:val="both"/>
              <w:rPr>
                <w:rFonts w:ascii="Arial" w:hAnsi="Arial" w:cs="Arial"/>
                <w:b/>
                <w:bCs/>
                <w:sz w:val="24"/>
                <w:szCs w:val="24"/>
              </w:rPr>
            </w:pPr>
            <w:r w:rsidRPr="00AC764B">
              <w:rPr>
                <w:rFonts w:ascii="Arial" w:eastAsia="Cambria" w:hAnsi="Arial" w:cs="Arial"/>
                <w:sz w:val="24"/>
                <w:szCs w:val="24"/>
              </w:rPr>
              <w:t>have valid registration of GST</w:t>
            </w:r>
            <w:r>
              <w:rPr>
                <w:rFonts w:ascii="Arial" w:eastAsia="Cambria" w:hAnsi="Arial" w:cs="Arial"/>
                <w:sz w:val="24"/>
                <w:szCs w:val="24"/>
              </w:rPr>
              <w:t xml:space="preserve"> and </w:t>
            </w:r>
            <w:r w:rsidRPr="00AC764B">
              <w:rPr>
                <w:rFonts w:ascii="Arial" w:eastAsia="Cambria" w:hAnsi="Arial" w:cs="Arial"/>
                <w:sz w:val="24"/>
                <w:szCs w:val="24"/>
              </w:rPr>
              <w:t>have been operating for the last three (3) years in India.</w:t>
            </w:r>
          </w:p>
        </w:tc>
        <w:tc>
          <w:tcPr>
            <w:tcW w:w="3492" w:type="dxa"/>
          </w:tcPr>
          <w:p w14:paraId="28611E1E" w14:textId="77777777" w:rsidR="008F0542" w:rsidRPr="00AC764B" w:rsidRDefault="008F0542" w:rsidP="008F0542">
            <w:pPr>
              <w:pStyle w:val="TableParagraph"/>
              <w:ind w:left="142"/>
              <w:jc w:val="both"/>
              <w:rPr>
                <w:rFonts w:ascii="Arial" w:eastAsia="Cambria" w:hAnsi="Arial" w:cs="Arial"/>
                <w:sz w:val="24"/>
                <w:szCs w:val="24"/>
              </w:rPr>
            </w:pPr>
          </w:p>
          <w:p w14:paraId="30CD2437" w14:textId="7E67E33C" w:rsidR="008F0542" w:rsidRPr="00AC764B" w:rsidRDefault="008F0542">
            <w:pPr>
              <w:pStyle w:val="TableParagraph"/>
              <w:numPr>
                <w:ilvl w:val="0"/>
                <w:numId w:val="5"/>
              </w:numPr>
              <w:tabs>
                <w:tab w:val="left" w:pos="337"/>
              </w:tabs>
              <w:ind w:right="181"/>
              <w:jc w:val="both"/>
              <w:rPr>
                <w:rFonts w:ascii="Arial" w:eastAsia="Cambria" w:hAnsi="Arial" w:cs="Arial"/>
                <w:sz w:val="24"/>
                <w:szCs w:val="24"/>
              </w:rPr>
            </w:pPr>
            <w:r w:rsidRPr="00AC764B">
              <w:rPr>
                <w:rFonts w:ascii="Arial" w:eastAsia="Cambria" w:hAnsi="Arial" w:cs="Arial"/>
                <w:sz w:val="24"/>
                <w:szCs w:val="24"/>
              </w:rPr>
              <w:t xml:space="preserve">Certificate of Incorporation/ Registration/ Copy of Partnership deed or any other document to prove </w:t>
            </w:r>
            <w:r w:rsidR="00DF63A5" w:rsidRPr="00AC764B">
              <w:rPr>
                <w:rFonts w:ascii="Arial" w:eastAsia="Cambria" w:hAnsi="Arial" w:cs="Arial"/>
                <w:sz w:val="24"/>
                <w:szCs w:val="24"/>
              </w:rPr>
              <w:t>proprietorship.</w:t>
            </w:r>
          </w:p>
          <w:p w14:paraId="48F3181D" w14:textId="77777777" w:rsidR="008F0542" w:rsidRPr="00AC764B" w:rsidRDefault="008F0542">
            <w:pPr>
              <w:pStyle w:val="TableParagraph"/>
              <w:numPr>
                <w:ilvl w:val="0"/>
                <w:numId w:val="5"/>
              </w:numPr>
              <w:tabs>
                <w:tab w:val="left" w:pos="337"/>
              </w:tabs>
              <w:ind w:right="181"/>
              <w:jc w:val="both"/>
              <w:rPr>
                <w:rFonts w:ascii="Arial" w:eastAsia="Cambria" w:hAnsi="Arial" w:cs="Arial"/>
                <w:sz w:val="24"/>
                <w:szCs w:val="24"/>
              </w:rPr>
            </w:pPr>
            <w:r w:rsidRPr="00AC764B">
              <w:rPr>
                <w:rFonts w:ascii="Arial" w:eastAsia="Cambria" w:hAnsi="Arial" w:cs="Arial"/>
                <w:sz w:val="24"/>
                <w:szCs w:val="24"/>
              </w:rPr>
              <w:t>Copy of Pan Card</w:t>
            </w:r>
          </w:p>
          <w:p w14:paraId="48247695" w14:textId="77777777" w:rsidR="001B46A3" w:rsidRDefault="008F0542">
            <w:pPr>
              <w:pStyle w:val="TableParagraph"/>
              <w:numPr>
                <w:ilvl w:val="0"/>
                <w:numId w:val="5"/>
              </w:numPr>
              <w:tabs>
                <w:tab w:val="left" w:pos="337"/>
              </w:tabs>
              <w:ind w:right="181"/>
              <w:jc w:val="both"/>
              <w:rPr>
                <w:rFonts w:ascii="Arial" w:eastAsia="Cambria" w:hAnsi="Arial" w:cs="Arial"/>
                <w:sz w:val="24"/>
                <w:szCs w:val="24"/>
              </w:rPr>
            </w:pPr>
            <w:r w:rsidRPr="00AC764B">
              <w:rPr>
                <w:rFonts w:ascii="Arial" w:eastAsia="Cambria" w:hAnsi="Arial" w:cs="Arial"/>
                <w:sz w:val="24"/>
                <w:szCs w:val="24"/>
              </w:rPr>
              <w:t>Copy of GST Registration</w:t>
            </w:r>
            <w:r w:rsidR="001B46A3">
              <w:rPr>
                <w:rFonts w:ascii="Arial" w:eastAsia="Cambria" w:hAnsi="Arial" w:cs="Arial"/>
                <w:sz w:val="24"/>
                <w:szCs w:val="24"/>
              </w:rPr>
              <w:t xml:space="preserve">. </w:t>
            </w:r>
          </w:p>
          <w:p w14:paraId="39268675" w14:textId="16A16175" w:rsidR="001B46A3" w:rsidRDefault="001B46A3">
            <w:pPr>
              <w:pStyle w:val="TableParagraph"/>
              <w:numPr>
                <w:ilvl w:val="0"/>
                <w:numId w:val="5"/>
              </w:numPr>
              <w:tabs>
                <w:tab w:val="left" w:pos="337"/>
              </w:tabs>
              <w:ind w:right="181"/>
              <w:jc w:val="both"/>
              <w:rPr>
                <w:rFonts w:ascii="Arial" w:eastAsia="Cambria" w:hAnsi="Arial" w:cs="Arial"/>
                <w:sz w:val="24"/>
                <w:szCs w:val="24"/>
              </w:rPr>
            </w:pPr>
            <w:r>
              <w:rPr>
                <w:rFonts w:ascii="Arial" w:eastAsia="Cambria" w:hAnsi="Arial" w:cs="Arial"/>
                <w:sz w:val="24"/>
                <w:szCs w:val="24"/>
              </w:rPr>
              <w:t>Copy of MSME registration certificate (if applicable).</w:t>
            </w:r>
          </w:p>
          <w:p w14:paraId="19893B7E" w14:textId="557DC3D0" w:rsidR="008F0542" w:rsidRPr="001B46A3" w:rsidRDefault="001B46A3">
            <w:pPr>
              <w:pStyle w:val="TableParagraph"/>
              <w:numPr>
                <w:ilvl w:val="0"/>
                <w:numId w:val="5"/>
              </w:numPr>
              <w:tabs>
                <w:tab w:val="left" w:pos="337"/>
              </w:tabs>
              <w:ind w:right="181"/>
              <w:jc w:val="both"/>
              <w:rPr>
                <w:rFonts w:ascii="Arial" w:eastAsia="Cambria" w:hAnsi="Arial" w:cs="Arial"/>
                <w:sz w:val="24"/>
                <w:szCs w:val="24"/>
              </w:rPr>
            </w:pPr>
            <w:r>
              <w:rPr>
                <w:rFonts w:ascii="Arial" w:eastAsia="Cambria" w:hAnsi="Arial" w:cs="Arial"/>
                <w:sz w:val="24"/>
                <w:szCs w:val="24"/>
              </w:rPr>
              <w:t>IEC (if applicable)</w:t>
            </w:r>
          </w:p>
        </w:tc>
      </w:tr>
      <w:tr w:rsidR="00220A14" w14:paraId="7450D91F" w14:textId="77777777" w:rsidTr="008F0542">
        <w:tc>
          <w:tcPr>
            <w:tcW w:w="988" w:type="dxa"/>
          </w:tcPr>
          <w:p w14:paraId="6ECB806E" w14:textId="4E1E4E24" w:rsidR="00220A14" w:rsidRDefault="00220A14" w:rsidP="00220A14">
            <w:pPr>
              <w:jc w:val="both"/>
              <w:rPr>
                <w:rFonts w:ascii="Arial" w:hAnsi="Arial" w:cs="Arial"/>
                <w:b/>
                <w:bCs/>
                <w:sz w:val="24"/>
                <w:szCs w:val="24"/>
              </w:rPr>
            </w:pPr>
            <w:r>
              <w:rPr>
                <w:rFonts w:ascii="Arial" w:hAnsi="Arial" w:cs="Arial"/>
                <w:b/>
                <w:bCs/>
                <w:sz w:val="24"/>
                <w:szCs w:val="24"/>
              </w:rPr>
              <w:t>2</w:t>
            </w:r>
          </w:p>
        </w:tc>
        <w:tc>
          <w:tcPr>
            <w:tcW w:w="4536" w:type="dxa"/>
          </w:tcPr>
          <w:p w14:paraId="3A4AEA66" w14:textId="77777777" w:rsidR="00220A14" w:rsidRDefault="00220A14" w:rsidP="00220A14">
            <w:pPr>
              <w:jc w:val="both"/>
              <w:rPr>
                <w:rFonts w:ascii="Arial" w:hAnsi="Arial" w:cs="Arial"/>
                <w:b/>
                <w:bCs/>
                <w:sz w:val="24"/>
                <w:szCs w:val="24"/>
              </w:rPr>
            </w:pPr>
            <w:r w:rsidRPr="008F0542">
              <w:rPr>
                <w:rFonts w:ascii="Arial" w:hAnsi="Arial" w:cs="Arial"/>
                <w:b/>
                <w:bCs/>
                <w:sz w:val="24"/>
                <w:szCs w:val="24"/>
              </w:rPr>
              <w:t>Experience</w:t>
            </w:r>
            <w:r>
              <w:rPr>
                <w:rFonts w:ascii="Arial" w:hAnsi="Arial" w:cs="Arial"/>
                <w:b/>
                <w:bCs/>
                <w:sz w:val="24"/>
                <w:szCs w:val="24"/>
              </w:rPr>
              <w:t xml:space="preserve"> criteria</w:t>
            </w:r>
            <w:r w:rsidRPr="008F0542">
              <w:rPr>
                <w:rFonts w:ascii="Arial" w:hAnsi="Arial" w:cs="Arial"/>
                <w:b/>
                <w:bCs/>
                <w:sz w:val="24"/>
                <w:szCs w:val="24"/>
              </w:rPr>
              <w:t>:</w:t>
            </w:r>
          </w:p>
          <w:p w14:paraId="670F23EB" w14:textId="77777777" w:rsidR="00220A14" w:rsidRPr="0057423F" w:rsidRDefault="00220A14">
            <w:pPr>
              <w:pStyle w:val="ListParagraph"/>
              <w:numPr>
                <w:ilvl w:val="0"/>
                <w:numId w:val="6"/>
              </w:numPr>
              <w:jc w:val="both"/>
              <w:rPr>
                <w:rFonts w:ascii="Arial" w:eastAsia="Cambria" w:hAnsi="Arial" w:cs="Arial"/>
                <w:sz w:val="24"/>
                <w:szCs w:val="24"/>
              </w:rPr>
            </w:pPr>
            <w:r w:rsidRPr="0057423F">
              <w:rPr>
                <w:rFonts w:ascii="Arial" w:hAnsi="Arial" w:cs="Arial"/>
                <w:sz w:val="24"/>
                <w:szCs w:val="24"/>
              </w:rPr>
              <w:t>Minimum three year</w:t>
            </w:r>
            <w:r>
              <w:rPr>
                <w:rFonts w:ascii="Arial" w:hAnsi="Arial" w:cs="Arial"/>
                <w:sz w:val="24"/>
                <w:szCs w:val="24"/>
              </w:rPr>
              <w:t>s</w:t>
            </w:r>
            <w:r w:rsidRPr="0057423F">
              <w:rPr>
                <w:rFonts w:ascii="Arial" w:hAnsi="Arial" w:cs="Arial"/>
                <w:sz w:val="24"/>
                <w:szCs w:val="24"/>
              </w:rPr>
              <w:t>’</w:t>
            </w:r>
            <w:r>
              <w:rPr>
                <w:rFonts w:ascii="Arial" w:hAnsi="Arial" w:cs="Arial"/>
                <w:sz w:val="24"/>
                <w:szCs w:val="24"/>
              </w:rPr>
              <w:t xml:space="preserve"> </w:t>
            </w:r>
            <w:r w:rsidRPr="0057423F">
              <w:rPr>
                <w:rFonts w:ascii="Arial" w:hAnsi="Arial" w:cs="Arial"/>
                <w:sz w:val="24"/>
                <w:szCs w:val="24"/>
              </w:rPr>
              <w:t>experience in retail</w:t>
            </w:r>
            <w:r>
              <w:rPr>
                <w:rFonts w:ascii="Arial" w:hAnsi="Arial" w:cs="Arial"/>
                <w:sz w:val="24"/>
                <w:szCs w:val="24"/>
              </w:rPr>
              <w:t xml:space="preserve"> / wholesale trade </w:t>
            </w:r>
          </w:p>
          <w:p w14:paraId="4AE1D88B" w14:textId="77777777" w:rsidR="00220A14" w:rsidRPr="0057423F" w:rsidRDefault="00220A14" w:rsidP="00220A14">
            <w:pPr>
              <w:pStyle w:val="ListParagraph"/>
              <w:jc w:val="both"/>
              <w:rPr>
                <w:rFonts w:ascii="Arial" w:eastAsia="Cambria" w:hAnsi="Arial" w:cs="Arial"/>
                <w:sz w:val="24"/>
                <w:szCs w:val="24"/>
              </w:rPr>
            </w:pPr>
            <w:r>
              <w:rPr>
                <w:rFonts w:ascii="Arial" w:hAnsi="Arial" w:cs="Arial"/>
                <w:sz w:val="24"/>
                <w:szCs w:val="24"/>
              </w:rPr>
              <w:t>or</w:t>
            </w:r>
          </w:p>
          <w:p w14:paraId="553D3518" w14:textId="77777777" w:rsidR="00220A14" w:rsidRDefault="00220A14">
            <w:pPr>
              <w:pStyle w:val="ListParagraph"/>
              <w:numPr>
                <w:ilvl w:val="0"/>
                <w:numId w:val="6"/>
              </w:numPr>
              <w:jc w:val="both"/>
              <w:rPr>
                <w:rFonts w:ascii="Arial" w:eastAsia="Cambria" w:hAnsi="Arial" w:cs="Arial"/>
                <w:sz w:val="24"/>
                <w:szCs w:val="24"/>
              </w:rPr>
            </w:pPr>
            <w:r>
              <w:rPr>
                <w:rFonts w:ascii="Arial" w:eastAsia="Cambria" w:hAnsi="Arial" w:cs="Arial"/>
                <w:sz w:val="24"/>
                <w:szCs w:val="24"/>
              </w:rPr>
              <w:t xml:space="preserve">Minimum three years’ experience in Govt. supplies </w:t>
            </w:r>
          </w:p>
          <w:p w14:paraId="282AC970" w14:textId="77777777" w:rsidR="00220A14" w:rsidRDefault="00220A14" w:rsidP="00220A14">
            <w:pPr>
              <w:pStyle w:val="ListParagraph"/>
              <w:jc w:val="both"/>
              <w:rPr>
                <w:rFonts w:ascii="Arial" w:eastAsia="Cambria" w:hAnsi="Arial" w:cs="Arial"/>
                <w:sz w:val="24"/>
                <w:szCs w:val="24"/>
              </w:rPr>
            </w:pPr>
            <w:r>
              <w:rPr>
                <w:rFonts w:ascii="Arial" w:eastAsia="Cambria" w:hAnsi="Arial" w:cs="Arial"/>
                <w:sz w:val="24"/>
                <w:szCs w:val="24"/>
              </w:rPr>
              <w:t>or</w:t>
            </w:r>
          </w:p>
          <w:p w14:paraId="0C7EA0DD" w14:textId="77777777" w:rsidR="00220A14" w:rsidRDefault="00220A14">
            <w:pPr>
              <w:pStyle w:val="ListParagraph"/>
              <w:numPr>
                <w:ilvl w:val="0"/>
                <w:numId w:val="6"/>
              </w:numPr>
              <w:jc w:val="both"/>
              <w:rPr>
                <w:rFonts w:ascii="Arial" w:eastAsia="Cambria" w:hAnsi="Arial" w:cs="Arial"/>
                <w:sz w:val="24"/>
                <w:szCs w:val="24"/>
              </w:rPr>
            </w:pPr>
            <w:r>
              <w:rPr>
                <w:rFonts w:ascii="Arial" w:eastAsia="Cambria" w:hAnsi="Arial" w:cs="Arial"/>
                <w:sz w:val="24"/>
                <w:szCs w:val="24"/>
              </w:rPr>
              <w:t>Minimum three years’ experience in eCommerce sales</w:t>
            </w:r>
          </w:p>
          <w:p w14:paraId="100AF5B9" w14:textId="35A5F23D" w:rsidR="00220A14" w:rsidRPr="003B1238" w:rsidRDefault="00220A14" w:rsidP="00220A14">
            <w:pPr>
              <w:jc w:val="both"/>
              <w:rPr>
                <w:rFonts w:ascii="Arial" w:eastAsia="Cambria" w:hAnsi="Arial" w:cs="Arial"/>
                <w:sz w:val="24"/>
                <w:szCs w:val="24"/>
              </w:rPr>
            </w:pPr>
          </w:p>
        </w:tc>
        <w:tc>
          <w:tcPr>
            <w:tcW w:w="3492" w:type="dxa"/>
          </w:tcPr>
          <w:p w14:paraId="5942E390" w14:textId="77777777" w:rsidR="00220A14" w:rsidRDefault="00220A14" w:rsidP="00220A14">
            <w:pPr>
              <w:pStyle w:val="TableParagraph"/>
              <w:ind w:left="456"/>
              <w:jc w:val="both"/>
              <w:rPr>
                <w:rFonts w:ascii="Arial" w:eastAsia="Cambria" w:hAnsi="Arial" w:cs="Arial"/>
                <w:sz w:val="24"/>
                <w:szCs w:val="24"/>
              </w:rPr>
            </w:pPr>
          </w:p>
          <w:p w14:paraId="7389C818" w14:textId="26BE3472" w:rsidR="00220A14" w:rsidRPr="00D0472E" w:rsidRDefault="00220A14" w:rsidP="00D0472E">
            <w:pPr>
              <w:pStyle w:val="TableParagraph"/>
              <w:numPr>
                <w:ilvl w:val="0"/>
                <w:numId w:val="32"/>
              </w:numPr>
              <w:jc w:val="both"/>
              <w:rPr>
                <w:rFonts w:ascii="Arial" w:eastAsia="Cambria" w:hAnsi="Arial" w:cs="Arial"/>
                <w:sz w:val="24"/>
                <w:szCs w:val="24"/>
              </w:rPr>
            </w:pPr>
            <w:r w:rsidRPr="001F6C07">
              <w:rPr>
                <w:rFonts w:ascii="Arial" w:eastAsia="Cambria" w:hAnsi="Arial" w:cs="Arial"/>
                <w:sz w:val="24"/>
                <w:szCs w:val="24"/>
              </w:rPr>
              <w:t xml:space="preserve">Copy of the </w:t>
            </w:r>
            <w:r>
              <w:rPr>
                <w:rFonts w:ascii="Arial" w:eastAsia="Cambria" w:hAnsi="Arial" w:cs="Arial"/>
                <w:sz w:val="24"/>
                <w:szCs w:val="24"/>
              </w:rPr>
              <w:t xml:space="preserve">ITRs, </w:t>
            </w:r>
            <w:r w:rsidRPr="001F6C07">
              <w:rPr>
                <w:rFonts w:ascii="Arial" w:eastAsia="Cambria" w:hAnsi="Arial" w:cs="Arial"/>
                <w:sz w:val="24"/>
                <w:szCs w:val="24"/>
              </w:rPr>
              <w:t xml:space="preserve">Balance Sheets and Profit &amp; Loss accounts of </w:t>
            </w:r>
            <w:r w:rsidR="0014484B">
              <w:rPr>
                <w:rFonts w:ascii="Arial" w:eastAsia="Cambria" w:hAnsi="Arial" w:cs="Arial"/>
                <w:sz w:val="24"/>
                <w:szCs w:val="24"/>
              </w:rPr>
              <w:t>any t</w:t>
            </w:r>
            <w:r w:rsidR="0014484B" w:rsidRPr="001F6C07">
              <w:rPr>
                <w:rFonts w:ascii="Arial" w:eastAsia="Cambria" w:hAnsi="Arial" w:cs="Arial"/>
                <w:sz w:val="24"/>
                <w:szCs w:val="24"/>
              </w:rPr>
              <w:t xml:space="preserve">hree </w:t>
            </w:r>
            <w:r w:rsidR="0014484B">
              <w:rPr>
                <w:rFonts w:ascii="Arial" w:eastAsia="Cambria" w:hAnsi="Arial" w:cs="Arial"/>
                <w:sz w:val="24"/>
                <w:szCs w:val="24"/>
              </w:rPr>
              <w:t xml:space="preserve">of the last five </w:t>
            </w:r>
            <w:r w:rsidRPr="001F6C07">
              <w:rPr>
                <w:rFonts w:ascii="Arial" w:eastAsia="Cambria" w:hAnsi="Arial" w:cs="Arial"/>
                <w:sz w:val="24"/>
                <w:szCs w:val="24"/>
              </w:rPr>
              <w:t>FYs</w:t>
            </w:r>
            <w:r>
              <w:rPr>
                <w:rFonts w:ascii="Arial" w:eastAsia="Cambria" w:hAnsi="Arial" w:cs="Arial"/>
                <w:sz w:val="24"/>
                <w:szCs w:val="24"/>
              </w:rPr>
              <w:t xml:space="preserve"> </w:t>
            </w:r>
            <w:r w:rsidRPr="00D0472E">
              <w:rPr>
                <w:rFonts w:ascii="Arial" w:eastAsia="Cambria" w:hAnsi="Arial" w:cs="Arial"/>
                <w:sz w:val="24"/>
                <w:szCs w:val="24"/>
              </w:rPr>
              <w:t>duly certified by CA to be submitted.</w:t>
            </w:r>
          </w:p>
          <w:p w14:paraId="0F817421" w14:textId="3149B3F7" w:rsidR="00220A14" w:rsidRPr="00AC764B" w:rsidRDefault="00220A14">
            <w:pPr>
              <w:pStyle w:val="TableParagraph"/>
              <w:numPr>
                <w:ilvl w:val="0"/>
                <w:numId w:val="32"/>
              </w:numPr>
              <w:jc w:val="both"/>
              <w:rPr>
                <w:rFonts w:ascii="Arial" w:eastAsia="Cambria" w:hAnsi="Arial" w:cs="Arial"/>
                <w:sz w:val="24"/>
                <w:szCs w:val="24"/>
              </w:rPr>
            </w:pPr>
            <w:r>
              <w:rPr>
                <w:rFonts w:ascii="Arial" w:eastAsia="Cambria" w:hAnsi="Arial" w:cs="Arial"/>
                <w:sz w:val="24"/>
                <w:szCs w:val="24"/>
              </w:rPr>
              <w:t>Supportive documents as proof for the line of activity / business of the bidder needs to be submitted.</w:t>
            </w:r>
          </w:p>
        </w:tc>
      </w:tr>
      <w:tr w:rsidR="0015469B" w14:paraId="655E242B" w14:textId="77777777" w:rsidTr="00FC36A0">
        <w:trPr>
          <w:trHeight w:val="1888"/>
        </w:trPr>
        <w:tc>
          <w:tcPr>
            <w:tcW w:w="988" w:type="dxa"/>
          </w:tcPr>
          <w:p w14:paraId="7FDA09E4" w14:textId="7BA8A540" w:rsidR="0015469B" w:rsidRDefault="0015469B" w:rsidP="0015469B">
            <w:pPr>
              <w:jc w:val="both"/>
              <w:rPr>
                <w:rFonts w:ascii="Arial" w:hAnsi="Arial" w:cs="Arial"/>
                <w:b/>
                <w:bCs/>
                <w:sz w:val="24"/>
                <w:szCs w:val="24"/>
              </w:rPr>
            </w:pPr>
            <w:r>
              <w:rPr>
                <w:rFonts w:ascii="Arial" w:hAnsi="Arial" w:cs="Arial"/>
                <w:b/>
                <w:bCs/>
                <w:sz w:val="24"/>
                <w:szCs w:val="24"/>
              </w:rPr>
              <w:t>3</w:t>
            </w:r>
          </w:p>
        </w:tc>
        <w:tc>
          <w:tcPr>
            <w:tcW w:w="4536" w:type="dxa"/>
          </w:tcPr>
          <w:p w14:paraId="104D7BB0" w14:textId="77777777" w:rsidR="0015469B" w:rsidRPr="008F0542" w:rsidRDefault="0015469B" w:rsidP="0015469B">
            <w:pPr>
              <w:pStyle w:val="TableParagraph"/>
              <w:jc w:val="both"/>
              <w:rPr>
                <w:rFonts w:ascii="Arial" w:eastAsiaTheme="minorHAnsi" w:hAnsi="Arial" w:cs="Arial"/>
                <w:b/>
                <w:bCs/>
                <w:sz w:val="24"/>
                <w:szCs w:val="24"/>
              </w:rPr>
            </w:pPr>
            <w:r w:rsidRPr="008F0542">
              <w:rPr>
                <w:rFonts w:ascii="Arial" w:eastAsiaTheme="minorHAnsi" w:hAnsi="Arial" w:cs="Arial"/>
                <w:b/>
                <w:bCs/>
                <w:sz w:val="24"/>
                <w:szCs w:val="24"/>
              </w:rPr>
              <w:t>Turnover Criteria:</w:t>
            </w:r>
          </w:p>
          <w:p w14:paraId="307788BF" w14:textId="6A43B280" w:rsidR="0015469B" w:rsidRPr="00CE71E1" w:rsidRDefault="0015469B" w:rsidP="0015469B">
            <w:pPr>
              <w:jc w:val="both"/>
              <w:rPr>
                <w:rFonts w:ascii="Arial" w:hAnsi="Arial" w:cs="Arial"/>
                <w:sz w:val="24"/>
                <w:szCs w:val="24"/>
              </w:rPr>
            </w:pPr>
            <w:r w:rsidRPr="00FC36A0">
              <w:rPr>
                <w:rFonts w:ascii="Arial" w:hAnsi="Arial" w:cs="Arial"/>
                <w:sz w:val="24"/>
                <w:szCs w:val="24"/>
              </w:rPr>
              <w:t>Minimum Average Turnover</w:t>
            </w:r>
            <w:r w:rsidRPr="00FC36A0">
              <w:rPr>
                <w:rFonts w:ascii="Arial" w:eastAsia="Cambria" w:hAnsi="Arial" w:cs="Arial"/>
                <w:sz w:val="24"/>
                <w:szCs w:val="24"/>
              </w:rPr>
              <w:t xml:space="preserve"> of the firm</w:t>
            </w:r>
            <w:r w:rsidRPr="00CE71E1">
              <w:rPr>
                <w:rFonts w:ascii="Arial" w:hAnsi="Arial" w:cs="Arial"/>
                <w:sz w:val="24"/>
                <w:szCs w:val="24"/>
              </w:rPr>
              <w:t xml:space="preserve">/company in </w:t>
            </w:r>
            <w:r w:rsidR="00D2291E">
              <w:rPr>
                <w:rFonts w:ascii="Arial" w:hAnsi="Arial" w:cs="Arial"/>
                <w:sz w:val="24"/>
                <w:szCs w:val="24"/>
              </w:rPr>
              <w:t>a</w:t>
            </w:r>
            <w:r w:rsidR="00D2291E" w:rsidRPr="008347CA">
              <w:rPr>
                <w:rFonts w:ascii="Arial" w:hAnsi="Arial" w:cs="Arial"/>
                <w:sz w:val="24"/>
                <w:szCs w:val="24"/>
              </w:rPr>
              <w:t xml:space="preserve">ny </w:t>
            </w:r>
            <w:r w:rsidR="008347CA" w:rsidRPr="008347CA">
              <w:rPr>
                <w:rFonts w:ascii="Arial" w:hAnsi="Arial" w:cs="Arial"/>
                <w:sz w:val="24"/>
                <w:szCs w:val="24"/>
              </w:rPr>
              <w:t xml:space="preserve">three of the last five </w:t>
            </w:r>
            <w:r w:rsidR="008347CA" w:rsidRPr="00A26934">
              <w:rPr>
                <w:rFonts w:ascii="Arial" w:hAnsi="Arial" w:cs="Arial"/>
                <w:sz w:val="24"/>
                <w:szCs w:val="24"/>
              </w:rPr>
              <w:t>FYs</w:t>
            </w:r>
            <w:r w:rsidRPr="00CE71E1">
              <w:rPr>
                <w:rFonts w:ascii="Arial" w:hAnsi="Arial" w:cs="Arial"/>
                <w:sz w:val="24"/>
                <w:szCs w:val="24"/>
              </w:rPr>
              <w:t xml:space="preserve"> should not be less than Rs. </w:t>
            </w:r>
            <w:r w:rsidR="00BB13AA">
              <w:rPr>
                <w:rFonts w:ascii="Arial" w:hAnsi="Arial" w:cs="Arial"/>
                <w:sz w:val="24"/>
                <w:szCs w:val="24"/>
              </w:rPr>
              <w:t>1</w:t>
            </w:r>
            <w:r w:rsidR="00CE71E1">
              <w:rPr>
                <w:rFonts w:ascii="Arial" w:hAnsi="Arial" w:cs="Arial"/>
                <w:sz w:val="24"/>
                <w:szCs w:val="24"/>
              </w:rPr>
              <w:t>5</w:t>
            </w:r>
            <w:r w:rsidRPr="00CE71E1">
              <w:rPr>
                <w:rFonts w:ascii="Arial" w:hAnsi="Arial" w:cs="Arial"/>
                <w:sz w:val="24"/>
                <w:szCs w:val="24"/>
              </w:rPr>
              <w:t xml:space="preserve">,00,000/- (Rs. </w:t>
            </w:r>
            <w:r w:rsidR="00E000EE">
              <w:rPr>
                <w:rFonts w:ascii="Arial" w:hAnsi="Arial" w:cs="Arial"/>
                <w:sz w:val="24"/>
                <w:szCs w:val="24"/>
              </w:rPr>
              <w:t>Fif</w:t>
            </w:r>
            <w:r w:rsidR="003F1501">
              <w:rPr>
                <w:rFonts w:ascii="Arial" w:hAnsi="Arial" w:cs="Arial"/>
                <w:sz w:val="24"/>
                <w:szCs w:val="24"/>
              </w:rPr>
              <w:t>teen</w:t>
            </w:r>
            <w:r w:rsidR="00E000EE">
              <w:rPr>
                <w:rFonts w:ascii="Arial" w:hAnsi="Arial" w:cs="Arial"/>
                <w:sz w:val="24"/>
                <w:szCs w:val="24"/>
              </w:rPr>
              <w:t xml:space="preserve"> </w:t>
            </w:r>
            <w:r w:rsidRPr="00CE71E1">
              <w:rPr>
                <w:rFonts w:ascii="Arial" w:hAnsi="Arial" w:cs="Arial"/>
                <w:sz w:val="24"/>
                <w:szCs w:val="24"/>
              </w:rPr>
              <w:t>Lacs only).</w:t>
            </w:r>
          </w:p>
          <w:p w14:paraId="35199C8E" w14:textId="77777777" w:rsidR="0015469B" w:rsidRPr="00CE71E1" w:rsidRDefault="0015469B" w:rsidP="0015469B">
            <w:pPr>
              <w:jc w:val="both"/>
              <w:rPr>
                <w:rFonts w:ascii="Arial" w:hAnsi="Arial" w:cs="Arial"/>
                <w:sz w:val="24"/>
                <w:szCs w:val="24"/>
              </w:rPr>
            </w:pPr>
          </w:p>
          <w:p w14:paraId="6ABA70B4" w14:textId="77BE19B2" w:rsidR="0015469B" w:rsidRPr="00A06AFB" w:rsidRDefault="0015469B" w:rsidP="0015469B">
            <w:pPr>
              <w:jc w:val="both"/>
              <w:rPr>
                <w:rFonts w:ascii="Arial" w:hAnsi="Arial" w:cs="Arial"/>
                <w:sz w:val="24"/>
                <w:szCs w:val="24"/>
              </w:rPr>
            </w:pPr>
          </w:p>
        </w:tc>
        <w:tc>
          <w:tcPr>
            <w:tcW w:w="3492" w:type="dxa"/>
          </w:tcPr>
          <w:p w14:paraId="27D915A3" w14:textId="77777777" w:rsidR="0015469B" w:rsidRDefault="0015469B" w:rsidP="0015469B">
            <w:pPr>
              <w:pStyle w:val="TableParagraph"/>
              <w:jc w:val="both"/>
              <w:rPr>
                <w:rFonts w:ascii="Arial" w:eastAsia="Cambria" w:hAnsi="Arial" w:cs="Arial"/>
                <w:sz w:val="24"/>
                <w:szCs w:val="24"/>
              </w:rPr>
            </w:pPr>
          </w:p>
          <w:p w14:paraId="220AF985" w14:textId="1D903344" w:rsidR="0015469B" w:rsidRDefault="0015469B">
            <w:pPr>
              <w:pStyle w:val="TableParagraph"/>
              <w:numPr>
                <w:ilvl w:val="0"/>
                <w:numId w:val="33"/>
              </w:numPr>
              <w:jc w:val="both"/>
              <w:rPr>
                <w:rFonts w:ascii="Arial" w:eastAsia="Cambria" w:hAnsi="Arial" w:cs="Arial"/>
                <w:sz w:val="24"/>
                <w:szCs w:val="24"/>
              </w:rPr>
            </w:pPr>
            <w:r w:rsidRPr="001F6C07">
              <w:rPr>
                <w:rFonts w:ascii="Arial" w:eastAsia="Cambria" w:hAnsi="Arial" w:cs="Arial"/>
                <w:sz w:val="24"/>
                <w:szCs w:val="24"/>
              </w:rPr>
              <w:t xml:space="preserve">Copy of the Balance Sheets and Profit &amp; Loss accounts of </w:t>
            </w:r>
            <w:r w:rsidR="0014484B">
              <w:rPr>
                <w:rFonts w:ascii="Arial" w:eastAsia="Cambria" w:hAnsi="Arial" w:cs="Arial"/>
                <w:sz w:val="24"/>
                <w:szCs w:val="24"/>
              </w:rPr>
              <w:t>any t</w:t>
            </w:r>
            <w:r w:rsidRPr="001F6C07">
              <w:rPr>
                <w:rFonts w:ascii="Arial" w:eastAsia="Cambria" w:hAnsi="Arial" w:cs="Arial"/>
                <w:sz w:val="24"/>
                <w:szCs w:val="24"/>
              </w:rPr>
              <w:t>hree</w:t>
            </w:r>
            <w:r w:rsidR="0014484B">
              <w:rPr>
                <w:rFonts w:ascii="Arial" w:eastAsia="Cambria" w:hAnsi="Arial" w:cs="Arial"/>
                <w:sz w:val="24"/>
                <w:szCs w:val="24"/>
              </w:rPr>
              <w:t xml:space="preserve"> of the last five </w:t>
            </w:r>
            <w:r w:rsidR="0014484B" w:rsidRPr="001F6C07">
              <w:rPr>
                <w:rFonts w:ascii="Arial" w:eastAsia="Cambria" w:hAnsi="Arial" w:cs="Arial"/>
                <w:sz w:val="24"/>
                <w:szCs w:val="24"/>
              </w:rPr>
              <w:t>FYs</w:t>
            </w:r>
            <w:r w:rsidRPr="001F6C07">
              <w:rPr>
                <w:rFonts w:ascii="Arial" w:eastAsia="Cambria" w:hAnsi="Arial" w:cs="Arial"/>
                <w:sz w:val="24"/>
                <w:szCs w:val="24"/>
              </w:rPr>
              <w:t xml:space="preserve"> duly certified by CA</w:t>
            </w:r>
            <w:r>
              <w:rPr>
                <w:rFonts w:ascii="Arial" w:eastAsia="Cambria" w:hAnsi="Arial" w:cs="Arial"/>
                <w:sz w:val="24"/>
                <w:szCs w:val="24"/>
              </w:rPr>
              <w:t>.</w:t>
            </w:r>
          </w:p>
          <w:p w14:paraId="0D82936B" w14:textId="547B8786" w:rsidR="0015469B" w:rsidRPr="001F6C07" w:rsidRDefault="0015469B">
            <w:pPr>
              <w:pStyle w:val="TableParagraph"/>
              <w:numPr>
                <w:ilvl w:val="0"/>
                <w:numId w:val="33"/>
              </w:numPr>
              <w:jc w:val="both"/>
              <w:rPr>
                <w:rFonts w:ascii="Arial" w:eastAsia="Cambria" w:hAnsi="Arial" w:cs="Arial"/>
                <w:sz w:val="24"/>
                <w:szCs w:val="24"/>
              </w:rPr>
            </w:pPr>
            <w:r>
              <w:rPr>
                <w:rFonts w:ascii="Arial" w:eastAsia="Cambria" w:hAnsi="Arial" w:cs="Arial"/>
                <w:sz w:val="24"/>
                <w:szCs w:val="24"/>
              </w:rPr>
              <w:t xml:space="preserve">CA certified turnover certificate </w:t>
            </w:r>
            <w:r w:rsidRPr="001F6C07">
              <w:rPr>
                <w:rFonts w:ascii="Arial" w:eastAsia="Cambria" w:hAnsi="Arial" w:cs="Arial"/>
                <w:sz w:val="24"/>
                <w:szCs w:val="24"/>
              </w:rPr>
              <w:t>to be submitted.</w:t>
            </w:r>
          </w:p>
        </w:tc>
      </w:tr>
    </w:tbl>
    <w:p w14:paraId="623CA5BD" w14:textId="77777777" w:rsidR="00E000EE" w:rsidRPr="00AD006D" w:rsidRDefault="00012A3D" w:rsidP="00E000EE">
      <w:pPr>
        <w:jc w:val="both"/>
        <w:rPr>
          <w:rFonts w:ascii="Arial" w:hAnsi="Arial" w:cs="Arial"/>
          <w:b/>
          <w:bCs/>
          <w:sz w:val="24"/>
          <w:szCs w:val="24"/>
        </w:rPr>
      </w:pPr>
      <w:r>
        <w:rPr>
          <w:rFonts w:ascii="Arial" w:hAnsi="Arial" w:cs="Arial"/>
          <w:sz w:val="24"/>
          <w:szCs w:val="24"/>
        </w:rPr>
        <w:t xml:space="preserve">UPHDMC invites eTenders from interested bidders under two bid system (Technical and Financial Bid) for sale of </w:t>
      </w:r>
      <w:r w:rsidRPr="00012A3D">
        <w:rPr>
          <w:rFonts w:ascii="Arial" w:hAnsi="Arial" w:cs="Arial"/>
          <w:sz w:val="24"/>
          <w:szCs w:val="24"/>
        </w:rPr>
        <w:t>Handicraft/Handloom/Textile/ODOP products</w:t>
      </w:r>
      <w:r>
        <w:rPr>
          <w:rFonts w:ascii="Arial" w:hAnsi="Arial" w:cs="Arial"/>
          <w:sz w:val="24"/>
          <w:szCs w:val="24"/>
        </w:rPr>
        <w:t xml:space="preserve"> at Gangotri Showroom at </w:t>
      </w:r>
      <w:r w:rsidR="00E000EE">
        <w:rPr>
          <w:rFonts w:ascii="Arial" w:hAnsi="Arial" w:cs="Arial"/>
          <w:sz w:val="24"/>
          <w:szCs w:val="24"/>
        </w:rPr>
        <w:t>Shop no. 1 &amp; 2, UP Bhawan, Sector 30 A, Vashi, Navi Mumbai-400703</w:t>
      </w:r>
    </w:p>
    <w:p w14:paraId="0296A013" w14:textId="4BAF3C12" w:rsidR="00EB4DD0" w:rsidRPr="00AD006D" w:rsidRDefault="00EB4DD0" w:rsidP="00EB4DD0">
      <w:pPr>
        <w:jc w:val="both"/>
        <w:rPr>
          <w:rFonts w:ascii="Arial" w:hAnsi="Arial" w:cs="Arial"/>
          <w:b/>
          <w:bCs/>
          <w:sz w:val="24"/>
          <w:szCs w:val="24"/>
        </w:rPr>
      </w:pPr>
    </w:p>
    <w:p w14:paraId="10975B56" w14:textId="77777777" w:rsidR="0014484B" w:rsidRDefault="0014484B" w:rsidP="00EB4DD0">
      <w:pPr>
        <w:rPr>
          <w:rFonts w:ascii="Arial" w:hAnsi="Arial" w:cs="Arial"/>
          <w:color w:val="000000" w:themeColor="text1"/>
          <w:sz w:val="24"/>
          <w:szCs w:val="24"/>
        </w:rPr>
      </w:pPr>
    </w:p>
    <w:p w14:paraId="6955DA2B" w14:textId="77777777" w:rsidR="0014484B" w:rsidRDefault="0014484B" w:rsidP="00EB4DD0">
      <w:pPr>
        <w:rPr>
          <w:rFonts w:ascii="Arial" w:hAnsi="Arial" w:cs="Arial"/>
          <w:color w:val="000000" w:themeColor="text1"/>
          <w:sz w:val="24"/>
          <w:szCs w:val="24"/>
        </w:rPr>
      </w:pPr>
    </w:p>
    <w:p w14:paraId="67879C91" w14:textId="1997A306" w:rsidR="00EB4DD0" w:rsidRPr="00AD006D" w:rsidRDefault="00EB4DD0" w:rsidP="00EB4DD0">
      <w:pPr>
        <w:rPr>
          <w:rFonts w:ascii="Arial" w:hAnsi="Arial" w:cs="Arial"/>
          <w:color w:val="000000" w:themeColor="text1"/>
          <w:sz w:val="24"/>
          <w:szCs w:val="24"/>
        </w:rPr>
      </w:pPr>
      <w:r w:rsidRPr="00AD006D">
        <w:rPr>
          <w:rFonts w:ascii="Arial" w:hAnsi="Arial" w:cs="Arial"/>
          <w:noProof/>
          <w:sz w:val="24"/>
          <w:szCs w:val="24"/>
        </w:rPr>
        <mc:AlternateContent>
          <mc:Choice Requires="wps">
            <w:drawing>
              <wp:anchor distT="0" distB="0" distL="114300" distR="114300" simplePos="0" relativeHeight="251682816" behindDoc="0" locked="0" layoutInCell="1" allowOverlap="1" wp14:anchorId="66F4521B" wp14:editId="45FEBF02">
                <wp:simplePos x="0" y="0"/>
                <wp:positionH relativeFrom="page">
                  <wp:posOffset>6625717</wp:posOffset>
                </wp:positionH>
                <wp:positionV relativeFrom="paragraph">
                  <wp:posOffset>-175895</wp:posOffset>
                </wp:positionV>
                <wp:extent cx="6096" cy="6095"/>
                <wp:effectExtent l="0" t="0" r="0" b="0"/>
                <wp:wrapNone/>
                <wp:docPr id="17" name="Freeform 10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AB5589" id="Freeform 109" o:spid="_x0000_s1026" style="position:absolute;margin-left:521.7pt;margin-top:-13.85pt;width:.5pt;height:.5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Pr="00AD006D">
        <w:rPr>
          <w:rFonts w:ascii="Arial" w:hAnsi="Arial" w:cs="Arial"/>
          <w:noProof/>
          <w:sz w:val="24"/>
          <w:szCs w:val="24"/>
        </w:rPr>
        <mc:AlternateContent>
          <mc:Choice Requires="wps">
            <w:drawing>
              <wp:anchor distT="0" distB="0" distL="114300" distR="114300" simplePos="0" relativeHeight="251681792" behindDoc="0" locked="0" layoutInCell="1" allowOverlap="1" wp14:anchorId="58F28A77" wp14:editId="6BB6CFCB">
                <wp:simplePos x="0" y="0"/>
                <wp:positionH relativeFrom="page">
                  <wp:posOffset>6625717</wp:posOffset>
                </wp:positionH>
                <wp:positionV relativeFrom="paragraph">
                  <wp:posOffset>-175895</wp:posOffset>
                </wp:positionV>
                <wp:extent cx="6096" cy="6095"/>
                <wp:effectExtent l="0" t="0" r="0" b="0"/>
                <wp:wrapNone/>
                <wp:docPr id="18" name="Freeform 11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D43580" id="Freeform 110" o:spid="_x0000_s1026" style="position:absolute;margin-left:521.7pt;margin-top:-13.85pt;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Pr="00AD006D">
        <w:rPr>
          <w:rFonts w:ascii="Arial" w:hAnsi="Arial" w:cs="Arial"/>
          <w:noProof/>
          <w:sz w:val="24"/>
          <w:szCs w:val="24"/>
        </w:rPr>
        <mc:AlternateContent>
          <mc:Choice Requires="wps">
            <w:drawing>
              <wp:anchor distT="0" distB="0" distL="114300" distR="114300" simplePos="0" relativeHeight="251683840" behindDoc="0" locked="0" layoutInCell="1" allowOverlap="1" wp14:anchorId="5F4E9368" wp14:editId="6479F5F0">
                <wp:simplePos x="0" y="0"/>
                <wp:positionH relativeFrom="page">
                  <wp:posOffset>6625717</wp:posOffset>
                </wp:positionH>
                <wp:positionV relativeFrom="paragraph">
                  <wp:posOffset>121284</wp:posOffset>
                </wp:positionV>
                <wp:extent cx="6096" cy="6097"/>
                <wp:effectExtent l="0" t="0" r="0" b="0"/>
                <wp:wrapNone/>
                <wp:docPr id="19" name="Freeform 11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632790" id="Freeform 111" o:spid="_x0000_s1026" style="position:absolute;margin-left:521.7pt;margin-top:9.55pt;width:.5pt;height:.5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" path="m,6097r6096,l6096,,,,,6097xe" fillcolor="black" stroked="f">
                <v:stroke joinstyle="miter"/>
                <v:path arrowok="t"/>
                <w10:wrap anchorx="page"/>
              </v:shape>
            </w:pict>
          </mc:Fallback>
        </mc:AlternateContent>
      </w:r>
    </w:p>
    <w:p w14:paraId="07FF86FA" w14:textId="31FE2EF3" w:rsidR="00135A3D" w:rsidRDefault="00135A3D" w:rsidP="00012A3D">
      <w:pPr>
        <w:jc w:val="both"/>
        <w:rPr>
          <w:rFonts w:ascii="Arial" w:hAnsi="Arial" w:cs="Arial"/>
          <w:sz w:val="24"/>
          <w:szCs w:val="24"/>
        </w:rPr>
      </w:pPr>
      <w:r>
        <w:rPr>
          <w:rFonts w:ascii="Arial" w:hAnsi="Arial" w:cs="Arial"/>
          <w:sz w:val="24"/>
          <w:szCs w:val="24"/>
        </w:rPr>
        <w:t xml:space="preserve">Interested bidders may submit their bids online using </w:t>
      </w:r>
      <w:hyperlink r:id="rId12" w:history="1">
        <w:r w:rsidR="00FD74AA" w:rsidRPr="00323B96">
          <w:rPr>
            <w:rStyle w:val="Hyperlink"/>
            <w:rFonts w:ascii="Arial" w:hAnsi="Arial" w:cs="Arial"/>
            <w:sz w:val="24"/>
            <w:szCs w:val="24"/>
          </w:rPr>
          <w:t>http://etender.up.nic.in</w:t>
        </w:r>
      </w:hyperlink>
      <w:r w:rsidR="00FD74AA">
        <w:rPr>
          <w:rFonts w:ascii="Arial" w:hAnsi="Arial" w:cs="Arial"/>
          <w:sz w:val="24"/>
          <w:szCs w:val="24"/>
        </w:rPr>
        <w:t xml:space="preserve"> </w:t>
      </w:r>
      <w:r>
        <w:rPr>
          <w:rFonts w:ascii="Arial" w:hAnsi="Arial" w:cs="Arial"/>
          <w:sz w:val="24"/>
          <w:szCs w:val="24"/>
        </w:rPr>
        <w:t>in the prescribed formats along with all necessary documents and information requested therein.</w:t>
      </w:r>
    </w:p>
    <w:p w14:paraId="77A7F7A3" w14:textId="5B9E896E" w:rsidR="0009561A" w:rsidRDefault="0009561A" w:rsidP="00012A3D">
      <w:pPr>
        <w:jc w:val="both"/>
        <w:rPr>
          <w:rFonts w:ascii="Arial" w:hAnsi="Arial" w:cs="Arial"/>
          <w:sz w:val="24"/>
          <w:szCs w:val="24"/>
        </w:rPr>
      </w:pPr>
      <w:r>
        <w:rPr>
          <w:rFonts w:ascii="Arial" w:hAnsi="Arial" w:cs="Arial"/>
          <w:sz w:val="24"/>
          <w:szCs w:val="24"/>
        </w:rPr>
        <w:t>The bids may be submitted latest by</w:t>
      </w:r>
      <w:r w:rsidR="000B2A07">
        <w:rPr>
          <w:rFonts w:ascii="Arial" w:hAnsi="Arial" w:cs="Arial"/>
          <w:sz w:val="24"/>
          <w:szCs w:val="24"/>
        </w:rPr>
        <w:t xml:space="preserve"> </w:t>
      </w:r>
      <w:r w:rsidR="0014484B">
        <w:rPr>
          <w:rFonts w:ascii="Arial" w:hAnsi="Arial" w:cs="Arial"/>
          <w:sz w:val="24"/>
          <w:szCs w:val="24"/>
        </w:rPr>
        <w:t>24.06.2024</w:t>
      </w:r>
      <w:r>
        <w:rPr>
          <w:rFonts w:ascii="Arial" w:hAnsi="Arial" w:cs="Arial"/>
          <w:sz w:val="24"/>
          <w:szCs w:val="24"/>
        </w:rPr>
        <w:t>. The bids shall be opened on</w:t>
      </w:r>
      <w:r w:rsidR="00FD74AA">
        <w:rPr>
          <w:rFonts w:ascii="Arial" w:hAnsi="Arial" w:cs="Arial"/>
          <w:sz w:val="24"/>
          <w:szCs w:val="24"/>
        </w:rPr>
        <w:t xml:space="preserve"> </w:t>
      </w:r>
      <w:r w:rsidR="0014484B">
        <w:rPr>
          <w:rFonts w:ascii="Arial" w:hAnsi="Arial" w:cs="Arial"/>
          <w:sz w:val="24"/>
          <w:szCs w:val="24"/>
        </w:rPr>
        <w:t>2</w:t>
      </w:r>
      <w:r w:rsidR="004D48DA">
        <w:rPr>
          <w:rFonts w:ascii="Arial" w:hAnsi="Arial" w:cs="Arial"/>
          <w:sz w:val="24"/>
          <w:szCs w:val="24"/>
        </w:rPr>
        <w:t>5.0</w:t>
      </w:r>
      <w:r w:rsidR="0014484B">
        <w:rPr>
          <w:rFonts w:ascii="Arial" w:hAnsi="Arial" w:cs="Arial"/>
          <w:sz w:val="24"/>
          <w:szCs w:val="24"/>
        </w:rPr>
        <w:t>6</w:t>
      </w:r>
      <w:r w:rsidR="004D48DA">
        <w:rPr>
          <w:rFonts w:ascii="Arial" w:hAnsi="Arial" w:cs="Arial"/>
          <w:sz w:val="24"/>
          <w:szCs w:val="24"/>
        </w:rPr>
        <w:t>.2024.</w:t>
      </w:r>
    </w:p>
    <w:p w14:paraId="58430F17" w14:textId="1FA6D8BF" w:rsidR="0009561A" w:rsidRDefault="0009561A" w:rsidP="00012A3D">
      <w:pPr>
        <w:jc w:val="both"/>
        <w:rPr>
          <w:rFonts w:ascii="Arial" w:hAnsi="Arial" w:cs="Arial"/>
          <w:sz w:val="24"/>
          <w:szCs w:val="24"/>
        </w:rPr>
      </w:pPr>
    </w:p>
    <w:p w14:paraId="25F83472" w14:textId="626B93E3" w:rsidR="00012A3D" w:rsidRDefault="0009561A" w:rsidP="00C8359A">
      <w:pPr>
        <w:pStyle w:val="ListParagraph"/>
        <w:ind w:left="0"/>
        <w:jc w:val="both"/>
        <w:rPr>
          <w:rFonts w:ascii="Arial" w:hAnsi="Arial" w:cs="Arial"/>
          <w:color w:val="000000"/>
          <w:sz w:val="24"/>
          <w:szCs w:val="24"/>
        </w:rPr>
      </w:pPr>
      <w:r w:rsidRPr="002D7697">
        <w:rPr>
          <w:rFonts w:ascii="Arial" w:hAnsi="Arial" w:cs="Arial"/>
          <w:color w:val="000000"/>
          <w:sz w:val="24"/>
          <w:szCs w:val="24"/>
        </w:rPr>
        <w:t>Any</w:t>
      </w:r>
      <w:r w:rsidRPr="002D7697">
        <w:rPr>
          <w:rFonts w:ascii="Arial" w:hAnsi="Arial" w:cs="Arial"/>
          <w:color w:val="000000"/>
          <w:spacing w:val="39"/>
          <w:sz w:val="24"/>
          <w:szCs w:val="24"/>
        </w:rPr>
        <w:t xml:space="preserve"> </w:t>
      </w:r>
      <w:r w:rsidRPr="002D7697">
        <w:rPr>
          <w:rFonts w:ascii="Arial" w:hAnsi="Arial" w:cs="Arial"/>
          <w:color w:val="000000"/>
          <w:sz w:val="24"/>
          <w:szCs w:val="24"/>
        </w:rPr>
        <w:t>changes/modifications/corrigendum</w:t>
      </w:r>
      <w:r w:rsidRPr="002D7697">
        <w:rPr>
          <w:rFonts w:ascii="Arial" w:hAnsi="Arial" w:cs="Arial"/>
          <w:color w:val="000000"/>
          <w:spacing w:val="43"/>
          <w:sz w:val="24"/>
          <w:szCs w:val="24"/>
        </w:rPr>
        <w:t xml:space="preserve"> </w:t>
      </w:r>
      <w:r w:rsidRPr="002D7697">
        <w:rPr>
          <w:rFonts w:ascii="Arial" w:hAnsi="Arial" w:cs="Arial"/>
          <w:color w:val="000000"/>
          <w:sz w:val="24"/>
          <w:szCs w:val="24"/>
        </w:rPr>
        <w:t>in</w:t>
      </w:r>
      <w:r w:rsidRPr="002D7697">
        <w:rPr>
          <w:rFonts w:ascii="Arial" w:hAnsi="Arial" w:cs="Arial"/>
          <w:color w:val="000000"/>
          <w:spacing w:val="43"/>
          <w:sz w:val="24"/>
          <w:szCs w:val="24"/>
        </w:rPr>
        <w:t xml:space="preserve"> </w:t>
      </w:r>
      <w:r w:rsidRPr="002D7697">
        <w:rPr>
          <w:rFonts w:ascii="Arial" w:hAnsi="Arial" w:cs="Arial"/>
          <w:color w:val="000000"/>
          <w:sz w:val="24"/>
          <w:szCs w:val="24"/>
        </w:rPr>
        <w:t>connection</w:t>
      </w:r>
      <w:r w:rsidRPr="002D7697">
        <w:rPr>
          <w:rFonts w:ascii="Arial" w:hAnsi="Arial" w:cs="Arial"/>
          <w:color w:val="000000"/>
          <w:spacing w:val="43"/>
          <w:sz w:val="24"/>
          <w:szCs w:val="24"/>
        </w:rPr>
        <w:t xml:space="preserve"> </w:t>
      </w:r>
      <w:r w:rsidRPr="002D7697">
        <w:rPr>
          <w:rFonts w:ascii="Arial" w:hAnsi="Arial" w:cs="Arial"/>
          <w:color w:val="000000"/>
          <w:sz w:val="24"/>
          <w:szCs w:val="24"/>
        </w:rPr>
        <w:t>with</w:t>
      </w:r>
      <w:r w:rsidRPr="002D7697">
        <w:rPr>
          <w:rFonts w:ascii="Arial" w:hAnsi="Arial" w:cs="Arial"/>
          <w:color w:val="000000"/>
          <w:spacing w:val="39"/>
          <w:sz w:val="24"/>
          <w:szCs w:val="24"/>
        </w:rPr>
        <w:t xml:space="preserve"> </w:t>
      </w:r>
      <w:r w:rsidRPr="002D7697">
        <w:rPr>
          <w:rFonts w:ascii="Arial" w:hAnsi="Arial" w:cs="Arial"/>
          <w:color w:val="000000"/>
          <w:spacing w:val="-1"/>
          <w:sz w:val="24"/>
          <w:szCs w:val="24"/>
        </w:rPr>
        <w:t>this</w:t>
      </w:r>
      <w:r w:rsidRPr="002D7697">
        <w:rPr>
          <w:rFonts w:ascii="Arial" w:hAnsi="Arial" w:cs="Arial"/>
          <w:sz w:val="24"/>
          <w:szCs w:val="24"/>
        </w:rPr>
        <w:t xml:space="preserve"> </w:t>
      </w:r>
      <w:r w:rsidRPr="002D7697">
        <w:rPr>
          <w:rFonts w:ascii="Arial" w:hAnsi="Arial" w:cs="Arial"/>
          <w:color w:val="000000"/>
          <w:sz w:val="24"/>
          <w:szCs w:val="24"/>
        </w:rPr>
        <w:t>Tender</w:t>
      </w:r>
      <w:r w:rsidRPr="002D7697">
        <w:rPr>
          <w:rFonts w:ascii="Arial" w:hAnsi="Arial" w:cs="Arial"/>
          <w:color w:val="000000"/>
          <w:spacing w:val="36"/>
          <w:sz w:val="24"/>
          <w:szCs w:val="24"/>
        </w:rPr>
        <w:t xml:space="preserve"> </w:t>
      </w:r>
      <w:r w:rsidRPr="002D7697">
        <w:rPr>
          <w:rFonts w:ascii="Arial" w:hAnsi="Arial" w:cs="Arial"/>
          <w:color w:val="000000"/>
          <w:sz w:val="24"/>
          <w:szCs w:val="24"/>
        </w:rPr>
        <w:t>will</w:t>
      </w:r>
      <w:r w:rsidRPr="002D7697">
        <w:rPr>
          <w:rFonts w:ascii="Arial" w:hAnsi="Arial" w:cs="Arial"/>
          <w:color w:val="000000"/>
          <w:spacing w:val="34"/>
          <w:sz w:val="24"/>
          <w:szCs w:val="24"/>
        </w:rPr>
        <w:t xml:space="preserve"> </w:t>
      </w:r>
      <w:r w:rsidRPr="002D7697">
        <w:rPr>
          <w:rFonts w:ascii="Arial" w:hAnsi="Arial" w:cs="Arial"/>
          <w:color w:val="000000"/>
          <w:sz w:val="24"/>
          <w:szCs w:val="24"/>
        </w:rPr>
        <w:t>be</w:t>
      </w:r>
      <w:r w:rsidRPr="002D7697">
        <w:rPr>
          <w:rFonts w:ascii="Arial" w:hAnsi="Arial" w:cs="Arial"/>
          <w:color w:val="000000"/>
          <w:spacing w:val="34"/>
          <w:sz w:val="24"/>
          <w:szCs w:val="24"/>
        </w:rPr>
        <w:t xml:space="preserve"> </w:t>
      </w:r>
      <w:r w:rsidRPr="002D7697">
        <w:rPr>
          <w:rFonts w:ascii="Arial" w:hAnsi="Arial" w:cs="Arial"/>
          <w:color w:val="000000"/>
          <w:sz w:val="24"/>
          <w:szCs w:val="24"/>
        </w:rPr>
        <w:t>intimated</w:t>
      </w:r>
      <w:r w:rsidRPr="002D7697">
        <w:rPr>
          <w:rFonts w:ascii="Arial" w:hAnsi="Arial" w:cs="Arial"/>
          <w:color w:val="000000"/>
          <w:spacing w:val="34"/>
          <w:sz w:val="24"/>
          <w:szCs w:val="24"/>
        </w:rPr>
        <w:t xml:space="preserve"> </w:t>
      </w:r>
      <w:r w:rsidRPr="002D7697">
        <w:rPr>
          <w:rFonts w:ascii="Arial" w:hAnsi="Arial" w:cs="Arial"/>
          <w:color w:val="000000"/>
          <w:sz w:val="24"/>
          <w:szCs w:val="24"/>
        </w:rPr>
        <w:t>through</w:t>
      </w:r>
      <w:r w:rsidRPr="002D7697">
        <w:rPr>
          <w:rFonts w:ascii="Arial" w:hAnsi="Arial" w:cs="Arial"/>
          <w:color w:val="000000"/>
          <w:spacing w:val="29"/>
          <w:sz w:val="24"/>
          <w:szCs w:val="24"/>
        </w:rPr>
        <w:t xml:space="preserve"> </w:t>
      </w:r>
      <w:r w:rsidRPr="002D7697">
        <w:rPr>
          <w:rFonts w:ascii="Arial" w:hAnsi="Arial" w:cs="Arial"/>
          <w:color w:val="000000"/>
          <w:sz w:val="24"/>
          <w:szCs w:val="24"/>
        </w:rPr>
        <w:t>one</w:t>
      </w:r>
      <w:r w:rsidRPr="002D7697">
        <w:rPr>
          <w:rFonts w:ascii="Arial" w:hAnsi="Arial" w:cs="Arial"/>
          <w:color w:val="000000"/>
          <w:spacing w:val="34"/>
          <w:sz w:val="24"/>
          <w:szCs w:val="24"/>
        </w:rPr>
        <w:t xml:space="preserve"> </w:t>
      </w:r>
      <w:r w:rsidRPr="002D7697">
        <w:rPr>
          <w:rFonts w:ascii="Arial" w:hAnsi="Arial" w:cs="Arial"/>
          <w:color w:val="000000"/>
          <w:sz w:val="24"/>
          <w:szCs w:val="24"/>
        </w:rPr>
        <w:t>or</w:t>
      </w:r>
      <w:r w:rsidRPr="002D7697">
        <w:rPr>
          <w:rFonts w:ascii="Arial" w:hAnsi="Arial" w:cs="Arial"/>
          <w:color w:val="000000"/>
          <w:spacing w:val="34"/>
          <w:sz w:val="24"/>
          <w:szCs w:val="24"/>
        </w:rPr>
        <w:t xml:space="preserve"> </w:t>
      </w:r>
      <w:r w:rsidRPr="002D7697">
        <w:rPr>
          <w:rFonts w:ascii="Arial" w:hAnsi="Arial" w:cs="Arial"/>
          <w:color w:val="000000"/>
          <w:sz w:val="24"/>
          <w:szCs w:val="24"/>
        </w:rPr>
        <w:t>more</w:t>
      </w:r>
      <w:r w:rsidRPr="002D7697">
        <w:rPr>
          <w:rFonts w:ascii="Arial" w:hAnsi="Arial" w:cs="Arial"/>
          <w:color w:val="000000"/>
          <w:spacing w:val="34"/>
          <w:sz w:val="24"/>
          <w:szCs w:val="24"/>
        </w:rPr>
        <w:t xml:space="preserve"> </w:t>
      </w:r>
      <w:r w:rsidRPr="002D7697">
        <w:rPr>
          <w:rFonts w:ascii="Arial" w:hAnsi="Arial" w:cs="Arial"/>
          <w:color w:val="000000"/>
          <w:sz w:val="24"/>
          <w:szCs w:val="24"/>
        </w:rPr>
        <w:t>of</w:t>
      </w:r>
      <w:r w:rsidRPr="002D7697">
        <w:rPr>
          <w:rFonts w:ascii="Arial" w:hAnsi="Arial" w:cs="Arial"/>
          <w:color w:val="000000"/>
          <w:spacing w:val="34"/>
          <w:sz w:val="24"/>
          <w:szCs w:val="24"/>
        </w:rPr>
        <w:t xml:space="preserve"> </w:t>
      </w:r>
      <w:r w:rsidRPr="002D7697">
        <w:rPr>
          <w:rFonts w:ascii="Arial" w:hAnsi="Arial" w:cs="Arial"/>
          <w:color w:val="000000"/>
          <w:sz w:val="24"/>
          <w:szCs w:val="24"/>
        </w:rPr>
        <w:t>these</w:t>
      </w:r>
      <w:r w:rsidRPr="002D7697">
        <w:rPr>
          <w:rFonts w:ascii="Arial" w:hAnsi="Arial" w:cs="Arial"/>
          <w:color w:val="000000"/>
          <w:spacing w:val="34"/>
          <w:sz w:val="24"/>
          <w:szCs w:val="24"/>
        </w:rPr>
        <w:t xml:space="preserve"> </w:t>
      </w:r>
      <w:r w:rsidRPr="002D7697">
        <w:rPr>
          <w:rFonts w:ascii="Arial" w:hAnsi="Arial" w:cs="Arial"/>
          <w:color w:val="000000"/>
          <w:sz w:val="24"/>
          <w:szCs w:val="24"/>
        </w:rPr>
        <w:t>websites</w:t>
      </w:r>
      <w:r w:rsidRPr="002D7697">
        <w:rPr>
          <w:rFonts w:ascii="Arial" w:hAnsi="Arial" w:cs="Arial"/>
          <w:color w:val="000000"/>
          <w:spacing w:val="34"/>
          <w:sz w:val="24"/>
          <w:szCs w:val="24"/>
        </w:rPr>
        <w:t xml:space="preserve"> </w:t>
      </w:r>
      <w:r w:rsidRPr="002D7697">
        <w:rPr>
          <w:rFonts w:ascii="Arial" w:hAnsi="Arial" w:cs="Arial"/>
          <w:color w:val="000000"/>
          <w:sz w:val="24"/>
          <w:szCs w:val="24"/>
        </w:rPr>
        <w:t>only.</w:t>
      </w:r>
      <w:r w:rsidRPr="002D7697">
        <w:rPr>
          <w:rFonts w:ascii="Arial" w:hAnsi="Arial" w:cs="Arial"/>
          <w:color w:val="000000"/>
          <w:spacing w:val="34"/>
          <w:sz w:val="24"/>
          <w:szCs w:val="24"/>
        </w:rPr>
        <w:t xml:space="preserve"> </w:t>
      </w:r>
      <w:r w:rsidRPr="002D7697">
        <w:rPr>
          <w:rFonts w:ascii="Arial" w:hAnsi="Arial" w:cs="Arial"/>
          <w:color w:val="000000"/>
          <w:sz w:val="24"/>
          <w:szCs w:val="24"/>
        </w:rPr>
        <w:t>Prospective</w:t>
      </w:r>
      <w:r w:rsidRPr="002D7697">
        <w:rPr>
          <w:rFonts w:ascii="Arial" w:hAnsi="Arial" w:cs="Arial"/>
          <w:color w:val="000000"/>
          <w:spacing w:val="34"/>
          <w:sz w:val="24"/>
          <w:szCs w:val="24"/>
        </w:rPr>
        <w:t xml:space="preserve"> </w:t>
      </w:r>
      <w:r w:rsidRPr="002D7697">
        <w:rPr>
          <w:rFonts w:ascii="Arial" w:hAnsi="Arial" w:cs="Arial"/>
          <w:color w:val="000000"/>
          <w:sz w:val="24"/>
          <w:szCs w:val="24"/>
        </w:rPr>
        <w:t>bidders</w:t>
      </w:r>
      <w:r w:rsidRPr="002D7697">
        <w:rPr>
          <w:rFonts w:ascii="Arial" w:hAnsi="Arial" w:cs="Arial"/>
          <w:color w:val="000000"/>
          <w:spacing w:val="29"/>
          <w:sz w:val="24"/>
          <w:szCs w:val="24"/>
        </w:rPr>
        <w:t xml:space="preserve"> </w:t>
      </w:r>
      <w:r w:rsidRPr="002D7697">
        <w:rPr>
          <w:rFonts w:ascii="Arial" w:hAnsi="Arial" w:cs="Arial"/>
          <w:color w:val="000000"/>
          <w:spacing w:val="-6"/>
          <w:sz w:val="24"/>
          <w:szCs w:val="24"/>
        </w:rPr>
        <w:t>are</w:t>
      </w:r>
      <w:r w:rsidRPr="002D7697">
        <w:rPr>
          <w:rFonts w:ascii="Arial" w:hAnsi="Arial" w:cs="Arial"/>
          <w:sz w:val="24"/>
          <w:szCs w:val="24"/>
        </w:rPr>
        <w:t xml:space="preserve"> </w:t>
      </w:r>
      <w:r w:rsidRPr="002D7697">
        <w:rPr>
          <w:rFonts w:ascii="Arial" w:hAnsi="Arial" w:cs="Arial"/>
          <w:color w:val="000000"/>
          <w:sz w:val="24"/>
          <w:szCs w:val="24"/>
        </w:rPr>
        <w:t>therefore</w:t>
      </w:r>
      <w:r w:rsidRPr="002D7697">
        <w:rPr>
          <w:rFonts w:ascii="Arial" w:hAnsi="Arial" w:cs="Arial"/>
          <w:color w:val="000000"/>
          <w:spacing w:val="39"/>
          <w:sz w:val="24"/>
          <w:szCs w:val="24"/>
        </w:rPr>
        <w:t xml:space="preserve"> </w:t>
      </w:r>
      <w:r w:rsidRPr="002D7697">
        <w:rPr>
          <w:rFonts w:ascii="Arial" w:hAnsi="Arial" w:cs="Arial"/>
          <w:color w:val="000000"/>
          <w:sz w:val="24"/>
          <w:szCs w:val="24"/>
        </w:rPr>
        <w:t>requested</w:t>
      </w:r>
      <w:r w:rsidRPr="002D7697">
        <w:rPr>
          <w:rFonts w:ascii="Arial" w:hAnsi="Arial" w:cs="Arial"/>
          <w:color w:val="000000"/>
          <w:spacing w:val="39"/>
          <w:sz w:val="24"/>
          <w:szCs w:val="24"/>
        </w:rPr>
        <w:t xml:space="preserve"> </w:t>
      </w:r>
      <w:r w:rsidRPr="002D7697">
        <w:rPr>
          <w:rFonts w:ascii="Arial" w:hAnsi="Arial" w:cs="Arial"/>
          <w:color w:val="000000"/>
          <w:sz w:val="24"/>
          <w:szCs w:val="24"/>
        </w:rPr>
        <w:t>to</w:t>
      </w:r>
      <w:r w:rsidRPr="002D7697">
        <w:rPr>
          <w:rFonts w:ascii="Arial" w:hAnsi="Arial" w:cs="Arial"/>
          <w:color w:val="000000"/>
          <w:spacing w:val="39"/>
          <w:sz w:val="24"/>
          <w:szCs w:val="24"/>
        </w:rPr>
        <w:t xml:space="preserve"> </w:t>
      </w:r>
      <w:r w:rsidRPr="002D7697">
        <w:rPr>
          <w:rFonts w:ascii="Arial" w:hAnsi="Arial" w:cs="Arial"/>
          <w:color w:val="000000"/>
          <w:sz w:val="24"/>
          <w:szCs w:val="24"/>
        </w:rPr>
        <w:t>visit</w:t>
      </w:r>
      <w:r w:rsidRPr="002D7697">
        <w:rPr>
          <w:rFonts w:ascii="Arial" w:hAnsi="Arial" w:cs="Arial"/>
          <w:color w:val="000000"/>
          <w:spacing w:val="34"/>
          <w:sz w:val="24"/>
          <w:szCs w:val="24"/>
        </w:rPr>
        <w:t xml:space="preserve"> </w:t>
      </w:r>
      <w:r w:rsidRPr="002D7697">
        <w:rPr>
          <w:rFonts w:ascii="Arial" w:hAnsi="Arial" w:cs="Arial"/>
          <w:color w:val="000000"/>
          <w:sz w:val="24"/>
          <w:szCs w:val="24"/>
        </w:rPr>
        <w:t>above</w:t>
      </w:r>
      <w:r w:rsidRPr="002D7697">
        <w:rPr>
          <w:rFonts w:ascii="Arial" w:hAnsi="Arial" w:cs="Arial"/>
          <w:color w:val="000000"/>
          <w:spacing w:val="39"/>
          <w:sz w:val="24"/>
          <w:szCs w:val="24"/>
        </w:rPr>
        <w:t xml:space="preserve"> </w:t>
      </w:r>
      <w:r w:rsidRPr="002D7697">
        <w:rPr>
          <w:rFonts w:ascii="Arial" w:hAnsi="Arial" w:cs="Arial"/>
          <w:color w:val="000000"/>
          <w:sz w:val="24"/>
          <w:szCs w:val="24"/>
        </w:rPr>
        <w:t>mentioned</w:t>
      </w:r>
      <w:r w:rsidRPr="002D7697">
        <w:rPr>
          <w:rFonts w:ascii="Arial" w:hAnsi="Arial" w:cs="Arial"/>
          <w:color w:val="000000"/>
          <w:spacing w:val="39"/>
          <w:sz w:val="24"/>
          <w:szCs w:val="24"/>
        </w:rPr>
        <w:t xml:space="preserve"> </w:t>
      </w:r>
      <w:r w:rsidRPr="002D7697">
        <w:rPr>
          <w:rFonts w:ascii="Arial" w:hAnsi="Arial" w:cs="Arial"/>
          <w:color w:val="000000"/>
          <w:sz w:val="24"/>
          <w:szCs w:val="24"/>
        </w:rPr>
        <w:t>websites</w:t>
      </w:r>
      <w:r w:rsidRPr="002D7697">
        <w:rPr>
          <w:rFonts w:ascii="Arial" w:hAnsi="Arial" w:cs="Arial"/>
          <w:color w:val="000000"/>
          <w:spacing w:val="39"/>
          <w:sz w:val="24"/>
          <w:szCs w:val="24"/>
        </w:rPr>
        <w:t xml:space="preserve"> </w:t>
      </w:r>
      <w:r w:rsidRPr="002D7697">
        <w:rPr>
          <w:rFonts w:ascii="Arial" w:hAnsi="Arial" w:cs="Arial"/>
          <w:color w:val="000000"/>
          <w:sz w:val="24"/>
          <w:szCs w:val="24"/>
        </w:rPr>
        <w:t>regularly</w:t>
      </w:r>
      <w:r w:rsidRPr="002D7697">
        <w:rPr>
          <w:rFonts w:ascii="Arial" w:hAnsi="Arial" w:cs="Arial"/>
          <w:color w:val="000000"/>
          <w:spacing w:val="39"/>
          <w:sz w:val="24"/>
          <w:szCs w:val="24"/>
        </w:rPr>
        <w:t xml:space="preserve"> </w:t>
      </w:r>
      <w:r w:rsidRPr="002D7697">
        <w:rPr>
          <w:rFonts w:ascii="Arial" w:hAnsi="Arial" w:cs="Arial"/>
          <w:color w:val="000000"/>
          <w:sz w:val="24"/>
          <w:szCs w:val="24"/>
        </w:rPr>
        <w:t>to</w:t>
      </w:r>
      <w:r w:rsidRPr="002D7697">
        <w:rPr>
          <w:rFonts w:ascii="Arial" w:hAnsi="Arial" w:cs="Arial"/>
          <w:color w:val="000000"/>
          <w:spacing w:val="39"/>
          <w:sz w:val="24"/>
          <w:szCs w:val="24"/>
        </w:rPr>
        <w:t xml:space="preserve"> </w:t>
      </w:r>
      <w:r w:rsidRPr="002D7697">
        <w:rPr>
          <w:rFonts w:ascii="Arial" w:hAnsi="Arial" w:cs="Arial"/>
          <w:color w:val="000000"/>
          <w:sz w:val="24"/>
          <w:szCs w:val="24"/>
        </w:rPr>
        <w:t>keep</w:t>
      </w:r>
      <w:r w:rsidRPr="002D7697">
        <w:rPr>
          <w:rFonts w:ascii="Arial" w:hAnsi="Arial" w:cs="Arial"/>
          <w:color w:val="000000"/>
          <w:spacing w:val="39"/>
          <w:sz w:val="24"/>
          <w:szCs w:val="24"/>
        </w:rPr>
        <w:t xml:space="preserve"> </w:t>
      </w:r>
      <w:r w:rsidRPr="002D7697">
        <w:rPr>
          <w:rFonts w:ascii="Arial" w:hAnsi="Arial" w:cs="Arial"/>
          <w:color w:val="000000"/>
          <w:sz w:val="24"/>
          <w:szCs w:val="24"/>
        </w:rPr>
        <w:t>themselves</w:t>
      </w:r>
      <w:r w:rsidRPr="002D7697">
        <w:rPr>
          <w:rFonts w:ascii="Arial" w:hAnsi="Arial" w:cs="Arial"/>
          <w:color w:val="000000"/>
          <w:spacing w:val="34"/>
          <w:sz w:val="24"/>
          <w:szCs w:val="24"/>
        </w:rPr>
        <w:t xml:space="preserve"> </w:t>
      </w:r>
      <w:r w:rsidRPr="002D7697">
        <w:rPr>
          <w:rFonts w:ascii="Arial" w:hAnsi="Arial" w:cs="Arial"/>
          <w:color w:val="000000"/>
          <w:spacing w:val="-1"/>
          <w:sz w:val="24"/>
          <w:szCs w:val="24"/>
        </w:rPr>
        <w:t>updated.</w:t>
      </w:r>
      <w:r w:rsidRPr="002D7697">
        <w:rPr>
          <w:rFonts w:ascii="Arial" w:hAnsi="Arial" w:cs="Arial"/>
          <w:sz w:val="24"/>
          <w:szCs w:val="24"/>
        </w:rPr>
        <w:t xml:space="preserve"> </w:t>
      </w:r>
      <w:r w:rsidR="006801CC">
        <w:rPr>
          <w:rFonts w:ascii="Arial" w:hAnsi="Arial" w:cs="Arial"/>
          <w:sz w:val="24"/>
          <w:szCs w:val="24"/>
        </w:rPr>
        <w:t>UPHDMC</w:t>
      </w:r>
      <w:r w:rsidRPr="002D7697">
        <w:rPr>
          <w:rFonts w:ascii="Arial" w:hAnsi="Arial" w:cs="Arial"/>
          <w:color w:val="000000"/>
          <w:sz w:val="24"/>
          <w:szCs w:val="24"/>
        </w:rPr>
        <w:t xml:space="preserve"> shall not be liable to send any individual information or issue a public notice</w:t>
      </w:r>
      <w:r w:rsidRPr="002D7697">
        <w:rPr>
          <w:rFonts w:ascii="Arial" w:hAnsi="Arial" w:cs="Arial"/>
          <w:color w:val="000000"/>
          <w:spacing w:val="4"/>
          <w:sz w:val="24"/>
          <w:szCs w:val="24"/>
        </w:rPr>
        <w:t xml:space="preserve">.  </w:t>
      </w:r>
      <w:r w:rsidRPr="002D7697">
        <w:rPr>
          <w:rFonts w:ascii="Arial" w:hAnsi="Arial" w:cs="Arial"/>
          <w:color w:val="000000"/>
          <w:sz w:val="24"/>
          <w:szCs w:val="24"/>
        </w:rPr>
        <w:t xml:space="preserve">  </w:t>
      </w:r>
    </w:p>
    <w:p w14:paraId="665A0A90" w14:textId="67645C6C" w:rsidR="00DC20F6" w:rsidRDefault="00DC20F6" w:rsidP="00C8359A">
      <w:pPr>
        <w:pStyle w:val="ListParagraph"/>
        <w:ind w:left="0"/>
        <w:jc w:val="both"/>
        <w:rPr>
          <w:rFonts w:ascii="Arial" w:hAnsi="Arial" w:cs="Arial"/>
          <w:color w:val="000000"/>
          <w:sz w:val="24"/>
          <w:szCs w:val="24"/>
        </w:rPr>
      </w:pPr>
    </w:p>
    <w:p w14:paraId="103A7EAB" w14:textId="296EB29C" w:rsidR="00DC20F6" w:rsidRDefault="00DC20F6" w:rsidP="00DC20F6">
      <w:pPr>
        <w:pStyle w:val="ListParagraph"/>
        <w:numPr>
          <w:ilvl w:val="1"/>
          <w:numId w:val="2"/>
        </w:numPr>
        <w:ind w:left="0" w:firstLine="0"/>
        <w:jc w:val="both"/>
        <w:rPr>
          <w:rFonts w:ascii="Arial" w:hAnsi="Arial" w:cs="Arial"/>
          <w:b/>
          <w:bCs/>
          <w:color w:val="000000"/>
          <w:sz w:val="24"/>
          <w:szCs w:val="24"/>
        </w:rPr>
      </w:pPr>
      <w:r w:rsidRPr="00DC20F6">
        <w:rPr>
          <w:rFonts w:ascii="Arial" w:hAnsi="Arial" w:cs="Arial"/>
          <w:b/>
          <w:bCs/>
          <w:color w:val="000000"/>
          <w:sz w:val="24"/>
          <w:szCs w:val="24"/>
        </w:rPr>
        <w:t xml:space="preserve">Scope of work: </w:t>
      </w:r>
    </w:p>
    <w:p w14:paraId="5F93298F" w14:textId="77777777" w:rsidR="00F9503C" w:rsidRDefault="00DC20F6" w:rsidP="00E73581">
      <w:pPr>
        <w:jc w:val="both"/>
        <w:rPr>
          <w:rFonts w:ascii="Arial" w:hAnsi="Arial" w:cs="Arial"/>
          <w:sz w:val="24"/>
          <w:szCs w:val="24"/>
        </w:rPr>
      </w:pPr>
      <w:r w:rsidRPr="00DC20F6">
        <w:rPr>
          <w:rFonts w:ascii="Arial" w:hAnsi="Arial" w:cs="Arial"/>
          <w:color w:val="000000"/>
          <w:sz w:val="24"/>
          <w:szCs w:val="24"/>
        </w:rPr>
        <w:t>The successful bidder shall be responsible for</w:t>
      </w:r>
      <w:r>
        <w:rPr>
          <w:rFonts w:ascii="Arial" w:hAnsi="Arial" w:cs="Arial"/>
          <w:color w:val="000000"/>
          <w:sz w:val="24"/>
          <w:szCs w:val="24"/>
        </w:rPr>
        <w:t xml:space="preserve"> sale </w:t>
      </w:r>
      <w:r w:rsidR="00E73581">
        <w:rPr>
          <w:rFonts w:ascii="Arial" w:hAnsi="Arial" w:cs="Arial"/>
          <w:color w:val="000000"/>
          <w:sz w:val="24"/>
          <w:szCs w:val="24"/>
        </w:rPr>
        <w:t xml:space="preserve">of </w:t>
      </w:r>
      <w:r w:rsidR="00E73581" w:rsidRPr="00E73581">
        <w:rPr>
          <w:rFonts w:ascii="Arial" w:hAnsi="Arial" w:cs="Arial"/>
          <w:color w:val="000000"/>
          <w:sz w:val="24"/>
          <w:szCs w:val="24"/>
        </w:rPr>
        <w:t>Handicraft</w:t>
      </w:r>
      <w:r w:rsidRPr="00E73581">
        <w:rPr>
          <w:rFonts w:ascii="Arial" w:hAnsi="Arial" w:cs="Arial"/>
          <w:color w:val="000000"/>
          <w:sz w:val="24"/>
          <w:szCs w:val="24"/>
        </w:rPr>
        <w:t>/Handloom/Textile/ODOP products</w:t>
      </w:r>
      <w:r w:rsidR="00D24EE8">
        <w:rPr>
          <w:rFonts w:ascii="Arial" w:hAnsi="Arial" w:cs="Arial"/>
          <w:color w:val="000000"/>
          <w:sz w:val="24"/>
          <w:szCs w:val="24"/>
        </w:rPr>
        <w:t xml:space="preserve"> preferably from the state of Uttar Pradesh</w:t>
      </w:r>
      <w:r w:rsidR="00E73581">
        <w:rPr>
          <w:rFonts w:ascii="Arial" w:hAnsi="Arial" w:cs="Arial"/>
          <w:color w:val="000000"/>
          <w:sz w:val="24"/>
          <w:szCs w:val="24"/>
        </w:rPr>
        <w:t xml:space="preserve"> under “Sales and Returns” agreement</w:t>
      </w:r>
      <w:r w:rsidRPr="00E73581">
        <w:rPr>
          <w:rFonts w:ascii="Arial" w:hAnsi="Arial" w:cs="Arial"/>
          <w:color w:val="000000"/>
          <w:sz w:val="24"/>
          <w:szCs w:val="24"/>
        </w:rPr>
        <w:t xml:space="preserve"> through Gangotri Showroom,</w:t>
      </w:r>
      <w:r w:rsidR="00E73581">
        <w:rPr>
          <w:rFonts w:ascii="Arial" w:hAnsi="Arial" w:cs="Arial"/>
          <w:color w:val="000000"/>
          <w:sz w:val="24"/>
          <w:szCs w:val="24"/>
        </w:rPr>
        <w:t xml:space="preserve"> </w:t>
      </w:r>
      <w:r w:rsidR="00F9503C">
        <w:rPr>
          <w:rFonts w:ascii="Arial" w:hAnsi="Arial" w:cs="Arial"/>
          <w:sz w:val="24"/>
          <w:szCs w:val="24"/>
        </w:rPr>
        <w:t>Shop no. 1 &amp; 2, UP Bhawan, Sector 30 A, Vashi, Navi Mumbai</w:t>
      </w:r>
      <w:r w:rsidR="00F9503C" w:rsidRPr="00B72857">
        <w:rPr>
          <w:rFonts w:ascii="Kru" w:hAnsi="Kru" w:cs="Arial"/>
          <w:sz w:val="24"/>
          <w:szCs w:val="24"/>
        </w:rPr>
        <w:t>-4</w:t>
      </w:r>
      <w:r w:rsidR="00F9503C">
        <w:rPr>
          <w:rFonts w:ascii="Arial" w:hAnsi="Arial" w:cs="Arial"/>
          <w:sz w:val="24"/>
          <w:szCs w:val="24"/>
        </w:rPr>
        <w:t>00703.</w:t>
      </w:r>
      <w:r w:rsidR="009856DD" w:rsidRPr="00AD006D">
        <w:rPr>
          <w:rFonts w:ascii="Arial" w:hAnsi="Arial" w:cs="Arial"/>
          <w:noProof/>
          <w:sz w:val="24"/>
          <w:szCs w:val="24"/>
        </w:rPr>
        <mc:AlternateContent>
          <mc:Choice Requires="wps">
            <w:drawing>
              <wp:anchor distT="0" distB="0" distL="114300" distR="114300" simplePos="0" relativeHeight="251686912" behindDoc="0" locked="0" layoutInCell="1" allowOverlap="1" wp14:anchorId="6CD71F76" wp14:editId="13DEF3CC">
                <wp:simplePos x="0" y="0"/>
                <wp:positionH relativeFrom="page">
                  <wp:posOffset>6625717</wp:posOffset>
                </wp:positionH>
                <wp:positionV relativeFrom="paragraph">
                  <wp:posOffset>-175895</wp:posOffset>
                </wp:positionV>
                <wp:extent cx="6096" cy="6095"/>
                <wp:effectExtent l="0" t="0" r="0" b="0"/>
                <wp:wrapNone/>
                <wp:docPr id="20" name="Freeform 10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952F75" id="Freeform 109" o:spid="_x0000_s1026" style="position:absolute;margin-left:521.7pt;margin-top:-13.85pt;width:.5pt;height:.5pt;z-index:25168691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009856DD" w:rsidRPr="00AD006D">
        <w:rPr>
          <w:rFonts w:ascii="Arial" w:hAnsi="Arial" w:cs="Arial"/>
          <w:noProof/>
          <w:sz w:val="24"/>
          <w:szCs w:val="24"/>
        </w:rPr>
        <mc:AlternateContent>
          <mc:Choice Requires="wps">
            <w:drawing>
              <wp:anchor distT="0" distB="0" distL="114300" distR="114300" simplePos="0" relativeHeight="251685888" behindDoc="0" locked="0" layoutInCell="1" allowOverlap="1" wp14:anchorId="6B3B8B62" wp14:editId="665F2A3B">
                <wp:simplePos x="0" y="0"/>
                <wp:positionH relativeFrom="page">
                  <wp:posOffset>6625717</wp:posOffset>
                </wp:positionH>
                <wp:positionV relativeFrom="paragraph">
                  <wp:posOffset>-175895</wp:posOffset>
                </wp:positionV>
                <wp:extent cx="6096" cy="6095"/>
                <wp:effectExtent l="0" t="0" r="0" b="0"/>
                <wp:wrapNone/>
                <wp:docPr id="21" name="Freeform 110"/>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423338" id="Freeform 110" o:spid="_x0000_s1026" style="position:absolute;margin-left:521.7pt;margin-top:-13.85pt;width:.5pt;height:.5pt;z-index:25168588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" path="m,6095r6096,l6096,,,,,6095xe" fillcolor="black" stroked="f">
                <v:stroke joinstyle="miter"/>
                <v:path arrowok="t"/>
                <w10:wrap anchorx="page"/>
              </v:shape>
            </w:pict>
          </mc:Fallback>
        </mc:AlternateContent>
      </w:r>
      <w:r w:rsidR="009856DD" w:rsidRPr="00AD006D">
        <w:rPr>
          <w:rFonts w:ascii="Arial" w:hAnsi="Arial" w:cs="Arial"/>
          <w:noProof/>
          <w:sz w:val="24"/>
          <w:szCs w:val="24"/>
        </w:rPr>
        <mc:AlternateContent>
          <mc:Choice Requires="wps">
            <w:drawing>
              <wp:anchor distT="0" distB="0" distL="114300" distR="114300" simplePos="0" relativeHeight="251687936" behindDoc="0" locked="0" layoutInCell="1" allowOverlap="1" wp14:anchorId="6BE40E8B" wp14:editId="270EE707">
                <wp:simplePos x="0" y="0"/>
                <wp:positionH relativeFrom="page">
                  <wp:posOffset>6625717</wp:posOffset>
                </wp:positionH>
                <wp:positionV relativeFrom="paragraph">
                  <wp:posOffset>121284</wp:posOffset>
                </wp:positionV>
                <wp:extent cx="6096" cy="6097"/>
                <wp:effectExtent l="0" t="0" r="0" b="0"/>
                <wp:wrapNone/>
                <wp:docPr id="22" name="Freeform 11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12CF1F" id="Freeform 111" o:spid="_x0000_s1026" style="position:absolute;margin-left:521.7pt;margin-top:9.55pt;width:.5pt;height:.5pt;z-index:251687936;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" path="m,6097r6096,l6096,,,,,6097xe" fillcolor="black" stroked="f">
                <v:stroke joinstyle="miter"/>
                <v:path arrowok="t"/>
                <w10:wrap anchorx="page"/>
              </v:shape>
            </w:pict>
          </mc:Fallback>
        </mc:AlternateContent>
      </w:r>
    </w:p>
    <w:p w14:paraId="16C6E5DD" w14:textId="6D9B5697" w:rsidR="00DC20F6" w:rsidRPr="00DC20F6" w:rsidRDefault="00E73581" w:rsidP="00E73581">
      <w:pPr>
        <w:jc w:val="both"/>
        <w:rPr>
          <w:rFonts w:ascii="Arial" w:hAnsi="Arial" w:cs="Arial"/>
          <w:color w:val="000000"/>
          <w:sz w:val="24"/>
          <w:szCs w:val="24"/>
        </w:rPr>
      </w:pPr>
      <w:r>
        <w:rPr>
          <w:rFonts w:ascii="Arial" w:hAnsi="Arial" w:cs="Arial"/>
          <w:color w:val="000000"/>
          <w:sz w:val="24"/>
          <w:szCs w:val="24"/>
        </w:rPr>
        <w:t xml:space="preserve">The successful bidder shall be responsible for entire operations and maintenance of the area allocated as per the agreement executed with UPHDMC. </w:t>
      </w:r>
      <w:r w:rsidRPr="00354E12">
        <w:rPr>
          <w:rFonts w:ascii="Krutidev" w:hAnsi="Krutidev" w:cs="Arial"/>
          <w:color w:val="000000"/>
          <w:sz w:val="24"/>
          <w:szCs w:val="24"/>
        </w:rPr>
        <w:t>The operational and maintenance expenses shall also be borne by the successful bidder</w:t>
      </w:r>
      <w:r>
        <w:rPr>
          <w:rFonts w:ascii="Arial" w:hAnsi="Arial" w:cs="Arial"/>
          <w:color w:val="000000"/>
          <w:sz w:val="24"/>
          <w:szCs w:val="24"/>
        </w:rPr>
        <w:t>. All the other terms and conditions shall strictly be in accordance with the terms and conditions as mentioned under the Draft Agreement as per Annexure E of the RFP.</w:t>
      </w:r>
      <w:r w:rsidR="00DC20F6">
        <w:rPr>
          <w:rFonts w:ascii="Arial" w:hAnsi="Arial" w:cs="Arial"/>
          <w:color w:val="000000"/>
          <w:sz w:val="24"/>
          <w:szCs w:val="24"/>
        </w:rPr>
        <w:t xml:space="preserve"> </w:t>
      </w:r>
    </w:p>
    <w:p w14:paraId="1D0B84FB" w14:textId="77777777" w:rsidR="0009561A" w:rsidRPr="004C3E1E" w:rsidRDefault="0009561A" w:rsidP="00012A3D">
      <w:pPr>
        <w:pStyle w:val="ListParagraph"/>
        <w:ind w:left="0"/>
        <w:rPr>
          <w:rFonts w:ascii="Arial" w:hAnsi="Arial" w:cs="Arial"/>
          <w:sz w:val="24"/>
          <w:szCs w:val="24"/>
        </w:rPr>
      </w:pPr>
    </w:p>
    <w:p w14:paraId="54250BB0" w14:textId="49684055" w:rsidR="000A6914" w:rsidRDefault="00EA7725" w:rsidP="00EA7725">
      <w:pPr>
        <w:pStyle w:val="ListParagraph"/>
        <w:numPr>
          <w:ilvl w:val="0"/>
          <w:numId w:val="2"/>
        </w:numPr>
        <w:rPr>
          <w:rFonts w:ascii="Arial" w:hAnsi="Arial" w:cs="Arial"/>
          <w:b/>
          <w:bCs/>
          <w:sz w:val="24"/>
          <w:szCs w:val="24"/>
          <w:u w:val="single"/>
        </w:rPr>
      </w:pPr>
      <w:r>
        <w:rPr>
          <w:rFonts w:ascii="Arial" w:hAnsi="Arial" w:cs="Arial"/>
          <w:b/>
          <w:bCs/>
          <w:sz w:val="24"/>
          <w:szCs w:val="24"/>
          <w:u w:val="single"/>
        </w:rPr>
        <w:t>Electronic submission of Bids:</w:t>
      </w:r>
    </w:p>
    <w:p w14:paraId="3F78CD5A" w14:textId="77777777" w:rsidR="00CB0112" w:rsidRDefault="00CB0112" w:rsidP="00CB0112">
      <w:pPr>
        <w:pStyle w:val="ListParagraph"/>
        <w:rPr>
          <w:rFonts w:ascii="Arial" w:hAnsi="Arial" w:cs="Arial"/>
          <w:b/>
          <w:bCs/>
          <w:sz w:val="24"/>
          <w:szCs w:val="24"/>
          <w:u w:val="single"/>
        </w:rPr>
      </w:pPr>
    </w:p>
    <w:p w14:paraId="78F73306" w14:textId="14C6FCA7" w:rsidR="00EA7725" w:rsidRPr="00EA7725" w:rsidRDefault="00EA7725">
      <w:pPr>
        <w:pStyle w:val="ListParagraph"/>
        <w:numPr>
          <w:ilvl w:val="0"/>
          <w:numId w:val="7"/>
        </w:numPr>
        <w:tabs>
          <w:tab w:val="left" w:pos="1669"/>
        </w:tabs>
        <w:spacing w:before="189" w:line="251" w:lineRule="exact"/>
        <w:ind w:right="95"/>
        <w:jc w:val="both"/>
        <w:rPr>
          <w:rFonts w:ascii="Arial" w:hAnsi="Arial" w:cs="Arial"/>
          <w:color w:val="010302"/>
          <w:sz w:val="24"/>
          <w:szCs w:val="24"/>
        </w:rPr>
      </w:pPr>
      <w:r w:rsidRPr="00EA7725">
        <w:rPr>
          <w:rFonts w:ascii="Arial" w:hAnsi="Arial" w:cs="Arial"/>
          <w:color w:val="000000"/>
          <w:sz w:val="24"/>
          <w:szCs w:val="24"/>
        </w:rPr>
        <w:t>Bids (Technical and Financial Bid) against this Tender shall be received only electronically</w:t>
      </w:r>
      <w:r w:rsidRPr="00EA7725">
        <w:rPr>
          <w:rFonts w:ascii="Arial" w:hAnsi="Arial" w:cs="Arial"/>
          <w:sz w:val="24"/>
          <w:szCs w:val="24"/>
        </w:rPr>
        <w:t xml:space="preserve"> </w:t>
      </w:r>
      <w:r w:rsidR="00DC20F6">
        <w:rPr>
          <w:rFonts w:ascii="Arial" w:hAnsi="Arial" w:cs="Arial"/>
          <w:color w:val="000000"/>
          <w:sz w:val="24"/>
          <w:szCs w:val="24"/>
        </w:rPr>
        <w:t>an no</w:t>
      </w:r>
      <w:r w:rsidRPr="00EA7725">
        <w:rPr>
          <w:rFonts w:ascii="Arial" w:hAnsi="Arial" w:cs="Arial"/>
          <w:b/>
          <w:bCs/>
          <w:color w:val="000000"/>
          <w:sz w:val="24"/>
          <w:szCs w:val="24"/>
        </w:rPr>
        <w:t xml:space="preserve"> bids shall be accepted in</w:t>
      </w:r>
      <w:r w:rsidRPr="00EA7725">
        <w:rPr>
          <w:rFonts w:ascii="Arial" w:hAnsi="Arial" w:cs="Arial"/>
          <w:sz w:val="24"/>
          <w:szCs w:val="24"/>
        </w:rPr>
        <w:t xml:space="preserve"> </w:t>
      </w:r>
      <w:r w:rsidRPr="00EA7725">
        <w:rPr>
          <w:rFonts w:ascii="Arial" w:hAnsi="Arial" w:cs="Arial"/>
          <w:b/>
          <w:bCs/>
          <w:color w:val="000000"/>
          <w:sz w:val="24"/>
          <w:szCs w:val="24"/>
        </w:rPr>
        <w:t>hard</w:t>
      </w:r>
      <w:r w:rsidRPr="00EA7725">
        <w:rPr>
          <w:rFonts w:ascii="Arial" w:hAnsi="Arial" w:cs="Arial"/>
          <w:b/>
          <w:bCs/>
          <w:color w:val="000000"/>
          <w:spacing w:val="53"/>
          <w:sz w:val="24"/>
          <w:szCs w:val="24"/>
        </w:rPr>
        <w:t xml:space="preserve"> </w:t>
      </w:r>
      <w:r w:rsidRPr="00EA7725">
        <w:rPr>
          <w:rFonts w:ascii="Arial" w:hAnsi="Arial" w:cs="Arial"/>
          <w:b/>
          <w:bCs/>
          <w:color w:val="000000"/>
          <w:sz w:val="24"/>
          <w:szCs w:val="24"/>
        </w:rPr>
        <w:t>copy</w:t>
      </w:r>
      <w:r w:rsidRPr="00EA7725">
        <w:rPr>
          <w:rFonts w:ascii="Arial" w:hAnsi="Arial" w:cs="Arial"/>
          <w:b/>
          <w:bCs/>
          <w:color w:val="000000"/>
          <w:spacing w:val="58"/>
          <w:sz w:val="24"/>
          <w:szCs w:val="24"/>
        </w:rPr>
        <w:t xml:space="preserve"> </w:t>
      </w:r>
      <w:r w:rsidRPr="00EA7725">
        <w:rPr>
          <w:rFonts w:ascii="Arial" w:hAnsi="Arial" w:cs="Arial"/>
          <w:b/>
          <w:bCs/>
          <w:color w:val="000000"/>
          <w:sz w:val="24"/>
          <w:szCs w:val="24"/>
        </w:rPr>
        <w:t>or</w:t>
      </w:r>
      <w:r w:rsidRPr="00EA7725">
        <w:rPr>
          <w:rFonts w:ascii="Arial" w:hAnsi="Arial" w:cs="Arial"/>
          <w:b/>
          <w:bCs/>
          <w:color w:val="000000"/>
          <w:spacing w:val="58"/>
          <w:sz w:val="24"/>
          <w:szCs w:val="24"/>
        </w:rPr>
        <w:t xml:space="preserve"> </w:t>
      </w:r>
      <w:r w:rsidRPr="00EA7725">
        <w:rPr>
          <w:rFonts w:ascii="Arial" w:hAnsi="Arial" w:cs="Arial"/>
          <w:b/>
          <w:bCs/>
          <w:color w:val="000000"/>
          <w:sz w:val="24"/>
          <w:szCs w:val="24"/>
        </w:rPr>
        <w:t>in</w:t>
      </w:r>
      <w:r w:rsidRPr="00EA7725">
        <w:rPr>
          <w:rFonts w:ascii="Arial" w:hAnsi="Arial" w:cs="Arial"/>
          <w:b/>
          <w:bCs/>
          <w:color w:val="000000"/>
          <w:spacing w:val="57"/>
          <w:sz w:val="24"/>
          <w:szCs w:val="24"/>
        </w:rPr>
        <w:t xml:space="preserve"> </w:t>
      </w:r>
      <w:r w:rsidRPr="00EA7725">
        <w:rPr>
          <w:rFonts w:ascii="Arial" w:hAnsi="Arial" w:cs="Arial"/>
          <w:b/>
          <w:bCs/>
          <w:color w:val="000000"/>
          <w:sz w:val="24"/>
          <w:szCs w:val="24"/>
        </w:rPr>
        <w:t>any</w:t>
      </w:r>
      <w:r w:rsidRPr="00EA7725">
        <w:rPr>
          <w:rFonts w:ascii="Arial" w:hAnsi="Arial" w:cs="Arial"/>
          <w:b/>
          <w:bCs/>
          <w:color w:val="000000"/>
          <w:spacing w:val="58"/>
          <w:sz w:val="24"/>
          <w:szCs w:val="24"/>
        </w:rPr>
        <w:t xml:space="preserve"> </w:t>
      </w:r>
      <w:r w:rsidRPr="00EA7725">
        <w:rPr>
          <w:rFonts w:ascii="Arial" w:hAnsi="Arial" w:cs="Arial"/>
          <w:b/>
          <w:bCs/>
          <w:color w:val="000000"/>
          <w:sz w:val="24"/>
          <w:szCs w:val="24"/>
        </w:rPr>
        <w:t>other</w:t>
      </w:r>
      <w:r w:rsidRPr="00EA7725">
        <w:rPr>
          <w:rFonts w:ascii="Arial" w:hAnsi="Arial" w:cs="Arial"/>
          <w:b/>
          <w:bCs/>
          <w:color w:val="000000"/>
          <w:spacing w:val="58"/>
          <w:sz w:val="24"/>
          <w:szCs w:val="24"/>
        </w:rPr>
        <w:t xml:space="preserve"> </w:t>
      </w:r>
      <w:r w:rsidRPr="00EA7725">
        <w:rPr>
          <w:rFonts w:ascii="Arial" w:hAnsi="Arial" w:cs="Arial"/>
          <w:b/>
          <w:bCs/>
          <w:color w:val="000000"/>
          <w:sz w:val="24"/>
          <w:szCs w:val="24"/>
        </w:rPr>
        <w:t>form.</w:t>
      </w:r>
      <w:r w:rsidRPr="00EA7725">
        <w:rPr>
          <w:rFonts w:ascii="Arial" w:hAnsi="Arial" w:cs="Arial"/>
          <w:b/>
          <w:bCs/>
          <w:color w:val="000000"/>
          <w:spacing w:val="59"/>
          <w:sz w:val="24"/>
          <w:szCs w:val="24"/>
        </w:rPr>
        <w:t xml:space="preserve"> </w:t>
      </w:r>
    </w:p>
    <w:p w14:paraId="609EEB66" w14:textId="307FC2EE" w:rsidR="00EA7725" w:rsidRPr="00EA7725" w:rsidRDefault="00EA7725">
      <w:pPr>
        <w:pStyle w:val="ListParagraph"/>
        <w:numPr>
          <w:ilvl w:val="0"/>
          <w:numId w:val="7"/>
        </w:numPr>
        <w:spacing w:before="74" w:line="254" w:lineRule="exact"/>
        <w:ind w:right="95"/>
        <w:jc w:val="both"/>
        <w:rPr>
          <w:rFonts w:ascii="Arial" w:hAnsi="Arial" w:cs="Arial"/>
          <w:color w:val="010302"/>
          <w:sz w:val="24"/>
          <w:szCs w:val="24"/>
        </w:rPr>
      </w:pPr>
      <w:r w:rsidRPr="00EA7725">
        <w:rPr>
          <w:rFonts w:ascii="Arial" w:hAnsi="Arial" w:cs="Arial"/>
          <w:color w:val="000000"/>
          <w:sz w:val="24"/>
          <w:szCs w:val="24"/>
        </w:rPr>
        <w:t>For</w:t>
      </w:r>
      <w:r w:rsidRPr="00EA7725">
        <w:rPr>
          <w:rFonts w:ascii="Arial" w:hAnsi="Arial" w:cs="Arial"/>
          <w:color w:val="000000"/>
          <w:spacing w:val="22"/>
          <w:sz w:val="24"/>
          <w:szCs w:val="24"/>
        </w:rPr>
        <w:t xml:space="preserve"> submission</w:t>
      </w:r>
      <w:r w:rsidRPr="00EA7725">
        <w:rPr>
          <w:rFonts w:ascii="Arial" w:hAnsi="Arial" w:cs="Arial"/>
          <w:color w:val="000000"/>
          <w:spacing w:val="20"/>
          <w:sz w:val="24"/>
          <w:szCs w:val="24"/>
        </w:rPr>
        <w:t xml:space="preserve"> </w:t>
      </w:r>
      <w:r w:rsidR="00CB0112" w:rsidRPr="00EA7725">
        <w:rPr>
          <w:rFonts w:ascii="Arial" w:hAnsi="Arial" w:cs="Arial"/>
          <w:color w:val="000000"/>
          <w:spacing w:val="20"/>
          <w:sz w:val="24"/>
          <w:szCs w:val="24"/>
        </w:rPr>
        <w:t>of</w:t>
      </w:r>
      <w:r w:rsidR="00CB0112" w:rsidRPr="00EA7725">
        <w:rPr>
          <w:rFonts w:ascii="Arial" w:hAnsi="Arial" w:cs="Arial"/>
          <w:color w:val="000000"/>
          <w:spacing w:val="22"/>
          <w:sz w:val="24"/>
          <w:szCs w:val="24"/>
        </w:rPr>
        <w:t xml:space="preserve"> e</w:t>
      </w:r>
      <w:r w:rsidRPr="00EA7725">
        <w:rPr>
          <w:rFonts w:ascii="Arial" w:hAnsi="Arial" w:cs="Arial"/>
          <w:color w:val="000000"/>
          <w:sz w:val="24"/>
          <w:szCs w:val="24"/>
        </w:rPr>
        <w:t>-bids,</w:t>
      </w:r>
      <w:r w:rsidRPr="00EA7725">
        <w:rPr>
          <w:rFonts w:ascii="Arial" w:hAnsi="Arial" w:cs="Arial"/>
          <w:color w:val="000000"/>
          <w:spacing w:val="22"/>
          <w:sz w:val="24"/>
          <w:szCs w:val="24"/>
        </w:rPr>
        <w:t xml:space="preserve"> </w:t>
      </w:r>
      <w:r w:rsidR="00D24EE8" w:rsidRPr="00EA7725">
        <w:rPr>
          <w:rFonts w:ascii="Arial" w:hAnsi="Arial" w:cs="Arial"/>
          <w:color w:val="000000"/>
          <w:sz w:val="24"/>
          <w:szCs w:val="24"/>
        </w:rPr>
        <w:t>bidders</w:t>
      </w:r>
      <w:r w:rsidR="00D24EE8" w:rsidRPr="00EA7725">
        <w:rPr>
          <w:rFonts w:ascii="Arial" w:hAnsi="Arial" w:cs="Arial"/>
          <w:color w:val="000000"/>
          <w:spacing w:val="22"/>
          <w:sz w:val="24"/>
          <w:szCs w:val="24"/>
        </w:rPr>
        <w:t xml:space="preserve"> </w:t>
      </w:r>
      <w:r w:rsidR="00000B40" w:rsidRPr="00EA7725">
        <w:rPr>
          <w:rFonts w:ascii="Arial" w:hAnsi="Arial" w:cs="Arial"/>
          <w:color w:val="000000"/>
          <w:spacing w:val="22"/>
          <w:sz w:val="24"/>
          <w:szCs w:val="24"/>
        </w:rPr>
        <w:t xml:space="preserve">are </w:t>
      </w:r>
      <w:r w:rsidR="008B0231" w:rsidRPr="00EA7725">
        <w:rPr>
          <w:rFonts w:ascii="Arial" w:hAnsi="Arial" w:cs="Arial"/>
          <w:color w:val="000000"/>
          <w:spacing w:val="22"/>
          <w:sz w:val="24"/>
          <w:szCs w:val="24"/>
        </w:rPr>
        <w:t xml:space="preserve">required </w:t>
      </w:r>
      <w:r w:rsidR="00F9503C" w:rsidRPr="00EA7725">
        <w:rPr>
          <w:rFonts w:ascii="Arial" w:hAnsi="Arial" w:cs="Arial"/>
          <w:color w:val="000000"/>
          <w:spacing w:val="22"/>
          <w:sz w:val="24"/>
          <w:szCs w:val="24"/>
        </w:rPr>
        <w:t xml:space="preserve">to </w:t>
      </w:r>
      <w:r w:rsidR="00F11BF2" w:rsidRPr="00EA7725">
        <w:rPr>
          <w:rFonts w:ascii="Arial" w:hAnsi="Arial" w:cs="Arial"/>
          <w:color w:val="000000"/>
          <w:spacing w:val="22"/>
          <w:sz w:val="24"/>
          <w:szCs w:val="24"/>
        </w:rPr>
        <w:t xml:space="preserve">get </w:t>
      </w:r>
      <w:r w:rsidR="00EC79B4" w:rsidRPr="00EA7725">
        <w:rPr>
          <w:rFonts w:ascii="Arial" w:hAnsi="Arial" w:cs="Arial"/>
          <w:color w:val="000000"/>
          <w:spacing w:val="22"/>
          <w:sz w:val="24"/>
          <w:szCs w:val="24"/>
        </w:rPr>
        <w:t xml:space="preserve">themselves </w:t>
      </w:r>
      <w:r w:rsidR="00E2623E" w:rsidRPr="00EA7725">
        <w:rPr>
          <w:rFonts w:ascii="Arial" w:hAnsi="Arial" w:cs="Arial"/>
          <w:color w:val="000000"/>
          <w:spacing w:val="22"/>
          <w:sz w:val="24"/>
          <w:szCs w:val="24"/>
        </w:rPr>
        <w:t>registered with</w:t>
      </w:r>
      <w:r w:rsidRPr="00EA7725">
        <w:rPr>
          <w:rFonts w:ascii="Arial" w:hAnsi="Arial" w:cs="Arial"/>
          <w:sz w:val="24"/>
          <w:szCs w:val="24"/>
        </w:rPr>
        <w:t xml:space="preserve"> </w:t>
      </w:r>
      <w:r w:rsidR="00FD74AA">
        <w:rPr>
          <w:rFonts w:ascii="Arial" w:hAnsi="Arial" w:cs="Arial"/>
          <w:sz w:val="24"/>
          <w:szCs w:val="24"/>
        </w:rPr>
        <w:t>etendering system</w:t>
      </w:r>
      <w:r w:rsidRPr="00EA7725">
        <w:rPr>
          <w:rFonts w:ascii="Arial" w:hAnsi="Arial" w:cs="Arial"/>
          <w:color w:val="000000"/>
          <w:sz w:val="24"/>
          <w:szCs w:val="24"/>
        </w:rPr>
        <w:t xml:space="preserve"> using Digital Signature Certificate (DSC) essentially having signing</w:t>
      </w:r>
      <w:r w:rsidRPr="00EA7725">
        <w:rPr>
          <w:rFonts w:ascii="Arial" w:hAnsi="Arial" w:cs="Arial"/>
          <w:sz w:val="24"/>
          <w:szCs w:val="24"/>
        </w:rPr>
        <w:t xml:space="preserve"> </w:t>
      </w:r>
      <w:r w:rsidRPr="00EA7725">
        <w:rPr>
          <w:rFonts w:ascii="Arial" w:hAnsi="Arial" w:cs="Arial"/>
          <w:color w:val="000000"/>
          <w:sz w:val="24"/>
          <w:szCs w:val="24"/>
        </w:rPr>
        <w:t xml:space="preserve">certificate.  </w:t>
      </w:r>
    </w:p>
    <w:p w14:paraId="02C0EB8A" w14:textId="5AC23549" w:rsidR="00EA7725" w:rsidRPr="00EA7725" w:rsidRDefault="00EA7725">
      <w:pPr>
        <w:pStyle w:val="ListParagraph"/>
        <w:numPr>
          <w:ilvl w:val="0"/>
          <w:numId w:val="7"/>
        </w:numPr>
        <w:spacing w:before="74" w:line="254" w:lineRule="exact"/>
        <w:ind w:right="95"/>
        <w:jc w:val="both"/>
        <w:rPr>
          <w:rFonts w:ascii="Arial" w:hAnsi="Arial" w:cs="Arial"/>
          <w:color w:val="010302"/>
          <w:sz w:val="24"/>
          <w:szCs w:val="24"/>
        </w:rPr>
      </w:pPr>
      <w:r w:rsidRPr="00EA7725">
        <w:rPr>
          <w:rFonts w:ascii="Arial" w:hAnsi="Arial" w:cs="Arial"/>
          <w:color w:val="000000"/>
          <w:sz w:val="24"/>
          <w:szCs w:val="24"/>
        </w:rPr>
        <w:t>Earnest</w:t>
      </w:r>
      <w:r w:rsidRPr="00EA7725">
        <w:rPr>
          <w:rFonts w:ascii="Arial" w:hAnsi="Arial" w:cs="Arial"/>
          <w:color w:val="000000"/>
          <w:spacing w:val="48"/>
          <w:sz w:val="24"/>
          <w:szCs w:val="24"/>
        </w:rPr>
        <w:t xml:space="preserve"> </w:t>
      </w:r>
      <w:r w:rsidRPr="00EA7725">
        <w:rPr>
          <w:rFonts w:ascii="Arial" w:hAnsi="Arial" w:cs="Arial"/>
          <w:color w:val="000000"/>
          <w:sz w:val="24"/>
          <w:szCs w:val="24"/>
        </w:rPr>
        <w:t>Money</w:t>
      </w:r>
      <w:r w:rsidRPr="00EA7725">
        <w:rPr>
          <w:rFonts w:ascii="Arial" w:hAnsi="Arial" w:cs="Arial"/>
          <w:color w:val="000000"/>
          <w:spacing w:val="48"/>
          <w:sz w:val="24"/>
          <w:szCs w:val="24"/>
        </w:rPr>
        <w:t xml:space="preserve"> </w:t>
      </w:r>
      <w:r w:rsidRPr="00EA7725">
        <w:rPr>
          <w:rFonts w:ascii="Arial" w:hAnsi="Arial" w:cs="Arial"/>
          <w:color w:val="000000"/>
          <w:sz w:val="24"/>
          <w:szCs w:val="24"/>
        </w:rPr>
        <w:t>Deposit</w:t>
      </w:r>
      <w:r w:rsidRPr="00EA7725">
        <w:rPr>
          <w:rFonts w:ascii="Arial" w:hAnsi="Arial" w:cs="Arial"/>
          <w:color w:val="000000"/>
          <w:spacing w:val="48"/>
          <w:sz w:val="24"/>
          <w:szCs w:val="24"/>
        </w:rPr>
        <w:t xml:space="preserve"> </w:t>
      </w:r>
      <w:r w:rsidRPr="00EA7725">
        <w:rPr>
          <w:rFonts w:ascii="Arial" w:hAnsi="Arial" w:cs="Arial"/>
          <w:color w:val="000000"/>
          <w:sz w:val="24"/>
          <w:szCs w:val="24"/>
        </w:rPr>
        <w:t>(EMD)</w:t>
      </w:r>
      <w:r w:rsidRPr="00EA7725">
        <w:rPr>
          <w:rFonts w:ascii="Arial" w:hAnsi="Arial" w:cs="Arial"/>
          <w:color w:val="000000"/>
          <w:spacing w:val="48"/>
          <w:sz w:val="24"/>
          <w:szCs w:val="24"/>
        </w:rPr>
        <w:t xml:space="preserve"> </w:t>
      </w:r>
      <w:r w:rsidRPr="00EA7725">
        <w:rPr>
          <w:rFonts w:ascii="Arial" w:hAnsi="Arial" w:cs="Arial"/>
          <w:color w:val="000000"/>
          <w:sz w:val="24"/>
          <w:szCs w:val="24"/>
        </w:rPr>
        <w:t>is</w:t>
      </w:r>
      <w:r w:rsidRPr="00EA7725">
        <w:rPr>
          <w:rFonts w:ascii="Arial" w:hAnsi="Arial" w:cs="Arial"/>
          <w:color w:val="000000"/>
          <w:spacing w:val="48"/>
          <w:sz w:val="24"/>
          <w:szCs w:val="24"/>
        </w:rPr>
        <w:t xml:space="preserve"> </w:t>
      </w:r>
      <w:r w:rsidRPr="00EA7725">
        <w:rPr>
          <w:rFonts w:ascii="Arial" w:hAnsi="Arial" w:cs="Arial"/>
          <w:color w:val="000000"/>
          <w:sz w:val="24"/>
          <w:szCs w:val="24"/>
        </w:rPr>
        <w:t>required</w:t>
      </w:r>
      <w:r w:rsidRPr="00EA7725">
        <w:rPr>
          <w:rFonts w:ascii="Arial" w:hAnsi="Arial" w:cs="Arial"/>
          <w:color w:val="000000"/>
          <w:spacing w:val="48"/>
          <w:sz w:val="24"/>
          <w:szCs w:val="24"/>
        </w:rPr>
        <w:t xml:space="preserve"> </w:t>
      </w:r>
      <w:r w:rsidRPr="00EA7725">
        <w:rPr>
          <w:rFonts w:ascii="Arial" w:hAnsi="Arial" w:cs="Arial"/>
          <w:color w:val="000000"/>
          <w:sz w:val="24"/>
          <w:szCs w:val="24"/>
        </w:rPr>
        <w:t>to</w:t>
      </w:r>
      <w:r w:rsidRPr="00EA7725">
        <w:rPr>
          <w:rFonts w:ascii="Arial" w:hAnsi="Arial" w:cs="Arial"/>
          <w:color w:val="000000"/>
          <w:spacing w:val="48"/>
          <w:sz w:val="24"/>
          <w:szCs w:val="24"/>
        </w:rPr>
        <w:t xml:space="preserve"> </w:t>
      </w:r>
      <w:r w:rsidRPr="00EA7725">
        <w:rPr>
          <w:rFonts w:ascii="Arial" w:hAnsi="Arial" w:cs="Arial"/>
          <w:color w:val="000000"/>
          <w:sz w:val="24"/>
          <w:szCs w:val="24"/>
        </w:rPr>
        <w:t>be</w:t>
      </w:r>
      <w:r w:rsidRPr="00EA7725">
        <w:rPr>
          <w:rFonts w:ascii="Arial" w:hAnsi="Arial" w:cs="Arial"/>
          <w:color w:val="000000"/>
          <w:spacing w:val="48"/>
          <w:sz w:val="24"/>
          <w:szCs w:val="24"/>
        </w:rPr>
        <w:t xml:space="preserve"> </w:t>
      </w:r>
      <w:r w:rsidRPr="00EA7725">
        <w:rPr>
          <w:rFonts w:ascii="Arial" w:hAnsi="Arial" w:cs="Arial"/>
          <w:color w:val="000000"/>
          <w:sz w:val="24"/>
          <w:szCs w:val="24"/>
        </w:rPr>
        <w:t>submitted</w:t>
      </w:r>
      <w:r w:rsidRPr="00EA7725">
        <w:rPr>
          <w:rFonts w:ascii="Arial" w:hAnsi="Arial" w:cs="Arial"/>
          <w:color w:val="000000"/>
          <w:spacing w:val="48"/>
          <w:sz w:val="24"/>
          <w:szCs w:val="24"/>
        </w:rPr>
        <w:t xml:space="preserve"> </w:t>
      </w:r>
      <w:r w:rsidRPr="00EA7725">
        <w:rPr>
          <w:rFonts w:ascii="Arial" w:hAnsi="Arial" w:cs="Arial"/>
          <w:color w:val="000000"/>
          <w:sz w:val="24"/>
          <w:szCs w:val="24"/>
        </w:rPr>
        <w:t xml:space="preserve">as per bank details mentioned in the Tender.  </w:t>
      </w:r>
    </w:p>
    <w:p w14:paraId="3E18BC90" w14:textId="77777777" w:rsidR="00EA7725" w:rsidRPr="00EA7725" w:rsidRDefault="00EA7725" w:rsidP="00A94F78">
      <w:pPr>
        <w:spacing w:before="262" w:line="246" w:lineRule="exact"/>
        <w:ind w:right="95"/>
        <w:jc w:val="both"/>
        <w:rPr>
          <w:rFonts w:ascii="Arial" w:hAnsi="Arial" w:cs="Arial"/>
          <w:color w:val="010302"/>
          <w:sz w:val="24"/>
          <w:szCs w:val="24"/>
        </w:rPr>
      </w:pPr>
      <w:r w:rsidRPr="00EA7725">
        <w:rPr>
          <w:rFonts w:ascii="Arial" w:hAnsi="Arial" w:cs="Arial"/>
          <w:color w:val="000000"/>
          <w:spacing w:val="-1"/>
          <w:sz w:val="24"/>
          <w:szCs w:val="24"/>
        </w:rPr>
        <w:t>The bidders are required to upload soft copies of the following:</w:t>
      </w:r>
      <w:r w:rsidRPr="00EA7725">
        <w:rPr>
          <w:rFonts w:ascii="Arial" w:hAnsi="Arial" w:cs="Arial"/>
          <w:sz w:val="24"/>
          <w:szCs w:val="24"/>
        </w:rPr>
        <w:t xml:space="preserve"> </w:t>
      </w:r>
    </w:p>
    <w:p w14:paraId="37A5CF50" w14:textId="77777777" w:rsidR="006801CC" w:rsidRPr="00A94F78" w:rsidRDefault="006801CC">
      <w:pPr>
        <w:pStyle w:val="ListParagraph"/>
        <w:numPr>
          <w:ilvl w:val="0"/>
          <w:numId w:val="8"/>
        </w:numPr>
        <w:tabs>
          <w:tab w:val="left" w:pos="1852"/>
        </w:tabs>
        <w:spacing w:before="250" w:line="269" w:lineRule="exact"/>
        <w:ind w:right="95"/>
        <w:jc w:val="both"/>
        <w:rPr>
          <w:rFonts w:ascii="Arial" w:hAnsi="Arial" w:cs="Arial"/>
          <w:color w:val="010302"/>
          <w:sz w:val="24"/>
          <w:szCs w:val="24"/>
        </w:rPr>
      </w:pPr>
      <w:r w:rsidRPr="00A94F78">
        <w:rPr>
          <w:rFonts w:ascii="Arial" w:hAnsi="Arial" w:cs="Arial"/>
          <w:color w:val="000000"/>
          <w:sz w:val="24"/>
          <w:szCs w:val="24"/>
        </w:rPr>
        <w:t xml:space="preserve">Technical Bid (prepared on Company's Letter head).  </w:t>
      </w:r>
    </w:p>
    <w:p w14:paraId="6F0F11FE" w14:textId="77777777" w:rsidR="006801CC" w:rsidRPr="00A94F78" w:rsidRDefault="006801CC">
      <w:pPr>
        <w:pStyle w:val="ListParagraph"/>
        <w:numPr>
          <w:ilvl w:val="0"/>
          <w:numId w:val="8"/>
        </w:numPr>
        <w:tabs>
          <w:tab w:val="left" w:pos="1852"/>
        </w:tabs>
        <w:spacing w:line="269" w:lineRule="exact"/>
        <w:ind w:right="95"/>
        <w:jc w:val="both"/>
        <w:rPr>
          <w:rFonts w:ascii="Arial" w:hAnsi="Arial" w:cs="Arial"/>
          <w:color w:val="010302"/>
          <w:sz w:val="24"/>
          <w:szCs w:val="24"/>
        </w:rPr>
      </w:pPr>
      <w:r w:rsidRPr="00A94F78">
        <w:rPr>
          <w:rFonts w:ascii="Arial" w:hAnsi="Arial" w:cs="Arial"/>
          <w:color w:val="000000"/>
          <w:sz w:val="24"/>
          <w:szCs w:val="24"/>
        </w:rPr>
        <w:t>Financial Bid (</w:t>
      </w:r>
      <w:r>
        <w:rPr>
          <w:rFonts w:ascii="Arial" w:hAnsi="Arial" w:cs="Arial"/>
          <w:color w:val="000000"/>
          <w:sz w:val="24"/>
          <w:szCs w:val="24"/>
        </w:rPr>
        <w:t>t</w:t>
      </w:r>
      <w:r w:rsidRPr="00A94F78">
        <w:rPr>
          <w:rFonts w:ascii="Arial" w:hAnsi="Arial" w:cs="Arial"/>
          <w:color w:val="000000"/>
          <w:sz w:val="24"/>
          <w:szCs w:val="24"/>
        </w:rPr>
        <w:t>)</w:t>
      </w:r>
      <w:r>
        <w:rPr>
          <w:rFonts w:ascii="Arial" w:hAnsi="Arial" w:cs="Arial"/>
          <w:color w:val="000000"/>
          <w:sz w:val="24"/>
          <w:szCs w:val="24"/>
        </w:rPr>
        <w:t>o be uploaded as BOQ</w:t>
      </w:r>
      <w:r w:rsidRPr="00A94F78">
        <w:rPr>
          <w:rFonts w:ascii="Arial" w:hAnsi="Arial" w:cs="Arial"/>
          <w:color w:val="000000"/>
          <w:sz w:val="24"/>
          <w:szCs w:val="24"/>
        </w:rPr>
        <w:t xml:space="preserve">.   </w:t>
      </w:r>
    </w:p>
    <w:p w14:paraId="303226A0" w14:textId="77777777" w:rsidR="006801CC" w:rsidRPr="005E4BAC" w:rsidRDefault="006801CC">
      <w:pPr>
        <w:pStyle w:val="ListParagraph"/>
        <w:numPr>
          <w:ilvl w:val="0"/>
          <w:numId w:val="8"/>
        </w:numPr>
        <w:tabs>
          <w:tab w:val="left" w:pos="1852"/>
        </w:tabs>
        <w:spacing w:line="269" w:lineRule="exact"/>
        <w:ind w:right="95"/>
        <w:jc w:val="both"/>
        <w:rPr>
          <w:rFonts w:ascii="Arial" w:hAnsi="Arial" w:cs="Arial"/>
          <w:color w:val="010302"/>
          <w:sz w:val="24"/>
          <w:szCs w:val="24"/>
        </w:rPr>
      </w:pPr>
      <w:r w:rsidRPr="00A94F78">
        <w:rPr>
          <w:rFonts w:ascii="Arial" w:hAnsi="Arial" w:cs="Arial"/>
          <w:color w:val="000000"/>
          <w:sz w:val="24"/>
          <w:szCs w:val="24"/>
        </w:rPr>
        <w:t>Copy of PA</w:t>
      </w:r>
      <w:r w:rsidRPr="00A94F78">
        <w:rPr>
          <w:rFonts w:ascii="Arial" w:hAnsi="Arial" w:cs="Arial"/>
          <w:color w:val="000000"/>
          <w:spacing w:val="29"/>
          <w:sz w:val="24"/>
          <w:szCs w:val="24"/>
        </w:rPr>
        <w:t xml:space="preserve">N </w:t>
      </w:r>
      <w:r w:rsidRPr="00A94F78">
        <w:rPr>
          <w:rFonts w:ascii="Arial" w:hAnsi="Arial" w:cs="Arial"/>
          <w:color w:val="000000"/>
          <w:sz w:val="24"/>
          <w:szCs w:val="24"/>
        </w:rPr>
        <w:t>&amp; GST No.</w:t>
      </w:r>
      <w:r>
        <w:rPr>
          <w:rFonts w:ascii="Arial" w:hAnsi="Arial" w:cs="Arial"/>
          <w:color w:val="000000"/>
          <w:sz w:val="24"/>
          <w:szCs w:val="24"/>
        </w:rPr>
        <w:t xml:space="preserve"> and other documents as specified under Minimum Eligibility Criteria.</w:t>
      </w:r>
    </w:p>
    <w:p w14:paraId="0F008A97" w14:textId="76DDBF15" w:rsidR="006801CC" w:rsidRPr="00E2623E" w:rsidRDefault="006801CC">
      <w:pPr>
        <w:pStyle w:val="ListParagraph"/>
        <w:numPr>
          <w:ilvl w:val="0"/>
          <w:numId w:val="8"/>
        </w:numPr>
        <w:tabs>
          <w:tab w:val="left" w:pos="1852"/>
        </w:tabs>
        <w:spacing w:line="269" w:lineRule="exact"/>
        <w:ind w:right="95"/>
        <w:jc w:val="both"/>
        <w:rPr>
          <w:rFonts w:ascii="Arial" w:hAnsi="Arial" w:cs="Arial"/>
          <w:color w:val="000000"/>
          <w:sz w:val="24"/>
          <w:szCs w:val="24"/>
        </w:rPr>
      </w:pPr>
      <w:r>
        <w:rPr>
          <w:rFonts w:ascii="Arial" w:hAnsi="Arial" w:cs="Arial"/>
          <w:color w:val="000000"/>
          <w:sz w:val="24"/>
          <w:szCs w:val="24"/>
        </w:rPr>
        <w:t xml:space="preserve">Copy of ITRs, Audited Balance Sheet and Profit and Loss account of </w:t>
      </w:r>
      <w:r w:rsidR="004D01E7">
        <w:rPr>
          <w:rFonts w:ascii="Arial" w:hAnsi="Arial" w:cs="Arial"/>
          <w:color w:val="000000"/>
          <w:sz w:val="24"/>
          <w:szCs w:val="24"/>
        </w:rPr>
        <w:t xml:space="preserve">any three of the </w:t>
      </w:r>
      <w:r>
        <w:rPr>
          <w:rFonts w:ascii="Arial" w:hAnsi="Arial" w:cs="Arial"/>
          <w:color w:val="000000"/>
          <w:sz w:val="24"/>
          <w:szCs w:val="24"/>
        </w:rPr>
        <w:t xml:space="preserve">last </w:t>
      </w:r>
      <w:r w:rsidR="004D01E7">
        <w:rPr>
          <w:rFonts w:ascii="Arial" w:hAnsi="Arial" w:cs="Arial"/>
          <w:color w:val="000000"/>
          <w:sz w:val="24"/>
          <w:szCs w:val="24"/>
        </w:rPr>
        <w:t>five</w:t>
      </w:r>
      <w:r>
        <w:rPr>
          <w:rFonts w:ascii="Arial" w:hAnsi="Arial" w:cs="Arial"/>
          <w:color w:val="000000"/>
          <w:sz w:val="24"/>
          <w:szCs w:val="24"/>
        </w:rPr>
        <w:t xml:space="preserve"> FYs</w:t>
      </w:r>
      <w:r w:rsidRPr="00E2623E">
        <w:rPr>
          <w:rFonts w:ascii="Arial" w:hAnsi="Arial" w:cs="Arial"/>
          <w:color w:val="000000"/>
          <w:sz w:val="24"/>
          <w:szCs w:val="24"/>
        </w:rPr>
        <w:t>.</w:t>
      </w:r>
    </w:p>
    <w:p w14:paraId="1E506E71" w14:textId="77777777" w:rsidR="00C76353" w:rsidRPr="000F0D57" w:rsidRDefault="00C76353">
      <w:pPr>
        <w:pStyle w:val="ListParagraph"/>
        <w:numPr>
          <w:ilvl w:val="0"/>
          <w:numId w:val="8"/>
        </w:numPr>
        <w:tabs>
          <w:tab w:val="left" w:pos="1852"/>
        </w:tabs>
        <w:spacing w:line="263" w:lineRule="exact"/>
        <w:ind w:right="95"/>
        <w:jc w:val="both"/>
        <w:rPr>
          <w:rFonts w:ascii="Arial" w:hAnsi="Arial" w:cs="Arial"/>
          <w:color w:val="000000"/>
          <w:sz w:val="24"/>
          <w:szCs w:val="24"/>
        </w:rPr>
      </w:pPr>
      <w:r w:rsidRPr="001E1790">
        <w:rPr>
          <w:rFonts w:ascii="Arial" w:hAnsi="Arial" w:cs="Arial"/>
          <w:color w:val="000000"/>
          <w:sz w:val="24"/>
          <w:szCs w:val="24"/>
        </w:rPr>
        <w:t>Scanned copy of UTR no. generated through online payment of Cost of RFP document/ Scan copy of Bank Demand draft submitted for payment of cost of RFP document</w:t>
      </w:r>
      <w:r>
        <w:rPr>
          <w:rFonts w:ascii="Arial" w:hAnsi="Arial" w:cs="Arial"/>
          <w:color w:val="000000"/>
          <w:sz w:val="24"/>
          <w:szCs w:val="24"/>
        </w:rPr>
        <w:t xml:space="preserve"> </w:t>
      </w:r>
      <w:r w:rsidRPr="000F0D57">
        <w:rPr>
          <w:rFonts w:ascii="Arial" w:hAnsi="Arial" w:cs="Arial"/>
          <w:color w:val="000000"/>
          <w:sz w:val="24"/>
          <w:szCs w:val="24"/>
        </w:rPr>
        <w:t>(Physical DD to be submitted separately to UPHDMC Head office as stated in the RFP document).</w:t>
      </w:r>
    </w:p>
    <w:p w14:paraId="0EA99695" w14:textId="77777777" w:rsidR="00C76353" w:rsidRPr="00162A9A" w:rsidRDefault="00C76353">
      <w:pPr>
        <w:pStyle w:val="ListParagraph"/>
        <w:numPr>
          <w:ilvl w:val="0"/>
          <w:numId w:val="8"/>
        </w:numPr>
        <w:tabs>
          <w:tab w:val="left" w:pos="1852"/>
        </w:tabs>
        <w:spacing w:line="263" w:lineRule="exact"/>
        <w:ind w:right="95"/>
        <w:jc w:val="both"/>
        <w:rPr>
          <w:rFonts w:ascii="Arial" w:hAnsi="Arial" w:cs="Arial"/>
          <w:color w:val="010302"/>
          <w:sz w:val="24"/>
          <w:szCs w:val="24"/>
        </w:rPr>
      </w:pPr>
      <w:r w:rsidRPr="001E1790">
        <w:rPr>
          <w:rFonts w:ascii="Arial" w:hAnsi="Arial" w:cs="Arial"/>
          <w:color w:val="000000"/>
          <w:sz w:val="24"/>
          <w:szCs w:val="24"/>
        </w:rPr>
        <w:t xml:space="preserve">Scanned copy of UTR no. generated through online payment of </w:t>
      </w:r>
      <w:r>
        <w:rPr>
          <w:rFonts w:ascii="Arial" w:hAnsi="Arial" w:cs="Arial"/>
          <w:color w:val="000000"/>
          <w:sz w:val="24"/>
          <w:szCs w:val="24"/>
        </w:rPr>
        <w:t>EMD</w:t>
      </w:r>
      <w:r w:rsidRPr="001E1790">
        <w:rPr>
          <w:rFonts w:ascii="Arial" w:hAnsi="Arial" w:cs="Arial"/>
          <w:color w:val="000000"/>
          <w:sz w:val="24"/>
          <w:szCs w:val="24"/>
        </w:rPr>
        <w:t xml:space="preserve">/ Scan copy of Bank Demand draft submitted for payment of </w:t>
      </w:r>
      <w:r>
        <w:rPr>
          <w:rFonts w:ascii="Arial" w:hAnsi="Arial" w:cs="Arial"/>
          <w:color w:val="000000"/>
          <w:sz w:val="24"/>
          <w:szCs w:val="24"/>
        </w:rPr>
        <w:t xml:space="preserve">EMD </w:t>
      </w:r>
      <w:r w:rsidRPr="000F0D57">
        <w:rPr>
          <w:rFonts w:ascii="Arial" w:hAnsi="Arial" w:cs="Arial"/>
          <w:color w:val="000000"/>
          <w:sz w:val="24"/>
          <w:szCs w:val="24"/>
        </w:rPr>
        <w:t>(Physical DD to be submitted separately to UPHDMC Head office as stated in the RFP document).</w:t>
      </w:r>
    </w:p>
    <w:p w14:paraId="1B028814" w14:textId="7CB70635" w:rsidR="00C76353" w:rsidRDefault="00C76353">
      <w:pPr>
        <w:pStyle w:val="ListParagraph"/>
        <w:numPr>
          <w:ilvl w:val="0"/>
          <w:numId w:val="8"/>
        </w:numPr>
        <w:tabs>
          <w:tab w:val="left" w:pos="1852"/>
        </w:tabs>
        <w:spacing w:line="263" w:lineRule="exact"/>
        <w:ind w:right="95"/>
        <w:jc w:val="both"/>
        <w:rPr>
          <w:rFonts w:ascii="Arial" w:hAnsi="Arial" w:cs="Arial"/>
          <w:color w:val="000000"/>
          <w:sz w:val="24"/>
          <w:szCs w:val="24"/>
        </w:rPr>
      </w:pPr>
      <w:r w:rsidRPr="00162A9A">
        <w:rPr>
          <w:rFonts w:ascii="Arial" w:hAnsi="Arial" w:cs="Arial"/>
          <w:color w:val="000000"/>
          <w:sz w:val="24"/>
          <w:szCs w:val="24"/>
        </w:rPr>
        <w:t xml:space="preserve">Documents for claiming exemption </w:t>
      </w:r>
      <w:r>
        <w:rPr>
          <w:rFonts w:ascii="Arial" w:hAnsi="Arial" w:cs="Arial"/>
          <w:color w:val="000000"/>
          <w:sz w:val="24"/>
          <w:szCs w:val="24"/>
        </w:rPr>
        <w:t xml:space="preserve">in EMD </w:t>
      </w:r>
      <w:r w:rsidRPr="00162A9A">
        <w:rPr>
          <w:rFonts w:ascii="Arial" w:hAnsi="Arial" w:cs="Arial"/>
          <w:color w:val="000000"/>
          <w:sz w:val="24"/>
          <w:szCs w:val="24"/>
        </w:rPr>
        <w:t>as detailed under Clause 1</w:t>
      </w:r>
      <w:r>
        <w:rPr>
          <w:rFonts w:ascii="Arial" w:hAnsi="Arial" w:cs="Arial"/>
          <w:color w:val="000000"/>
          <w:sz w:val="24"/>
          <w:szCs w:val="24"/>
        </w:rPr>
        <w:t>5</w:t>
      </w:r>
      <w:r w:rsidRPr="00162A9A">
        <w:rPr>
          <w:rFonts w:ascii="Arial" w:hAnsi="Arial" w:cs="Arial"/>
          <w:color w:val="000000"/>
          <w:sz w:val="24"/>
          <w:szCs w:val="24"/>
        </w:rPr>
        <w:t xml:space="preserve"> (f) and </w:t>
      </w:r>
      <w:r>
        <w:rPr>
          <w:rFonts w:ascii="Arial" w:hAnsi="Arial" w:cs="Arial"/>
          <w:color w:val="000000"/>
          <w:sz w:val="24"/>
          <w:szCs w:val="24"/>
        </w:rPr>
        <w:t>15</w:t>
      </w:r>
      <w:r w:rsidRPr="00162A9A">
        <w:rPr>
          <w:rFonts w:ascii="Arial" w:hAnsi="Arial" w:cs="Arial"/>
          <w:color w:val="000000"/>
          <w:sz w:val="24"/>
          <w:szCs w:val="24"/>
        </w:rPr>
        <w:t xml:space="preserve"> (g) of </w:t>
      </w:r>
      <w:r>
        <w:rPr>
          <w:rFonts w:ascii="Arial" w:hAnsi="Arial" w:cs="Arial"/>
          <w:color w:val="000000"/>
          <w:sz w:val="24"/>
          <w:szCs w:val="24"/>
        </w:rPr>
        <w:t xml:space="preserve">“Annexure D” </w:t>
      </w:r>
      <w:r w:rsidRPr="00162A9A">
        <w:rPr>
          <w:rFonts w:ascii="Arial" w:hAnsi="Arial" w:cs="Arial"/>
          <w:color w:val="000000"/>
          <w:sz w:val="24"/>
          <w:szCs w:val="24"/>
        </w:rPr>
        <w:t>the RFP document.</w:t>
      </w:r>
    </w:p>
    <w:p w14:paraId="1476133F" w14:textId="534F26F8" w:rsidR="00C76353" w:rsidRPr="00162A9A" w:rsidRDefault="00C76353">
      <w:pPr>
        <w:pStyle w:val="ListParagraph"/>
        <w:numPr>
          <w:ilvl w:val="0"/>
          <w:numId w:val="8"/>
        </w:numPr>
        <w:tabs>
          <w:tab w:val="left" w:pos="1852"/>
        </w:tabs>
        <w:spacing w:line="263" w:lineRule="exact"/>
        <w:ind w:right="95"/>
        <w:jc w:val="both"/>
        <w:rPr>
          <w:rFonts w:ascii="Arial" w:hAnsi="Arial" w:cs="Arial"/>
          <w:color w:val="000000"/>
          <w:sz w:val="24"/>
          <w:szCs w:val="24"/>
        </w:rPr>
      </w:pPr>
      <w:r>
        <w:rPr>
          <w:rFonts w:ascii="Arial" w:hAnsi="Arial" w:cs="Arial"/>
          <w:color w:val="000000"/>
          <w:sz w:val="24"/>
          <w:szCs w:val="24"/>
        </w:rPr>
        <w:t>CA certified turnover certificate.</w:t>
      </w:r>
    </w:p>
    <w:p w14:paraId="517E5C02" w14:textId="77777777" w:rsidR="00B77EB1" w:rsidRDefault="00B77EB1">
      <w:pPr>
        <w:pStyle w:val="ListParagraph"/>
        <w:numPr>
          <w:ilvl w:val="0"/>
          <w:numId w:val="8"/>
        </w:numPr>
        <w:autoSpaceDE w:val="0"/>
        <w:autoSpaceDN w:val="0"/>
        <w:jc w:val="both"/>
        <w:rPr>
          <w:rFonts w:ascii="Arial" w:hAnsi="Arial" w:cs="Arial"/>
          <w:sz w:val="24"/>
          <w:szCs w:val="24"/>
        </w:rPr>
      </w:pPr>
      <w:r>
        <w:rPr>
          <w:rFonts w:ascii="Arial" w:hAnsi="Arial" w:cs="Arial"/>
          <w:color w:val="010302"/>
          <w:sz w:val="24"/>
          <w:szCs w:val="24"/>
        </w:rPr>
        <w:t xml:space="preserve">Undertaking on stamp paper of Rs. 100/-to the effect that the </w:t>
      </w:r>
      <w:r w:rsidRPr="00D71B34">
        <w:rPr>
          <w:rFonts w:ascii="Arial" w:hAnsi="Arial" w:cs="Arial"/>
          <w:sz w:val="24"/>
          <w:szCs w:val="24"/>
        </w:rPr>
        <w:t>bidder has not been blacklisted/ debarred / terminated by any State/ Central Government departments</w:t>
      </w:r>
      <w:r>
        <w:rPr>
          <w:rFonts w:ascii="Arial" w:hAnsi="Arial" w:cs="Arial"/>
          <w:sz w:val="24"/>
          <w:szCs w:val="24"/>
        </w:rPr>
        <w:t xml:space="preserve">/corporation/undertaking/PSUs </w:t>
      </w:r>
      <w:r w:rsidRPr="00D71B34">
        <w:rPr>
          <w:rFonts w:ascii="Arial" w:hAnsi="Arial" w:cs="Arial"/>
          <w:sz w:val="24"/>
          <w:szCs w:val="24"/>
        </w:rPr>
        <w:t>and their agencies.</w:t>
      </w:r>
    </w:p>
    <w:p w14:paraId="779C9E67" w14:textId="77777777" w:rsidR="00B77EB1" w:rsidRDefault="00B77EB1">
      <w:pPr>
        <w:pStyle w:val="ListParagraph"/>
        <w:numPr>
          <w:ilvl w:val="0"/>
          <w:numId w:val="8"/>
        </w:numPr>
        <w:tabs>
          <w:tab w:val="left" w:pos="1852"/>
        </w:tabs>
        <w:spacing w:line="263" w:lineRule="exact"/>
        <w:ind w:right="95"/>
        <w:jc w:val="both"/>
        <w:rPr>
          <w:rFonts w:ascii="Arial" w:hAnsi="Arial" w:cs="Arial"/>
          <w:color w:val="010302"/>
          <w:sz w:val="24"/>
          <w:szCs w:val="24"/>
        </w:rPr>
      </w:pPr>
      <w:r>
        <w:rPr>
          <w:rFonts w:ascii="Arial" w:hAnsi="Arial" w:cs="Arial"/>
          <w:color w:val="010302"/>
          <w:sz w:val="24"/>
          <w:szCs w:val="24"/>
        </w:rPr>
        <w:t>Undertaking on stamp paper of Rs. 100/- that the bidder shall comply with all the terms and conditions as mentioned in the RFP document.</w:t>
      </w:r>
    </w:p>
    <w:p w14:paraId="4E75C1EA" w14:textId="77777777" w:rsidR="00B77EB1" w:rsidRPr="002956B8" w:rsidRDefault="00B77EB1" w:rsidP="00B77EB1">
      <w:pPr>
        <w:pStyle w:val="ListParagraph"/>
        <w:tabs>
          <w:tab w:val="left" w:pos="1852"/>
        </w:tabs>
        <w:spacing w:line="263" w:lineRule="exact"/>
        <w:ind w:right="95"/>
        <w:jc w:val="both"/>
        <w:rPr>
          <w:rFonts w:ascii="Arial" w:hAnsi="Arial" w:cs="Arial"/>
          <w:color w:val="010302"/>
          <w:sz w:val="24"/>
          <w:szCs w:val="24"/>
        </w:rPr>
      </w:pPr>
    </w:p>
    <w:p w14:paraId="1DFB5FA7" w14:textId="77777777" w:rsidR="00D24EE8" w:rsidRPr="00D24EE8" w:rsidRDefault="00D24EE8" w:rsidP="00D24EE8">
      <w:pPr>
        <w:pStyle w:val="Normal1"/>
        <w:numPr>
          <w:ilvl w:val="0"/>
          <w:numId w:val="2"/>
        </w:numPr>
        <w:ind w:right="1000"/>
        <w:jc w:val="both"/>
        <w:rPr>
          <w:rFonts w:eastAsiaTheme="minorHAnsi"/>
          <w:b/>
          <w:bCs/>
          <w:sz w:val="24"/>
          <w:szCs w:val="24"/>
          <w:u w:val="single"/>
        </w:rPr>
      </w:pPr>
      <w:r w:rsidRPr="00D24EE8">
        <w:rPr>
          <w:rFonts w:eastAsiaTheme="minorHAnsi"/>
          <w:b/>
          <w:bCs/>
          <w:sz w:val="24"/>
          <w:szCs w:val="24"/>
          <w:u w:val="single"/>
        </w:rPr>
        <w:t>Cost of RFP Document</w:t>
      </w:r>
    </w:p>
    <w:p w14:paraId="79C0F757" w14:textId="56EF0FFF" w:rsidR="00CE71E1" w:rsidRDefault="00CE71E1" w:rsidP="00CE71E1">
      <w:pPr>
        <w:pStyle w:val="Normal1"/>
        <w:ind w:left="720" w:right="95"/>
        <w:jc w:val="both"/>
        <w:rPr>
          <w:rFonts w:eastAsia="Cambria"/>
          <w:sz w:val="24"/>
          <w:szCs w:val="24"/>
        </w:rPr>
      </w:pPr>
      <w:r w:rsidRPr="00D24EE8">
        <w:rPr>
          <w:rFonts w:eastAsia="Cambria"/>
          <w:sz w:val="24"/>
          <w:szCs w:val="24"/>
        </w:rPr>
        <w:t xml:space="preserve">The RFP Document can be downloaded from the e-Tender portal at </w:t>
      </w:r>
      <w:hyperlink r:id="rId13" w:history="1">
        <w:r w:rsidRPr="00D24EE8">
          <w:rPr>
            <w:rStyle w:val="Hyperlink"/>
            <w:rFonts w:eastAsia="Cambria"/>
            <w:sz w:val="24"/>
            <w:szCs w:val="24"/>
          </w:rPr>
          <w:t>https://etender.up.nic.in</w:t>
        </w:r>
      </w:hyperlink>
      <w:r w:rsidRPr="00D24EE8">
        <w:rPr>
          <w:rFonts w:eastAsia="Cambria"/>
          <w:sz w:val="24"/>
          <w:szCs w:val="24"/>
        </w:rPr>
        <w:t xml:space="preserve"> . However, an amount of Rs 500/- has to be paid in the form of a </w:t>
      </w:r>
      <w:r>
        <w:rPr>
          <w:rFonts w:eastAsia="Cambria"/>
          <w:sz w:val="24"/>
          <w:szCs w:val="24"/>
        </w:rPr>
        <w:t>RTGS/NEFT/Demand</w:t>
      </w:r>
      <w:r w:rsidRPr="00D24EE8">
        <w:rPr>
          <w:rFonts w:eastAsia="Cambria"/>
          <w:sz w:val="24"/>
          <w:szCs w:val="24"/>
        </w:rPr>
        <w:t xml:space="preserve"> Draft of any scheduled bank in favour of “U</w:t>
      </w:r>
      <w:r>
        <w:rPr>
          <w:rFonts w:eastAsia="Cambria"/>
          <w:sz w:val="24"/>
          <w:szCs w:val="24"/>
        </w:rPr>
        <w:t xml:space="preserve">P </w:t>
      </w:r>
      <w:r w:rsidRPr="00D24EE8">
        <w:rPr>
          <w:rFonts w:eastAsia="Cambria"/>
          <w:sz w:val="24"/>
          <w:szCs w:val="24"/>
        </w:rPr>
        <w:t>Handicrafts Development and Marketing corporation Ltd..”, payable at “Lucknow”.</w:t>
      </w:r>
      <w:r w:rsidRPr="00D24EE8">
        <w:rPr>
          <w:sz w:val="24"/>
          <w:szCs w:val="24"/>
        </w:rPr>
        <w:t xml:space="preserve"> </w:t>
      </w:r>
      <w:r w:rsidRPr="00D24EE8">
        <w:rPr>
          <w:rFonts w:eastAsia="Cambria"/>
          <w:sz w:val="24"/>
          <w:szCs w:val="24"/>
        </w:rPr>
        <w:t xml:space="preserve">The Demand Draft </w:t>
      </w:r>
      <w:r>
        <w:rPr>
          <w:rFonts w:eastAsia="Cambria"/>
          <w:sz w:val="24"/>
          <w:szCs w:val="24"/>
        </w:rPr>
        <w:t xml:space="preserve">(enclosed and sealed in an envelope) </w:t>
      </w:r>
      <w:r w:rsidRPr="00D24EE8">
        <w:rPr>
          <w:rFonts w:eastAsia="Cambria"/>
          <w:sz w:val="24"/>
          <w:szCs w:val="24"/>
        </w:rPr>
        <w:t>must be hand</w:t>
      </w:r>
      <w:r>
        <w:rPr>
          <w:rFonts w:eastAsia="Cambria"/>
          <w:sz w:val="24"/>
          <w:szCs w:val="24"/>
        </w:rPr>
        <w:t>/post</w:t>
      </w:r>
      <w:r w:rsidRPr="00D24EE8">
        <w:rPr>
          <w:rFonts w:eastAsia="Cambria"/>
          <w:sz w:val="24"/>
          <w:szCs w:val="24"/>
        </w:rPr>
        <w:t xml:space="preserve"> delivered </w:t>
      </w:r>
      <w:r>
        <w:rPr>
          <w:rFonts w:eastAsia="Cambria"/>
          <w:sz w:val="24"/>
          <w:szCs w:val="24"/>
        </w:rPr>
        <w:t>till</w:t>
      </w:r>
      <w:r w:rsidRPr="00D24EE8">
        <w:rPr>
          <w:rFonts w:eastAsia="Cambria"/>
          <w:sz w:val="24"/>
          <w:szCs w:val="24"/>
        </w:rPr>
        <w:t xml:space="preserve"> </w:t>
      </w:r>
      <w:r>
        <w:rPr>
          <w:rFonts w:eastAsia="Cambria"/>
          <w:sz w:val="24"/>
          <w:szCs w:val="24"/>
        </w:rPr>
        <w:t>5.00 p.m.</w:t>
      </w:r>
      <w:r w:rsidRPr="00D24EE8">
        <w:rPr>
          <w:rFonts w:eastAsia="Cambria"/>
          <w:sz w:val="24"/>
          <w:szCs w:val="24"/>
        </w:rPr>
        <w:t xml:space="preserve"> </w:t>
      </w:r>
      <w:r>
        <w:rPr>
          <w:rFonts w:eastAsia="Cambria"/>
          <w:sz w:val="24"/>
          <w:szCs w:val="24"/>
        </w:rPr>
        <w:t>by the subsequent day of last date of</w:t>
      </w:r>
      <w:r w:rsidRPr="00D24EE8">
        <w:rPr>
          <w:rFonts w:eastAsia="Cambria"/>
          <w:sz w:val="24"/>
          <w:szCs w:val="24"/>
        </w:rPr>
        <w:t xml:space="preserve"> Bid Submission as specified in this RFP at “UPHDMC office, Niryat Bhawan, 8,</w:t>
      </w:r>
      <w:r>
        <w:rPr>
          <w:rFonts w:eastAsia="Cambria"/>
          <w:sz w:val="24"/>
          <w:szCs w:val="24"/>
        </w:rPr>
        <w:t xml:space="preserve"> </w:t>
      </w:r>
      <w:r w:rsidR="00D12CF7">
        <w:rPr>
          <w:rFonts w:eastAsia="Cambria"/>
          <w:sz w:val="24"/>
          <w:szCs w:val="24"/>
        </w:rPr>
        <w:t xml:space="preserve">Cantt. Road, </w:t>
      </w:r>
      <w:r w:rsidRPr="00D24EE8">
        <w:rPr>
          <w:rFonts w:eastAsia="Cambria"/>
          <w:sz w:val="24"/>
          <w:szCs w:val="24"/>
        </w:rPr>
        <w:t>Qaiserbagh, Lucknow-226001</w:t>
      </w:r>
      <w:r>
        <w:rPr>
          <w:rFonts w:eastAsia="Cambria"/>
          <w:sz w:val="24"/>
          <w:szCs w:val="24"/>
        </w:rPr>
        <w:t>.</w:t>
      </w:r>
    </w:p>
    <w:p w14:paraId="4122D71C" w14:textId="327AF750" w:rsidR="00FD30A0" w:rsidRPr="00276812" w:rsidRDefault="002956B8" w:rsidP="00276812">
      <w:pPr>
        <w:pStyle w:val="ListParagraph"/>
        <w:numPr>
          <w:ilvl w:val="0"/>
          <w:numId w:val="2"/>
        </w:numPr>
        <w:tabs>
          <w:tab w:val="left" w:pos="1852"/>
          <w:tab w:val="left" w:pos="4820"/>
        </w:tabs>
        <w:spacing w:before="233" w:line="254" w:lineRule="exact"/>
        <w:ind w:right="364"/>
        <w:jc w:val="both"/>
        <w:rPr>
          <w:rFonts w:ascii="Arial" w:hAnsi="Arial" w:cs="Arial"/>
          <w:b/>
          <w:bCs/>
          <w:sz w:val="24"/>
          <w:szCs w:val="24"/>
        </w:rPr>
      </w:pPr>
      <w:r w:rsidRPr="00276812">
        <w:rPr>
          <w:rFonts w:ascii="Arial" w:hAnsi="Arial" w:cs="Arial"/>
          <w:b/>
          <w:bCs/>
          <w:sz w:val="24"/>
          <w:szCs w:val="24"/>
        </w:rPr>
        <w:t>Earnest Money deposit (EMD):</w:t>
      </w:r>
    </w:p>
    <w:p w14:paraId="2819BFBA" w14:textId="5B63B3EE" w:rsidR="002956B8" w:rsidRPr="003E5C60" w:rsidRDefault="002956B8">
      <w:pPr>
        <w:pStyle w:val="ListParagraph"/>
        <w:numPr>
          <w:ilvl w:val="0"/>
          <w:numId w:val="9"/>
        </w:numPr>
        <w:spacing w:before="233" w:line="254" w:lineRule="exact"/>
        <w:ind w:right="364"/>
        <w:jc w:val="both"/>
        <w:rPr>
          <w:rFonts w:ascii="Arial" w:hAnsi="Arial" w:cs="Arial"/>
          <w:color w:val="010302"/>
          <w:sz w:val="24"/>
          <w:szCs w:val="24"/>
        </w:rPr>
      </w:pPr>
      <w:r w:rsidRPr="003E5C60">
        <w:rPr>
          <w:rFonts w:ascii="Arial" w:hAnsi="Arial" w:cs="Arial"/>
          <w:color w:val="000000"/>
          <w:spacing w:val="-1"/>
          <w:sz w:val="24"/>
          <w:szCs w:val="24"/>
        </w:rPr>
        <w:t xml:space="preserve">All bidders are requested to furnish EMD </w:t>
      </w:r>
      <w:r w:rsidR="007C7686">
        <w:rPr>
          <w:rFonts w:ascii="Arial" w:hAnsi="Arial" w:cs="Arial"/>
          <w:color w:val="000000"/>
          <w:spacing w:val="-1"/>
          <w:sz w:val="24"/>
          <w:szCs w:val="24"/>
        </w:rPr>
        <w:t>in form of RTGS/ NEFT/Demand draft</w:t>
      </w:r>
      <w:r w:rsidR="00C17061">
        <w:rPr>
          <w:rFonts w:ascii="Arial" w:hAnsi="Arial" w:cs="Arial"/>
          <w:color w:val="000000"/>
          <w:spacing w:val="-1"/>
          <w:sz w:val="24"/>
          <w:szCs w:val="24"/>
        </w:rPr>
        <w:t xml:space="preserve"> </w:t>
      </w:r>
      <w:r w:rsidRPr="003E5C60">
        <w:rPr>
          <w:rFonts w:ascii="Arial" w:hAnsi="Arial" w:cs="Arial"/>
          <w:color w:val="000000"/>
          <w:spacing w:val="-1"/>
          <w:sz w:val="24"/>
          <w:szCs w:val="24"/>
        </w:rPr>
        <w:t xml:space="preserve">except </w:t>
      </w:r>
      <w:r w:rsidRPr="003E5C60">
        <w:rPr>
          <w:rFonts w:ascii="Arial" w:hAnsi="Arial" w:cs="Arial"/>
          <w:color w:val="000000"/>
          <w:spacing w:val="-4"/>
          <w:sz w:val="24"/>
          <w:szCs w:val="24"/>
        </w:rPr>
        <w:t>(except</w:t>
      </w:r>
      <w:r w:rsidRPr="003E5C60">
        <w:rPr>
          <w:rFonts w:ascii="Arial" w:hAnsi="Arial" w:cs="Arial"/>
          <w:sz w:val="24"/>
          <w:szCs w:val="24"/>
        </w:rPr>
        <w:t xml:space="preserve"> </w:t>
      </w:r>
      <w:r w:rsidRPr="003E5C60">
        <w:rPr>
          <w:rFonts w:ascii="Arial" w:hAnsi="Arial" w:cs="Arial"/>
          <w:color w:val="000000"/>
          <w:sz w:val="24"/>
          <w:szCs w:val="24"/>
        </w:rPr>
        <w:t>those exempted under (</w:t>
      </w:r>
      <w:r w:rsidR="00DF6778">
        <w:rPr>
          <w:rFonts w:ascii="Arial" w:hAnsi="Arial" w:cs="Arial"/>
          <w:color w:val="000000"/>
          <w:sz w:val="24"/>
          <w:szCs w:val="24"/>
        </w:rPr>
        <w:t>e</w:t>
      </w:r>
      <w:r w:rsidRPr="003E5C60">
        <w:rPr>
          <w:rFonts w:ascii="Arial" w:hAnsi="Arial" w:cs="Arial"/>
          <w:color w:val="000000"/>
          <w:sz w:val="24"/>
          <w:szCs w:val="24"/>
        </w:rPr>
        <w:t>) below by NEFT/RTGS mode only as per following bank details</w:t>
      </w:r>
      <w:r>
        <w:rPr>
          <w:rFonts w:ascii="Arial" w:hAnsi="Arial" w:cs="Arial"/>
          <w:color w:val="000000"/>
          <w:sz w:val="24"/>
          <w:szCs w:val="24"/>
        </w:rPr>
        <w:t>:</w:t>
      </w:r>
    </w:p>
    <w:p w14:paraId="7EDD0614" w14:textId="77777777" w:rsidR="002956B8" w:rsidRDefault="002956B8" w:rsidP="002956B8">
      <w:pPr>
        <w:pStyle w:val="ListParagraph"/>
        <w:spacing w:before="233" w:line="254" w:lineRule="exact"/>
        <w:ind w:right="364"/>
        <w:jc w:val="both"/>
        <w:rPr>
          <w:rFonts w:ascii="Arial" w:hAnsi="Arial" w:cs="Arial"/>
          <w:color w:val="000000"/>
          <w:sz w:val="24"/>
          <w:szCs w:val="24"/>
        </w:rPr>
      </w:pPr>
    </w:p>
    <w:p w14:paraId="003F205C" w14:textId="1377E558" w:rsidR="002956B8" w:rsidRPr="002956B8" w:rsidRDefault="002956B8" w:rsidP="002956B8">
      <w:pPr>
        <w:pStyle w:val="ListParagraph"/>
        <w:tabs>
          <w:tab w:val="left" w:pos="4229"/>
        </w:tabs>
        <w:spacing w:before="99" w:line="287" w:lineRule="exact"/>
        <w:ind w:right="-46"/>
        <w:rPr>
          <w:rFonts w:ascii="Arial" w:hAnsi="Arial" w:cs="Arial"/>
          <w:color w:val="1C1C1C"/>
          <w:sz w:val="24"/>
          <w:szCs w:val="24"/>
        </w:rPr>
      </w:pPr>
      <w:r w:rsidRPr="002956B8">
        <w:rPr>
          <w:rFonts w:ascii="Arial" w:hAnsi="Arial" w:cs="Arial"/>
          <w:b/>
          <w:bCs/>
          <w:color w:val="1C1C1C"/>
          <w:spacing w:val="-1"/>
          <w:sz w:val="24"/>
          <w:szCs w:val="24"/>
        </w:rPr>
        <w:t>Name of Account holder</w:t>
      </w:r>
      <w:r w:rsidRPr="002956B8">
        <w:rPr>
          <w:rFonts w:ascii="Arial" w:hAnsi="Arial" w:cs="Arial"/>
          <w:color w:val="1C1C1C"/>
          <w:sz w:val="24"/>
          <w:szCs w:val="24"/>
        </w:rPr>
        <w:tab/>
        <w:t xml:space="preserve">: </w:t>
      </w:r>
      <w:r w:rsidR="00DB0C0E">
        <w:rPr>
          <w:rFonts w:ascii="Arial" w:hAnsi="Arial" w:cs="Arial"/>
          <w:color w:val="1C1C1C"/>
          <w:sz w:val="24"/>
          <w:szCs w:val="24"/>
        </w:rPr>
        <w:t>UP</w:t>
      </w:r>
      <w:r w:rsidRPr="002956B8">
        <w:rPr>
          <w:rFonts w:ascii="Arial" w:hAnsi="Arial" w:cs="Arial"/>
          <w:color w:val="1C1C1C"/>
          <w:sz w:val="24"/>
          <w:szCs w:val="24"/>
        </w:rPr>
        <w:t xml:space="preserve"> Handicrafts Development</w:t>
      </w:r>
    </w:p>
    <w:p w14:paraId="10C91CE7" w14:textId="11C1661D" w:rsidR="002956B8" w:rsidRPr="002956B8" w:rsidRDefault="002956B8" w:rsidP="00DB0C0E">
      <w:pPr>
        <w:pStyle w:val="ListParagraph"/>
        <w:tabs>
          <w:tab w:val="left" w:pos="4229"/>
        </w:tabs>
        <w:spacing w:before="99" w:line="287" w:lineRule="exact"/>
        <w:ind w:left="5040" w:right="-46"/>
        <w:rPr>
          <w:rFonts w:ascii="Arial" w:hAnsi="Arial" w:cs="Arial"/>
          <w:color w:val="010302"/>
          <w:sz w:val="24"/>
          <w:szCs w:val="24"/>
        </w:rPr>
      </w:pPr>
      <w:r w:rsidRPr="002956B8">
        <w:rPr>
          <w:rFonts w:ascii="Arial" w:hAnsi="Arial" w:cs="Arial"/>
          <w:color w:val="1C1C1C"/>
          <w:sz w:val="24"/>
          <w:szCs w:val="24"/>
        </w:rPr>
        <w:t>And Marketing Corporation Ltd.</w:t>
      </w:r>
    </w:p>
    <w:p w14:paraId="0E66753B" w14:textId="1C4E4D2F" w:rsidR="002956B8" w:rsidRDefault="002956B8" w:rsidP="002956B8">
      <w:pPr>
        <w:pStyle w:val="ListParagraph"/>
        <w:tabs>
          <w:tab w:val="left" w:pos="4229"/>
        </w:tabs>
        <w:spacing w:line="308" w:lineRule="exact"/>
        <w:rPr>
          <w:rFonts w:ascii="Arial" w:hAnsi="Arial" w:cs="Arial"/>
          <w:color w:val="1C1C1C"/>
          <w:sz w:val="24"/>
          <w:szCs w:val="24"/>
        </w:rPr>
      </w:pPr>
      <w:r w:rsidRPr="002956B8">
        <w:rPr>
          <w:rFonts w:ascii="Arial" w:hAnsi="Arial" w:cs="Arial"/>
          <w:b/>
          <w:bCs/>
          <w:color w:val="1C1C1C"/>
          <w:sz w:val="24"/>
          <w:szCs w:val="24"/>
        </w:rPr>
        <w:t>Bank Account No.</w:t>
      </w:r>
      <w:r w:rsidRPr="002956B8">
        <w:rPr>
          <w:rFonts w:ascii="Arial" w:hAnsi="Arial" w:cs="Arial"/>
          <w:color w:val="1C1C1C"/>
          <w:sz w:val="24"/>
          <w:szCs w:val="24"/>
        </w:rPr>
        <w:tab/>
        <w:t>:</w:t>
      </w:r>
      <w:r w:rsidR="00DB0C0E">
        <w:rPr>
          <w:rFonts w:ascii="Arial" w:hAnsi="Arial" w:cs="Arial"/>
          <w:color w:val="1C1C1C"/>
          <w:sz w:val="24"/>
          <w:szCs w:val="24"/>
        </w:rPr>
        <w:t>015102000008761</w:t>
      </w:r>
    </w:p>
    <w:p w14:paraId="613C5E80" w14:textId="0E2566FC" w:rsidR="00DB0C0E" w:rsidRPr="002956B8" w:rsidRDefault="00DB0C0E" w:rsidP="002956B8">
      <w:pPr>
        <w:pStyle w:val="ListParagraph"/>
        <w:tabs>
          <w:tab w:val="left" w:pos="4229"/>
        </w:tabs>
        <w:spacing w:line="308" w:lineRule="exact"/>
        <w:rPr>
          <w:rFonts w:ascii="Arial" w:hAnsi="Arial" w:cs="Arial"/>
          <w:color w:val="1C1C1C"/>
          <w:sz w:val="24"/>
          <w:szCs w:val="24"/>
        </w:rPr>
      </w:pPr>
      <w:r>
        <w:rPr>
          <w:rFonts w:ascii="Arial" w:hAnsi="Arial" w:cs="Arial"/>
          <w:b/>
          <w:bCs/>
          <w:color w:val="1C1C1C"/>
          <w:sz w:val="24"/>
          <w:szCs w:val="24"/>
        </w:rPr>
        <w:t>Account Type</w:t>
      </w:r>
      <w:r>
        <w:rPr>
          <w:rFonts w:ascii="Arial" w:hAnsi="Arial" w:cs="Arial"/>
          <w:b/>
          <w:bCs/>
          <w:color w:val="1C1C1C"/>
          <w:sz w:val="24"/>
          <w:szCs w:val="24"/>
        </w:rPr>
        <w:tab/>
        <w:t>:</w:t>
      </w:r>
      <w:r>
        <w:rPr>
          <w:rFonts w:ascii="Arial" w:hAnsi="Arial" w:cs="Arial"/>
          <w:color w:val="1C1C1C"/>
          <w:sz w:val="24"/>
          <w:szCs w:val="24"/>
        </w:rPr>
        <w:t xml:space="preserve"> Current Account</w:t>
      </w:r>
    </w:p>
    <w:p w14:paraId="0BAC19D5" w14:textId="3DEAB5BE" w:rsidR="002956B8" w:rsidRPr="002956B8" w:rsidRDefault="002956B8" w:rsidP="002956B8">
      <w:pPr>
        <w:pStyle w:val="ListParagraph"/>
        <w:tabs>
          <w:tab w:val="left" w:pos="4229"/>
        </w:tabs>
        <w:spacing w:line="308" w:lineRule="exact"/>
        <w:rPr>
          <w:rFonts w:ascii="Arial" w:hAnsi="Arial" w:cs="Arial"/>
          <w:color w:val="010302"/>
          <w:sz w:val="24"/>
          <w:szCs w:val="24"/>
        </w:rPr>
      </w:pPr>
      <w:r w:rsidRPr="002956B8">
        <w:rPr>
          <w:rFonts w:ascii="Arial" w:hAnsi="Arial" w:cs="Arial"/>
          <w:b/>
          <w:bCs/>
          <w:color w:val="1C1C1C"/>
          <w:sz w:val="24"/>
          <w:szCs w:val="24"/>
        </w:rPr>
        <w:t>IFSC Code</w:t>
      </w:r>
      <w:r w:rsidRPr="002956B8">
        <w:rPr>
          <w:rFonts w:ascii="Arial" w:hAnsi="Arial" w:cs="Arial"/>
          <w:color w:val="1C1C1C"/>
          <w:sz w:val="24"/>
          <w:szCs w:val="24"/>
        </w:rPr>
        <w:tab/>
        <w:t xml:space="preserve">: </w:t>
      </w:r>
      <w:r w:rsidR="00DB0C0E">
        <w:rPr>
          <w:rFonts w:ascii="Arial" w:hAnsi="Arial" w:cs="Arial"/>
          <w:color w:val="1C1C1C"/>
          <w:sz w:val="24"/>
          <w:szCs w:val="24"/>
        </w:rPr>
        <w:t>IBKL0000015</w:t>
      </w:r>
    </w:p>
    <w:p w14:paraId="6467AB4B" w14:textId="5A3D7307" w:rsidR="002956B8" w:rsidRPr="002956B8" w:rsidRDefault="002956B8" w:rsidP="002956B8">
      <w:pPr>
        <w:pStyle w:val="ListParagraph"/>
        <w:tabs>
          <w:tab w:val="left" w:pos="4229"/>
        </w:tabs>
        <w:spacing w:line="308" w:lineRule="exact"/>
        <w:rPr>
          <w:rFonts w:ascii="Arial" w:hAnsi="Arial" w:cs="Arial"/>
          <w:color w:val="010302"/>
          <w:sz w:val="24"/>
          <w:szCs w:val="24"/>
        </w:rPr>
      </w:pPr>
      <w:r w:rsidRPr="002956B8">
        <w:rPr>
          <w:rFonts w:ascii="Arial" w:hAnsi="Arial" w:cs="Arial"/>
          <w:b/>
          <w:bCs/>
          <w:color w:val="1C1C1C"/>
          <w:sz w:val="24"/>
          <w:szCs w:val="24"/>
        </w:rPr>
        <w:t>Bank Name</w:t>
      </w:r>
      <w:r w:rsidRPr="002956B8">
        <w:rPr>
          <w:rFonts w:ascii="Arial" w:hAnsi="Arial" w:cs="Arial"/>
          <w:color w:val="1C1C1C"/>
          <w:sz w:val="24"/>
          <w:szCs w:val="24"/>
        </w:rPr>
        <w:tab/>
        <w:t xml:space="preserve">: </w:t>
      </w:r>
      <w:r w:rsidR="00DB0C0E">
        <w:rPr>
          <w:rFonts w:ascii="Arial" w:hAnsi="Arial" w:cs="Arial"/>
          <w:color w:val="1C1C1C"/>
          <w:sz w:val="24"/>
          <w:szCs w:val="24"/>
        </w:rPr>
        <w:t>IDBI Bank</w:t>
      </w:r>
    </w:p>
    <w:p w14:paraId="78234101" w14:textId="704B112A" w:rsidR="002956B8" w:rsidRDefault="002956B8" w:rsidP="002956B8">
      <w:pPr>
        <w:pStyle w:val="ListParagraph"/>
        <w:tabs>
          <w:tab w:val="left" w:pos="4204"/>
        </w:tabs>
        <w:spacing w:line="308" w:lineRule="exact"/>
        <w:rPr>
          <w:rFonts w:ascii="Arial" w:hAnsi="Arial" w:cs="Arial"/>
          <w:color w:val="1C1C1C"/>
          <w:sz w:val="24"/>
          <w:szCs w:val="24"/>
        </w:rPr>
      </w:pPr>
      <w:r w:rsidRPr="002956B8">
        <w:rPr>
          <w:rFonts w:ascii="Arial" w:hAnsi="Arial" w:cs="Arial"/>
          <w:b/>
          <w:bCs/>
          <w:color w:val="1C1C1C"/>
          <w:sz w:val="24"/>
          <w:szCs w:val="24"/>
        </w:rPr>
        <w:t>Branch</w:t>
      </w:r>
      <w:r w:rsidRPr="002956B8">
        <w:rPr>
          <w:rFonts w:ascii="Arial" w:hAnsi="Arial" w:cs="Arial"/>
          <w:color w:val="1C1C1C"/>
          <w:sz w:val="24"/>
          <w:szCs w:val="24"/>
        </w:rPr>
        <w:t xml:space="preserve"> Address</w:t>
      </w:r>
      <w:r w:rsidRPr="002956B8">
        <w:rPr>
          <w:rFonts w:ascii="Arial" w:hAnsi="Arial" w:cs="Arial"/>
          <w:color w:val="1C1C1C"/>
          <w:sz w:val="24"/>
          <w:szCs w:val="24"/>
        </w:rPr>
        <w:tab/>
        <w:t xml:space="preserve">: </w:t>
      </w:r>
      <w:r w:rsidR="00DB0C0E">
        <w:rPr>
          <w:rFonts w:ascii="Arial" w:hAnsi="Arial" w:cs="Arial"/>
          <w:color w:val="1C1C1C"/>
          <w:sz w:val="24"/>
          <w:szCs w:val="24"/>
        </w:rPr>
        <w:t>Rani Laxmi Bai Marg, Hazratganj, Lucknow</w:t>
      </w:r>
    </w:p>
    <w:p w14:paraId="0ADE5B9E" w14:textId="225A258A" w:rsidR="00DB0C0E" w:rsidRPr="00DB0C0E" w:rsidRDefault="00DB0C0E" w:rsidP="002956B8">
      <w:pPr>
        <w:pStyle w:val="ListParagraph"/>
        <w:tabs>
          <w:tab w:val="left" w:pos="4204"/>
        </w:tabs>
        <w:spacing w:line="308" w:lineRule="exact"/>
        <w:rPr>
          <w:rFonts w:ascii="Arial" w:hAnsi="Arial" w:cs="Arial"/>
          <w:color w:val="1C1C1C"/>
          <w:sz w:val="24"/>
          <w:szCs w:val="24"/>
        </w:rPr>
      </w:pPr>
      <w:r>
        <w:rPr>
          <w:rFonts w:ascii="Arial" w:hAnsi="Arial" w:cs="Arial"/>
          <w:b/>
          <w:bCs/>
          <w:color w:val="1C1C1C"/>
          <w:sz w:val="24"/>
          <w:szCs w:val="24"/>
        </w:rPr>
        <w:t>PAN</w:t>
      </w:r>
      <w:r>
        <w:rPr>
          <w:rFonts w:ascii="Arial" w:hAnsi="Arial" w:cs="Arial"/>
          <w:b/>
          <w:bCs/>
          <w:color w:val="1C1C1C"/>
          <w:sz w:val="24"/>
          <w:szCs w:val="24"/>
        </w:rPr>
        <w:tab/>
        <w:t xml:space="preserve">: </w:t>
      </w:r>
      <w:r w:rsidRPr="00DB0C0E">
        <w:rPr>
          <w:rFonts w:ascii="Arial" w:hAnsi="Arial" w:cs="Arial"/>
          <w:color w:val="1C1C1C"/>
          <w:sz w:val="24"/>
          <w:szCs w:val="24"/>
        </w:rPr>
        <w:t>AAACT4997L</w:t>
      </w:r>
    </w:p>
    <w:p w14:paraId="55EB0E24" w14:textId="77777777" w:rsidR="002956B8" w:rsidRPr="006E3C67" w:rsidRDefault="002956B8">
      <w:pPr>
        <w:pStyle w:val="ListParagraph"/>
        <w:numPr>
          <w:ilvl w:val="0"/>
          <w:numId w:val="9"/>
        </w:numPr>
        <w:spacing w:before="263" w:line="246" w:lineRule="exact"/>
        <w:ind w:right="364"/>
        <w:jc w:val="both"/>
        <w:rPr>
          <w:rFonts w:ascii="Arial" w:hAnsi="Arial" w:cs="Arial"/>
          <w:color w:val="010302"/>
          <w:sz w:val="24"/>
          <w:szCs w:val="24"/>
        </w:rPr>
      </w:pPr>
      <w:r w:rsidRPr="006E3C67">
        <w:rPr>
          <w:rFonts w:ascii="Arial" w:hAnsi="Arial" w:cs="Arial"/>
          <w:color w:val="000000"/>
          <w:spacing w:val="-1"/>
          <w:sz w:val="24"/>
          <w:szCs w:val="24"/>
        </w:rPr>
        <w:t>Bids for which EMD is not received in the prescribed manner shall be rejected.</w:t>
      </w:r>
    </w:p>
    <w:p w14:paraId="358A584A" w14:textId="77777777" w:rsidR="002956B8" w:rsidRPr="006E3C67" w:rsidRDefault="002956B8">
      <w:pPr>
        <w:pStyle w:val="ListParagraph"/>
        <w:numPr>
          <w:ilvl w:val="0"/>
          <w:numId w:val="9"/>
        </w:numPr>
        <w:spacing w:before="263" w:line="246" w:lineRule="exact"/>
        <w:ind w:right="364"/>
        <w:jc w:val="both"/>
        <w:rPr>
          <w:rFonts w:ascii="Arial" w:hAnsi="Arial" w:cs="Arial"/>
          <w:color w:val="010302"/>
          <w:sz w:val="24"/>
          <w:szCs w:val="24"/>
        </w:rPr>
      </w:pPr>
      <w:r w:rsidRPr="006E3C67">
        <w:rPr>
          <w:rFonts w:ascii="Arial" w:hAnsi="Arial" w:cs="Arial"/>
          <w:color w:val="010302"/>
          <w:sz w:val="24"/>
          <w:szCs w:val="24"/>
        </w:rPr>
        <w:t xml:space="preserve">UPHDMC </w:t>
      </w:r>
      <w:r w:rsidRPr="006E3C67">
        <w:rPr>
          <w:rFonts w:ascii="Arial" w:hAnsi="Arial" w:cs="Arial"/>
          <w:color w:val="000000"/>
          <w:sz w:val="24"/>
          <w:szCs w:val="24"/>
        </w:rPr>
        <w:t>shall not be responsible for non-receipt/non-delivery/delayed receipt of the EMD due to</w:t>
      </w:r>
      <w:r w:rsidRPr="006E3C67">
        <w:rPr>
          <w:rFonts w:ascii="Arial" w:hAnsi="Arial" w:cs="Arial"/>
          <w:sz w:val="24"/>
          <w:szCs w:val="24"/>
        </w:rPr>
        <w:t xml:space="preserve"> </w:t>
      </w:r>
      <w:r w:rsidRPr="006E3C67">
        <w:rPr>
          <w:rFonts w:ascii="Arial" w:hAnsi="Arial" w:cs="Arial"/>
          <w:color w:val="000000"/>
          <w:sz w:val="24"/>
          <w:szCs w:val="24"/>
        </w:rPr>
        <w:t xml:space="preserve">any reason whatsoever.   </w:t>
      </w:r>
    </w:p>
    <w:p w14:paraId="54D85577" w14:textId="06B2DBC9" w:rsidR="002956B8" w:rsidRPr="00914D80" w:rsidRDefault="002956B8">
      <w:pPr>
        <w:pStyle w:val="ListParagraph"/>
        <w:numPr>
          <w:ilvl w:val="0"/>
          <w:numId w:val="9"/>
        </w:numPr>
        <w:spacing w:line="252" w:lineRule="exact"/>
        <w:ind w:right="386"/>
        <w:jc w:val="both"/>
        <w:rPr>
          <w:rFonts w:ascii="Arial" w:hAnsi="Arial" w:cs="Arial"/>
          <w:color w:val="010302"/>
          <w:sz w:val="24"/>
          <w:szCs w:val="24"/>
        </w:rPr>
      </w:pPr>
      <w:r w:rsidRPr="00700A2B">
        <w:rPr>
          <w:rFonts w:ascii="Arial" w:hAnsi="Arial" w:cs="Arial"/>
          <w:color w:val="000000"/>
          <w:sz w:val="24"/>
          <w:szCs w:val="24"/>
        </w:rPr>
        <w:t>EMD</w:t>
      </w:r>
      <w:r w:rsidRPr="00700A2B">
        <w:rPr>
          <w:rFonts w:ascii="Arial" w:hAnsi="Arial" w:cs="Arial"/>
          <w:color w:val="000000"/>
          <w:spacing w:val="34"/>
          <w:sz w:val="24"/>
          <w:szCs w:val="24"/>
        </w:rPr>
        <w:t xml:space="preserve"> </w:t>
      </w:r>
      <w:r w:rsidRPr="00700A2B">
        <w:rPr>
          <w:rFonts w:ascii="Arial" w:hAnsi="Arial" w:cs="Arial"/>
          <w:color w:val="000000"/>
          <w:sz w:val="24"/>
          <w:szCs w:val="24"/>
        </w:rPr>
        <w:t>shall</w:t>
      </w:r>
      <w:r w:rsidRPr="00700A2B">
        <w:rPr>
          <w:rFonts w:ascii="Arial" w:hAnsi="Arial" w:cs="Arial"/>
          <w:color w:val="000000"/>
          <w:spacing w:val="29"/>
          <w:sz w:val="24"/>
          <w:szCs w:val="24"/>
        </w:rPr>
        <w:t xml:space="preserve"> </w:t>
      </w:r>
      <w:r w:rsidRPr="00700A2B">
        <w:rPr>
          <w:rFonts w:ascii="Arial" w:hAnsi="Arial" w:cs="Arial"/>
          <w:color w:val="000000"/>
          <w:sz w:val="24"/>
          <w:szCs w:val="24"/>
        </w:rPr>
        <w:t>not</w:t>
      </w:r>
      <w:r w:rsidRPr="00700A2B">
        <w:rPr>
          <w:rFonts w:ascii="Arial" w:hAnsi="Arial" w:cs="Arial"/>
          <w:color w:val="000000"/>
          <w:spacing w:val="34"/>
          <w:sz w:val="24"/>
          <w:szCs w:val="24"/>
        </w:rPr>
        <w:t xml:space="preserve"> </w:t>
      </w:r>
      <w:r w:rsidRPr="00700A2B">
        <w:rPr>
          <w:rFonts w:ascii="Arial" w:hAnsi="Arial" w:cs="Arial"/>
          <w:color w:val="000000"/>
          <w:sz w:val="24"/>
          <w:szCs w:val="24"/>
        </w:rPr>
        <w:t>carry</w:t>
      </w:r>
      <w:r w:rsidRPr="00700A2B">
        <w:rPr>
          <w:rFonts w:ascii="Arial" w:hAnsi="Arial" w:cs="Arial"/>
          <w:color w:val="000000"/>
          <w:spacing w:val="29"/>
          <w:sz w:val="24"/>
          <w:szCs w:val="24"/>
        </w:rPr>
        <w:t xml:space="preserve"> </w:t>
      </w:r>
      <w:r w:rsidRPr="00700A2B">
        <w:rPr>
          <w:rFonts w:ascii="Arial" w:hAnsi="Arial" w:cs="Arial"/>
          <w:color w:val="000000"/>
          <w:sz w:val="24"/>
          <w:szCs w:val="24"/>
        </w:rPr>
        <w:t>any</w:t>
      </w:r>
      <w:r w:rsidRPr="00700A2B">
        <w:rPr>
          <w:rFonts w:ascii="Arial" w:hAnsi="Arial" w:cs="Arial"/>
          <w:color w:val="000000"/>
          <w:spacing w:val="34"/>
          <w:sz w:val="24"/>
          <w:szCs w:val="24"/>
        </w:rPr>
        <w:t xml:space="preserve"> </w:t>
      </w:r>
      <w:r w:rsidRPr="00700A2B">
        <w:rPr>
          <w:rFonts w:ascii="Arial" w:hAnsi="Arial" w:cs="Arial"/>
          <w:color w:val="000000"/>
          <w:sz w:val="24"/>
          <w:szCs w:val="24"/>
        </w:rPr>
        <w:t>interest</w:t>
      </w:r>
      <w:r w:rsidRPr="00700A2B">
        <w:rPr>
          <w:rFonts w:ascii="Arial" w:hAnsi="Arial" w:cs="Arial"/>
          <w:color w:val="000000"/>
          <w:spacing w:val="29"/>
          <w:sz w:val="24"/>
          <w:szCs w:val="24"/>
        </w:rPr>
        <w:t xml:space="preserve"> </w:t>
      </w:r>
      <w:r w:rsidRPr="00700A2B">
        <w:rPr>
          <w:rFonts w:ascii="Arial" w:hAnsi="Arial" w:cs="Arial"/>
          <w:color w:val="000000"/>
          <w:sz w:val="24"/>
          <w:szCs w:val="24"/>
        </w:rPr>
        <w:t>and</w:t>
      </w:r>
      <w:r w:rsidRPr="00700A2B">
        <w:rPr>
          <w:rFonts w:ascii="Arial" w:hAnsi="Arial" w:cs="Arial"/>
          <w:color w:val="000000"/>
          <w:spacing w:val="34"/>
          <w:sz w:val="24"/>
          <w:szCs w:val="24"/>
        </w:rPr>
        <w:t xml:space="preserve"> </w:t>
      </w:r>
      <w:r w:rsidRPr="00700A2B">
        <w:rPr>
          <w:rFonts w:ascii="Arial" w:hAnsi="Arial" w:cs="Arial"/>
          <w:color w:val="000000"/>
          <w:sz w:val="24"/>
          <w:szCs w:val="24"/>
        </w:rPr>
        <w:t>EMD</w:t>
      </w:r>
      <w:r w:rsidRPr="00700A2B">
        <w:rPr>
          <w:rFonts w:ascii="Arial" w:hAnsi="Arial" w:cs="Arial"/>
          <w:color w:val="000000"/>
          <w:spacing w:val="34"/>
          <w:sz w:val="24"/>
          <w:szCs w:val="24"/>
        </w:rPr>
        <w:t xml:space="preserve"> </w:t>
      </w:r>
      <w:r w:rsidRPr="00700A2B">
        <w:rPr>
          <w:rFonts w:ascii="Arial" w:hAnsi="Arial" w:cs="Arial"/>
          <w:color w:val="000000"/>
          <w:sz w:val="24"/>
          <w:szCs w:val="24"/>
        </w:rPr>
        <w:t>of</w:t>
      </w:r>
      <w:r w:rsidRPr="00700A2B">
        <w:rPr>
          <w:rFonts w:ascii="Arial" w:hAnsi="Arial" w:cs="Arial"/>
          <w:color w:val="000000"/>
          <w:spacing w:val="34"/>
          <w:sz w:val="24"/>
          <w:szCs w:val="24"/>
        </w:rPr>
        <w:t xml:space="preserve"> </w:t>
      </w:r>
      <w:r w:rsidRPr="00700A2B">
        <w:rPr>
          <w:rFonts w:ascii="Arial" w:hAnsi="Arial" w:cs="Arial"/>
          <w:color w:val="000000"/>
          <w:sz w:val="24"/>
          <w:szCs w:val="24"/>
        </w:rPr>
        <w:t>unsuccessful</w:t>
      </w:r>
      <w:r w:rsidRPr="00700A2B">
        <w:rPr>
          <w:rFonts w:ascii="Arial" w:hAnsi="Arial" w:cs="Arial"/>
          <w:color w:val="000000"/>
          <w:spacing w:val="29"/>
          <w:sz w:val="24"/>
          <w:szCs w:val="24"/>
        </w:rPr>
        <w:t xml:space="preserve"> </w:t>
      </w:r>
      <w:r w:rsidRPr="00700A2B">
        <w:rPr>
          <w:rFonts w:ascii="Arial" w:hAnsi="Arial" w:cs="Arial"/>
          <w:color w:val="000000"/>
          <w:sz w:val="24"/>
          <w:szCs w:val="24"/>
        </w:rPr>
        <w:t>bidders</w:t>
      </w:r>
      <w:r w:rsidRPr="00700A2B">
        <w:rPr>
          <w:rFonts w:ascii="Arial" w:hAnsi="Arial" w:cs="Arial"/>
          <w:color w:val="000000"/>
          <w:spacing w:val="34"/>
          <w:sz w:val="24"/>
          <w:szCs w:val="24"/>
        </w:rPr>
        <w:t xml:space="preserve"> </w:t>
      </w:r>
      <w:r w:rsidRPr="00700A2B">
        <w:rPr>
          <w:rFonts w:ascii="Arial" w:hAnsi="Arial" w:cs="Arial"/>
          <w:color w:val="000000"/>
          <w:sz w:val="24"/>
          <w:szCs w:val="24"/>
        </w:rPr>
        <w:t>shall</w:t>
      </w:r>
      <w:r w:rsidRPr="00700A2B">
        <w:rPr>
          <w:rFonts w:ascii="Arial" w:hAnsi="Arial" w:cs="Arial"/>
          <w:color w:val="000000"/>
          <w:spacing w:val="29"/>
          <w:sz w:val="24"/>
          <w:szCs w:val="24"/>
        </w:rPr>
        <w:t xml:space="preserve"> </w:t>
      </w:r>
      <w:r w:rsidRPr="00700A2B">
        <w:rPr>
          <w:rFonts w:ascii="Arial" w:hAnsi="Arial" w:cs="Arial"/>
          <w:color w:val="000000"/>
          <w:sz w:val="24"/>
          <w:szCs w:val="24"/>
        </w:rPr>
        <w:t>be</w:t>
      </w:r>
      <w:r w:rsidRPr="00700A2B">
        <w:rPr>
          <w:rFonts w:ascii="Arial" w:hAnsi="Arial" w:cs="Arial"/>
          <w:color w:val="000000"/>
          <w:spacing w:val="34"/>
          <w:sz w:val="24"/>
          <w:szCs w:val="24"/>
        </w:rPr>
        <w:t xml:space="preserve"> </w:t>
      </w:r>
      <w:r w:rsidRPr="00700A2B">
        <w:rPr>
          <w:rFonts w:ascii="Arial" w:hAnsi="Arial" w:cs="Arial"/>
          <w:color w:val="000000"/>
          <w:sz w:val="24"/>
          <w:szCs w:val="24"/>
        </w:rPr>
        <w:t>returned</w:t>
      </w:r>
      <w:r w:rsidRPr="00700A2B">
        <w:rPr>
          <w:rFonts w:ascii="Arial" w:hAnsi="Arial" w:cs="Arial"/>
          <w:color w:val="000000"/>
          <w:spacing w:val="34"/>
          <w:sz w:val="24"/>
          <w:szCs w:val="24"/>
        </w:rPr>
        <w:t xml:space="preserve"> </w:t>
      </w:r>
      <w:r w:rsidRPr="00700A2B">
        <w:rPr>
          <w:rFonts w:ascii="Arial" w:hAnsi="Arial" w:cs="Arial"/>
          <w:color w:val="000000"/>
          <w:spacing w:val="-4"/>
          <w:sz w:val="24"/>
          <w:szCs w:val="24"/>
        </w:rPr>
        <w:t>after</w:t>
      </w:r>
      <w:r w:rsidRPr="00700A2B">
        <w:rPr>
          <w:rFonts w:ascii="Arial" w:hAnsi="Arial" w:cs="Arial"/>
          <w:sz w:val="24"/>
          <w:szCs w:val="24"/>
        </w:rPr>
        <w:t xml:space="preserve"> </w:t>
      </w:r>
      <w:r w:rsidRPr="00700A2B">
        <w:rPr>
          <w:rFonts w:ascii="Arial" w:hAnsi="Arial" w:cs="Arial"/>
          <w:color w:val="000000"/>
          <w:sz w:val="24"/>
          <w:szCs w:val="24"/>
        </w:rPr>
        <w:t>finalisation</w:t>
      </w:r>
      <w:r w:rsidRPr="00700A2B">
        <w:rPr>
          <w:rFonts w:ascii="Arial" w:hAnsi="Arial" w:cs="Arial"/>
          <w:color w:val="000000"/>
          <w:spacing w:val="58"/>
          <w:sz w:val="24"/>
          <w:szCs w:val="24"/>
        </w:rPr>
        <w:t xml:space="preserve"> </w:t>
      </w:r>
      <w:r w:rsidRPr="00700A2B">
        <w:rPr>
          <w:rFonts w:ascii="Arial" w:hAnsi="Arial" w:cs="Arial"/>
          <w:color w:val="000000"/>
          <w:sz w:val="24"/>
          <w:szCs w:val="24"/>
        </w:rPr>
        <w:t>of</w:t>
      </w:r>
      <w:r w:rsidRPr="00700A2B">
        <w:rPr>
          <w:rFonts w:ascii="Arial" w:hAnsi="Arial" w:cs="Arial"/>
          <w:color w:val="000000"/>
          <w:spacing w:val="2"/>
          <w:sz w:val="24"/>
          <w:szCs w:val="24"/>
        </w:rPr>
        <w:t xml:space="preserve"> Tender</w:t>
      </w:r>
      <w:r w:rsidRPr="00700A2B">
        <w:rPr>
          <w:rFonts w:ascii="Arial" w:hAnsi="Arial" w:cs="Arial"/>
          <w:color w:val="000000"/>
          <w:sz w:val="24"/>
          <w:szCs w:val="24"/>
        </w:rPr>
        <w:t>.</w:t>
      </w:r>
      <w:r w:rsidRPr="00700A2B">
        <w:rPr>
          <w:rFonts w:ascii="Arial" w:hAnsi="Arial" w:cs="Arial"/>
          <w:color w:val="000000"/>
          <w:spacing w:val="1"/>
          <w:sz w:val="24"/>
          <w:szCs w:val="24"/>
        </w:rPr>
        <w:t xml:space="preserve">  </w:t>
      </w:r>
      <w:r w:rsidRPr="00700A2B">
        <w:rPr>
          <w:rFonts w:ascii="Arial" w:hAnsi="Arial" w:cs="Arial"/>
          <w:color w:val="000000"/>
          <w:sz w:val="24"/>
          <w:szCs w:val="24"/>
        </w:rPr>
        <w:t>EMD</w:t>
      </w:r>
      <w:r w:rsidRPr="00700A2B">
        <w:rPr>
          <w:rFonts w:ascii="Arial" w:hAnsi="Arial" w:cs="Arial"/>
          <w:color w:val="000000"/>
          <w:spacing w:val="1"/>
          <w:sz w:val="24"/>
          <w:szCs w:val="24"/>
        </w:rPr>
        <w:t xml:space="preserve"> of the successful</w:t>
      </w:r>
      <w:r w:rsidRPr="00700A2B">
        <w:rPr>
          <w:rFonts w:ascii="Arial" w:hAnsi="Arial" w:cs="Arial"/>
          <w:color w:val="000000"/>
          <w:spacing w:val="58"/>
          <w:sz w:val="24"/>
          <w:szCs w:val="24"/>
        </w:rPr>
        <w:t xml:space="preserve"> </w:t>
      </w:r>
      <w:r w:rsidR="00F9503C" w:rsidRPr="00700A2B">
        <w:rPr>
          <w:rFonts w:ascii="Arial" w:hAnsi="Arial" w:cs="Arial"/>
          <w:color w:val="000000"/>
          <w:sz w:val="24"/>
          <w:szCs w:val="24"/>
        </w:rPr>
        <w:t>bidder</w:t>
      </w:r>
      <w:r w:rsidR="00F9503C" w:rsidRPr="00700A2B">
        <w:rPr>
          <w:rFonts w:ascii="Arial" w:hAnsi="Arial" w:cs="Arial"/>
          <w:color w:val="000000"/>
          <w:spacing w:val="1"/>
          <w:sz w:val="24"/>
          <w:szCs w:val="24"/>
        </w:rPr>
        <w:t xml:space="preserve"> </w:t>
      </w:r>
      <w:r w:rsidR="00D12CF7" w:rsidRPr="00700A2B">
        <w:rPr>
          <w:rFonts w:ascii="Arial" w:hAnsi="Arial" w:cs="Arial"/>
          <w:color w:val="000000"/>
          <w:spacing w:val="1"/>
          <w:sz w:val="24"/>
          <w:szCs w:val="24"/>
        </w:rPr>
        <w:t xml:space="preserve">shall </w:t>
      </w:r>
      <w:r w:rsidR="00F11BF2" w:rsidRPr="00700A2B">
        <w:rPr>
          <w:rFonts w:ascii="Arial" w:hAnsi="Arial" w:cs="Arial"/>
          <w:color w:val="000000"/>
          <w:spacing w:val="1"/>
          <w:sz w:val="24"/>
          <w:szCs w:val="24"/>
        </w:rPr>
        <w:t xml:space="preserve">be </w:t>
      </w:r>
      <w:r w:rsidR="0006307D" w:rsidRPr="00700A2B">
        <w:rPr>
          <w:rFonts w:ascii="Arial" w:hAnsi="Arial" w:cs="Arial"/>
          <w:color w:val="000000"/>
          <w:spacing w:val="1"/>
          <w:sz w:val="24"/>
          <w:szCs w:val="24"/>
        </w:rPr>
        <w:t xml:space="preserve">adjusted </w:t>
      </w:r>
      <w:r w:rsidR="00855635" w:rsidRPr="00700A2B">
        <w:rPr>
          <w:rFonts w:ascii="Arial" w:hAnsi="Arial" w:cs="Arial"/>
          <w:color w:val="000000"/>
          <w:spacing w:val="1"/>
          <w:sz w:val="24"/>
          <w:szCs w:val="24"/>
        </w:rPr>
        <w:t>against security</w:t>
      </w:r>
      <w:r w:rsidRPr="00700A2B">
        <w:rPr>
          <w:rFonts w:ascii="Arial" w:hAnsi="Arial" w:cs="Arial"/>
          <w:sz w:val="24"/>
          <w:szCs w:val="24"/>
        </w:rPr>
        <w:t xml:space="preserve"> </w:t>
      </w:r>
      <w:r w:rsidRPr="00700A2B">
        <w:rPr>
          <w:rFonts w:ascii="Arial" w:hAnsi="Arial" w:cs="Arial"/>
          <w:color w:val="000000"/>
          <w:sz w:val="24"/>
          <w:szCs w:val="24"/>
        </w:rPr>
        <w:t xml:space="preserve">deposit.  </w:t>
      </w:r>
    </w:p>
    <w:p w14:paraId="3BB4E321" w14:textId="4577E527" w:rsidR="004C311F" w:rsidRPr="000308E6" w:rsidRDefault="004C311F">
      <w:pPr>
        <w:pStyle w:val="ListParagraph"/>
        <w:numPr>
          <w:ilvl w:val="0"/>
          <w:numId w:val="9"/>
        </w:numPr>
        <w:spacing w:line="252" w:lineRule="exact"/>
        <w:ind w:right="386"/>
        <w:jc w:val="both"/>
        <w:rPr>
          <w:rFonts w:ascii="Arial" w:hAnsi="Arial" w:cs="Arial"/>
          <w:color w:val="010302"/>
          <w:sz w:val="24"/>
          <w:szCs w:val="24"/>
        </w:rPr>
      </w:pPr>
      <w:r w:rsidRPr="005E4AF4">
        <w:rPr>
          <w:rFonts w:ascii="Arial" w:hAnsi="Arial" w:cs="Arial"/>
          <w:color w:val="000000"/>
          <w:sz w:val="24"/>
          <w:szCs w:val="24"/>
        </w:rPr>
        <w:t xml:space="preserve">The bidder should enclose bid security (EMD) of INR </w:t>
      </w:r>
      <w:r w:rsidR="00F60B81">
        <w:rPr>
          <w:rFonts w:ascii="Arial" w:hAnsi="Arial" w:cs="Arial"/>
          <w:color w:val="000000"/>
          <w:sz w:val="24"/>
          <w:szCs w:val="24"/>
        </w:rPr>
        <w:t>4</w:t>
      </w:r>
      <w:r w:rsidR="00556B87">
        <w:rPr>
          <w:rFonts w:ascii="Arial" w:hAnsi="Arial" w:cs="Arial"/>
          <w:color w:val="000000"/>
          <w:sz w:val="24"/>
          <w:szCs w:val="24"/>
        </w:rPr>
        <w:t>0,000</w:t>
      </w:r>
      <w:r>
        <w:rPr>
          <w:rFonts w:ascii="Arial" w:hAnsi="Arial" w:cs="Arial"/>
          <w:color w:val="000000"/>
          <w:sz w:val="24"/>
          <w:szCs w:val="24"/>
        </w:rPr>
        <w:t>/-</w:t>
      </w:r>
      <w:r w:rsidRPr="005E4AF4">
        <w:rPr>
          <w:rFonts w:ascii="Arial" w:hAnsi="Arial" w:cs="Arial"/>
          <w:color w:val="000000"/>
          <w:sz w:val="24"/>
          <w:szCs w:val="24"/>
        </w:rPr>
        <w:t xml:space="preserve"> (</w:t>
      </w:r>
      <w:r>
        <w:rPr>
          <w:rFonts w:ascii="Arial" w:hAnsi="Arial" w:cs="Arial"/>
          <w:color w:val="000000"/>
          <w:sz w:val="24"/>
          <w:szCs w:val="24"/>
        </w:rPr>
        <w:t xml:space="preserve">Rs. </w:t>
      </w:r>
      <w:r w:rsidR="00F60B81">
        <w:rPr>
          <w:rFonts w:ascii="Arial" w:hAnsi="Arial" w:cs="Arial"/>
          <w:color w:val="000000"/>
          <w:sz w:val="24"/>
          <w:szCs w:val="24"/>
        </w:rPr>
        <w:t>Forty</w:t>
      </w:r>
      <w:r w:rsidR="00F9503C">
        <w:rPr>
          <w:rFonts w:ascii="Arial" w:hAnsi="Arial" w:cs="Arial"/>
          <w:color w:val="000000"/>
          <w:sz w:val="24"/>
          <w:szCs w:val="24"/>
        </w:rPr>
        <w:t xml:space="preserve"> Thousand </w:t>
      </w:r>
      <w:r w:rsidRPr="005E4AF4">
        <w:rPr>
          <w:rFonts w:ascii="Arial" w:hAnsi="Arial" w:cs="Arial"/>
          <w:color w:val="000000"/>
          <w:sz w:val="24"/>
          <w:szCs w:val="24"/>
        </w:rPr>
        <w:t>only) only in form of NEFT/RTGS</w:t>
      </w:r>
      <w:r>
        <w:rPr>
          <w:rFonts w:ascii="Arial" w:hAnsi="Arial" w:cs="Arial"/>
          <w:color w:val="000000"/>
          <w:sz w:val="24"/>
          <w:szCs w:val="24"/>
        </w:rPr>
        <w:t>/</w:t>
      </w:r>
      <w:r w:rsidRPr="002D59C3">
        <w:rPr>
          <w:rFonts w:ascii="Arial" w:hAnsi="Arial" w:cs="Arial"/>
          <w:color w:val="000000"/>
          <w:sz w:val="24"/>
          <w:szCs w:val="24"/>
        </w:rPr>
        <w:t xml:space="preserve"> </w:t>
      </w:r>
      <w:r>
        <w:rPr>
          <w:rFonts w:ascii="Arial" w:hAnsi="Arial" w:cs="Arial"/>
          <w:color w:val="000000"/>
          <w:sz w:val="24"/>
          <w:szCs w:val="24"/>
        </w:rPr>
        <w:t xml:space="preserve">Bank </w:t>
      </w:r>
      <w:r w:rsidRPr="005E4AF4">
        <w:rPr>
          <w:rFonts w:ascii="Arial" w:hAnsi="Arial" w:cs="Arial"/>
          <w:color w:val="000000"/>
          <w:sz w:val="24"/>
          <w:szCs w:val="24"/>
        </w:rPr>
        <w:t>Demand Draft</w:t>
      </w:r>
      <w:r>
        <w:rPr>
          <w:rFonts w:ascii="Arial" w:hAnsi="Arial" w:cs="Arial"/>
          <w:color w:val="000000"/>
          <w:sz w:val="24"/>
          <w:szCs w:val="24"/>
        </w:rPr>
        <w:t xml:space="preserve"> </w:t>
      </w:r>
      <w:r w:rsidRPr="005E4AF4">
        <w:rPr>
          <w:rFonts w:ascii="Arial" w:hAnsi="Arial" w:cs="Arial"/>
          <w:color w:val="000000"/>
          <w:sz w:val="24"/>
          <w:szCs w:val="24"/>
        </w:rPr>
        <w:t xml:space="preserve">drawn in favor of </w:t>
      </w:r>
      <w:r>
        <w:rPr>
          <w:rFonts w:ascii="Arial" w:hAnsi="Arial" w:cs="Arial"/>
          <w:color w:val="000000"/>
          <w:sz w:val="24"/>
          <w:szCs w:val="24"/>
        </w:rPr>
        <w:t>Uttar Pradesh Handicrafts Development and Marketing Corporation Ltd.</w:t>
      </w:r>
      <w:r w:rsidRPr="005E4AF4">
        <w:rPr>
          <w:rFonts w:ascii="Arial" w:hAnsi="Arial" w:cs="Arial"/>
          <w:color w:val="000000"/>
          <w:sz w:val="24"/>
          <w:szCs w:val="24"/>
        </w:rPr>
        <w:t xml:space="preserve"> or remitted online to bank account</w:t>
      </w:r>
      <w:r>
        <w:rPr>
          <w:rFonts w:ascii="Arial" w:hAnsi="Arial" w:cs="Arial"/>
          <w:color w:val="000000"/>
          <w:sz w:val="24"/>
          <w:szCs w:val="24"/>
        </w:rPr>
        <w:t xml:space="preserve"> as mentioned in Clause 4.a above</w:t>
      </w:r>
      <w:r w:rsidRPr="005E4AF4">
        <w:rPr>
          <w:rFonts w:ascii="Arial" w:hAnsi="Arial" w:cs="Arial"/>
          <w:color w:val="000000"/>
          <w:sz w:val="24"/>
          <w:szCs w:val="24"/>
        </w:rPr>
        <w:t xml:space="preserve">. The tenders without EMD shall be summarily rejected. </w:t>
      </w:r>
      <w:r>
        <w:rPr>
          <w:rFonts w:ascii="Arial" w:hAnsi="Arial" w:cs="Arial"/>
          <w:color w:val="000000"/>
          <w:sz w:val="24"/>
          <w:szCs w:val="24"/>
        </w:rPr>
        <w:t>T</w:t>
      </w:r>
      <w:r w:rsidRPr="005E4AF4">
        <w:rPr>
          <w:rFonts w:ascii="Arial" w:hAnsi="Arial" w:cs="Arial"/>
          <w:color w:val="000000"/>
          <w:sz w:val="24"/>
          <w:szCs w:val="24"/>
        </w:rPr>
        <w:t>he EMD of the unsuccessful bidders shall be returned without interest after award of work to the successful bidder. The EMD of the successful bidder shall be returned only after the signing of the contract along with performance security deposit. The EMD stands forfeited in case the bidder withdraws or amends his bid after submission of tender document and tender closing date/time</w:t>
      </w:r>
      <w:r>
        <w:rPr>
          <w:rFonts w:ascii="Arial" w:hAnsi="Arial" w:cs="Arial"/>
          <w:color w:val="000000"/>
          <w:sz w:val="24"/>
          <w:szCs w:val="24"/>
        </w:rPr>
        <w:t>.</w:t>
      </w:r>
    </w:p>
    <w:p w14:paraId="257A4381" w14:textId="00E5FB9A" w:rsidR="004C311F" w:rsidRPr="00082DCE" w:rsidRDefault="004C311F">
      <w:pPr>
        <w:pStyle w:val="ListParagraph"/>
        <w:numPr>
          <w:ilvl w:val="0"/>
          <w:numId w:val="9"/>
        </w:numPr>
        <w:spacing w:line="252" w:lineRule="exact"/>
        <w:ind w:right="386"/>
        <w:jc w:val="both"/>
        <w:rPr>
          <w:rFonts w:ascii="Arial" w:hAnsi="Arial" w:cs="Arial"/>
          <w:color w:val="000000"/>
          <w:sz w:val="24"/>
          <w:szCs w:val="24"/>
        </w:rPr>
      </w:pPr>
      <w:r w:rsidRPr="00082DCE">
        <w:rPr>
          <w:rFonts w:ascii="Arial" w:hAnsi="Arial" w:cs="Arial"/>
          <w:color w:val="000000"/>
          <w:sz w:val="24"/>
          <w:szCs w:val="24"/>
        </w:rPr>
        <w:t>Micro and Small Enterprises and Industrial Co-operatives within State which are certified as such by the Commissioner and Director of Industries or by Deputy Commissioner, District Industries Centre, are exempted in</w:t>
      </w:r>
      <w:r>
        <w:rPr>
          <w:rFonts w:ascii="Arial" w:hAnsi="Arial" w:cs="Arial"/>
          <w:color w:val="000000"/>
          <w:sz w:val="24"/>
          <w:szCs w:val="24"/>
        </w:rPr>
        <w:tab/>
      </w:r>
      <w:r w:rsidRPr="00082DCE">
        <w:rPr>
          <w:rFonts w:ascii="Arial" w:hAnsi="Arial" w:cs="Arial"/>
          <w:color w:val="000000"/>
          <w:sz w:val="24"/>
          <w:szCs w:val="24"/>
        </w:rPr>
        <w:t xml:space="preserve"> respect of</w:t>
      </w:r>
      <w:r>
        <w:rPr>
          <w:rFonts w:ascii="Arial" w:hAnsi="Arial" w:cs="Arial"/>
          <w:color w:val="000000"/>
          <w:sz w:val="24"/>
          <w:szCs w:val="24"/>
        </w:rPr>
        <w:t xml:space="preserve"> </w:t>
      </w:r>
      <w:r w:rsidRPr="00082DCE">
        <w:rPr>
          <w:rFonts w:ascii="Arial" w:hAnsi="Arial" w:cs="Arial"/>
          <w:color w:val="000000"/>
          <w:sz w:val="24"/>
          <w:szCs w:val="24"/>
        </w:rPr>
        <w:t xml:space="preserve">certified items from furnishing earnest money deposit in support of tenders submitted </w:t>
      </w:r>
      <w:r w:rsidR="00D12CF7" w:rsidRPr="00082DCE">
        <w:rPr>
          <w:rFonts w:ascii="Arial" w:hAnsi="Arial" w:cs="Arial"/>
          <w:color w:val="000000"/>
          <w:sz w:val="24"/>
          <w:szCs w:val="24"/>
        </w:rPr>
        <w:t>by them</w:t>
      </w:r>
      <w:r w:rsidRPr="00082DCE">
        <w:rPr>
          <w:rFonts w:ascii="Arial" w:hAnsi="Arial" w:cs="Arial"/>
          <w:color w:val="000000"/>
          <w:sz w:val="24"/>
          <w:szCs w:val="24"/>
        </w:rPr>
        <w:t>. The Khadi and Village Industries Co-operative Societies within the State, registered as such with the Khadi and Village Industries Board/Khadi and Village Industries Commission on furnishing proof of such registration are also exempted from furnishing earnest money deposit.</w:t>
      </w:r>
    </w:p>
    <w:p w14:paraId="43940B28" w14:textId="789575D2" w:rsidR="002956B8" w:rsidRPr="00C558B7" w:rsidRDefault="004C311F">
      <w:pPr>
        <w:pStyle w:val="ListParagraph"/>
        <w:numPr>
          <w:ilvl w:val="0"/>
          <w:numId w:val="9"/>
        </w:numPr>
        <w:spacing w:line="252" w:lineRule="exact"/>
        <w:ind w:right="386"/>
        <w:jc w:val="both"/>
        <w:rPr>
          <w:rFonts w:ascii="Arial" w:hAnsi="Arial" w:cs="Arial"/>
          <w:color w:val="010302"/>
          <w:sz w:val="24"/>
          <w:szCs w:val="24"/>
        </w:rPr>
      </w:pPr>
      <w:r w:rsidRPr="00B8016D">
        <w:rPr>
          <w:rFonts w:ascii="Arial" w:hAnsi="Arial" w:cs="Arial"/>
          <w:color w:val="000000"/>
          <w:sz w:val="24"/>
          <w:szCs w:val="24"/>
        </w:rPr>
        <w:t xml:space="preserve">Micro and Small Enterprises registered with the National Small Industries Corporation Limited, New Delhi (NSIC) and in respect of which competency certificates are issued by the NSIC will be exempted from furnishing earnest money </w:t>
      </w:r>
      <w:r w:rsidR="00B8016D">
        <w:rPr>
          <w:rFonts w:ascii="Arial" w:hAnsi="Arial" w:cs="Arial"/>
          <w:color w:val="000000"/>
          <w:sz w:val="24"/>
          <w:szCs w:val="24"/>
        </w:rPr>
        <w:t>deposit.</w:t>
      </w:r>
    </w:p>
    <w:p w14:paraId="4BBCB09C" w14:textId="77777777" w:rsidR="00C558B7" w:rsidRPr="00C558B7" w:rsidRDefault="00C558B7">
      <w:pPr>
        <w:pStyle w:val="ListParagraph"/>
        <w:numPr>
          <w:ilvl w:val="0"/>
          <w:numId w:val="9"/>
        </w:numPr>
        <w:spacing w:line="252" w:lineRule="exact"/>
        <w:ind w:right="386"/>
        <w:jc w:val="both"/>
        <w:rPr>
          <w:rFonts w:ascii="Arial" w:hAnsi="Arial" w:cs="Arial"/>
          <w:color w:val="000000"/>
          <w:sz w:val="24"/>
          <w:szCs w:val="24"/>
        </w:rPr>
      </w:pPr>
      <w:r w:rsidRPr="00C558B7">
        <w:rPr>
          <w:rFonts w:ascii="Arial" w:hAnsi="Arial" w:cs="Arial"/>
          <w:color w:val="000000"/>
          <w:sz w:val="24"/>
          <w:szCs w:val="24"/>
        </w:rPr>
        <w:t>Applications without Earnest Money Deposit for the specified amount and application document cost shall be rejected forthwith as non-responsive.</w:t>
      </w:r>
    </w:p>
    <w:p w14:paraId="20D02D5C" w14:textId="77777777" w:rsidR="00C558B7" w:rsidRPr="00C558B7" w:rsidRDefault="00C558B7">
      <w:pPr>
        <w:pStyle w:val="ListParagraph"/>
        <w:numPr>
          <w:ilvl w:val="0"/>
          <w:numId w:val="9"/>
        </w:numPr>
        <w:spacing w:line="252" w:lineRule="exact"/>
        <w:ind w:right="386"/>
        <w:jc w:val="both"/>
        <w:rPr>
          <w:rFonts w:ascii="Arial" w:hAnsi="Arial" w:cs="Arial"/>
          <w:color w:val="000000"/>
          <w:sz w:val="24"/>
          <w:szCs w:val="24"/>
        </w:rPr>
      </w:pPr>
      <w:r w:rsidRPr="00C558B7">
        <w:rPr>
          <w:rFonts w:ascii="Arial" w:hAnsi="Arial" w:cs="Arial"/>
          <w:color w:val="000000"/>
          <w:sz w:val="24"/>
          <w:szCs w:val="24"/>
        </w:rPr>
        <w:t>The EMD may be forfeited:</w:t>
      </w:r>
    </w:p>
    <w:p w14:paraId="6D68F058" w14:textId="77777777" w:rsidR="00C558B7" w:rsidRPr="00C558B7" w:rsidRDefault="00C558B7">
      <w:pPr>
        <w:pStyle w:val="ListParagraph"/>
        <w:numPr>
          <w:ilvl w:val="0"/>
          <w:numId w:val="31"/>
        </w:numPr>
        <w:spacing w:line="252" w:lineRule="exact"/>
        <w:ind w:right="386" w:firstLine="37"/>
        <w:jc w:val="both"/>
        <w:rPr>
          <w:rFonts w:ascii="Arial" w:hAnsi="Arial" w:cs="Arial"/>
          <w:color w:val="000000"/>
          <w:sz w:val="24"/>
          <w:szCs w:val="24"/>
        </w:rPr>
      </w:pPr>
      <w:r w:rsidRPr="00C558B7">
        <w:rPr>
          <w:rFonts w:ascii="Arial" w:hAnsi="Arial" w:cs="Arial"/>
          <w:color w:val="000000"/>
          <w:sz w:val="24"/>
          <w:szCs w:val="24"/>
        </w:rPr>
        <w:t>If an application withdraws his application at any stage of bidding or allotment.</w:t>
      </w:r>
    </w:p>
    <w:p w14:paraId="6DD95C92" w14:textId="77777777" w:rsidR="00C558B7" w:rsidRPr="00C558B7" w:rsidRDefault="00C558B7">
      <w:pPr>
        <w:pStyle w:val="ListParagraph"/>
        <w:numPr>
          <w:ilvl w:val="0"/>
          <w:numId w:val="31"/>
        </w:numPr>
        <w:spacing w:line="252" w:lineRule="exact"/>
        <w:ind w:right="386" w:firstLine="37"/>
        <w:jc w:val="both"/>
        <w:rPr>
          <w:rFonts w:ascii="Arial" w:hAnsi="Arial" w:cs="Arial"/>
          <w:color w:val="000000"/>
          <w:sz w:val="24"/>
          <w:szCs w:val="24"/>
        </w:rPr>
      </w:pPr>
      <w:r w:rsidRPr="00C558B7">
        <w:rPr>
          <w:rFonts w:ascii="Arial" w:hAnsi="Arial" w:cs="Arial"/>
          <w:color w:val="000000"/>
          <w:sz w:val="24"/>
          <w:szCs w:val="24"/>
        </w:rPr>
        <w:t xml:space="preserve">If an applicant makes any statement or </w:t>
      </w:r>
      <w:r w:rsidRPr="00C558B7">
        <w:rPr>
          <w:rFonts w:ascii="Arial" w:hAnsi="Arial" w:cs="Arial"/>
          <w:color w:val="000000"/>
          <w:sz w:val="24"/>
          <w:szCs w:val="24"/>
        </w:rPr>
        <w:tab/>
        <w:t>encloses any form which turns out to be false/incorrect at any time prior to signing of contract.</w:t>
      </w:r>
    </w:p>
    <w:p w14:paraId="46C14FF0" w14:textId="77777777" w:rsidR="00C558B7" w:rsidRPr="00C558B7" w:rsidRDefault="00C558B7">
      <w:pPr>
        <w:pStyle w:val="ListParagraph"/>
        <w:numPr>
          <w:ilvl w:val="0"/>
          <w:numId w:val="31"/>
        </w:numPr>
        <w:spacing w:line="252" w:lineRule="exact"/>
        <w:ind w:right="386" w:firstLine="37"/>
        <w:jc w:val="both"/>
        <w:rPr>
          <w:rFonts w:ascii="Arial" w:hAnsi="Arial" w:cs="Arial"/>
          <w:color w:val="000000"/>
          <w:sz w:val="24"/>
          <w:szCs w:val="24"/>
        </w:rPr>
      </w:pPr>
      <w:r w:rsidRPr="00C558B7">
        <w:rPr>
          <w:rFonts w:ascii="Arial" w:hAnsi="Arial" w:cs="Arial"/>
          <w:color w:val="000000"/>
          <w:sz w:val="24"/>
          <w:szCs w:val="24"/>
        </w:rPr>
        <w:t>If the successful applicant fails to accept the offer and/ or sign the contract with the corporation or furnish Bank Guarantee/ security within the specified time period in the RFP.</w:t>
      </w:r>
    </w:p>
    <w:p w14:paraId="0124909E" w14:textId="77777777" w:rsidR="00C558B7" w:rsidRPr="00C558B7" w:rsidRDefault="00C558B7">
      <w:pPr>
        <w:pStyle w:val="ListParagraph"/>
        <w:numPr>
          <w:ilvl w:val="0"/>
          <w:numId w:val="9"/>
        </w:numPr>
        <w:spacing w:line="252" w:lineRule="exact"/>
        <w:ind w:right="386"/>
        <w:jc w:val="both"/>
        <w:rPr>
          <w:rFonts w:ascii="Arial" w:hAnsi="Arial" w:cs="Arial"/>
          <w:color w:val="000000"/>
          <w:sz w:val="24"/>
          <w:szCs w:val="24"/>
        </w:rPr>
      </w:pPr>
      <w:r w:rsidRPr="0005507B">
        <w:rPr>
          <w:rFonts w:ascii="Arial" w:hAnsi="Arial" w:cs="Arial"/>
          <w:color w:val="000000"/>
          <w:sz w:val="24"/>
          <w:szCs w:val="24"/>
        </w:rPr>
        <w:t>EMD shall be returned to all the unsuccessful bidder(s) at the end of the selection process. However, the entire EMD may be forfeited in case the successful bidder withdraws or the details as furnished in the bid document are found to be incorrect or false.</w:t>
      </w:r>
    </w:p>
    <w:p w14:paraId="18D5EFE7" w14:textId="77777777" w:rsidR="00C558B7" w:rsidRPr="00B8016D" w:rsidRDefault="00C558B7" w:rsidP="00C558B7">
      <w:pPr>
        <w:pStyle w:val="ListParagraph"/>
        <w:spacing w:line="252" w:lineRule="exact"/>
        <w:ind w:right="386"/>
        <w:jc w:val="both"/>
        <w:rPr>
          <w:rFonts w:ascii="Arial" w:hAnsi="Arial" w:cs="Arial"/>
          <w:color w:val="010302"/>
          <w:sz w:val="24"/>
          <w:szCs w:val="24"/>
        </w:rPr>
      </w:pPr>
    </w:p>
    <w:p w14:paraId="5B0B6290" w14:textId="55981462" w:rsidR="002956B8" w:rsidRPr="00DB0C0E" w:rsidRDefault="002956B8" w:rsidP="00D24EE8">
      <w:pPr>
        <w:pStyle w:val="ListParagraph"/>
        <w:numPr>
          <w:ilvl w:val="0"/>
          <w:numId w:val="2"/>
        </w:numPr>
        <w:tabs>
          <w:tab w:val="left" w:pos="1852"/>
          <w:tab w:val="left" w:pos="4820"/>
        </w:tabs>
        <w:spacing w:before="233" w:line="254" w:lineRule="exact"/>
        <w:ind w:right="364"/>
        <w:jc w:val="both"/>
        <w:rPr>
          <w:rFonts w:ascii="Arial" w:hAnsi="Arial" w:cs="Arial"/>
          <w:b/>
          <w:bCs/>
          <w:sz w:val="24"/>
          <w:szCs w:val="24"/>
        </w:rPr>
      </w:pPr>
      <w:r w:rsidRPr="00DB0C0E">
        <w:rPr>
          <w:rFonts w:ascii="Arial" w:hAnsi="Arial" w:cs="Arial"/>
          <w:b/>
          <w:bCs/>
          <w:sz w:val="24"/>
          <w:szCs w:val="24"/>
        </w:rPr>
        <w:t>Performance Security:</w:t>
      </w:r>
    </w:p>
    <w:p w14:paraId="10D2D179" w14:textId="5974B98B" w:rsidR="00035600" w:rsidRPr="00035600" w:rsidRDefault="00035600" w:rsidP="00052C3C">
      <w:pPr>
        <w:ind w:left="360" w:right="95"/>
        <w:jc w:val="both"/>
        <w:rPr>
          <w:rFonts w:ascii="Arial" w:hAnsi="Arial" w:cs="Arial"/>
          <w:color w:val="000000"/>
          <w:sz w:val="24"/>
          <w:szCs w:val="24"/>
        </w:rPr>
      </w:pPr>
      <w:r w:rsidRPr="00035600">
        <w:rPr>
          <w:rFonts w:ascii="Arial" w:hAnsi="Arial" w:cs="Arial"/>
          <w:color w:val="000000"/>
          <w:sz w:val="24"/>
          <w:szCs w:val="24"/>
        </w:rPr>
        <w:t xml:space="preserve">Interest free security deposit equivalent to three month’s </w:t>
      </w:r>
      <w:r w:rsidR="008D09EC">
        <w:rPr>
          <w:rFonts w:ascii="Arial" w:hAnsi="Arial" w:cs="Arial"/>
          <w:color w:val="000000"/>
          <w:sz w:val="24"/>
          <w:szCs w:val="24"/>
        </w:rPr>
        <w:t>UPHDMC commission</w:t>
      </w:r>
      <w:r w:rsidRPr="00035600">
        <w:rPr>
          <w:rFonts w:ascii="Arial" w:hAnsi="Arial" w:cs="Arial"/>
          <w:color w:val="000000"/>
          <w:sz w:val="24"/>
          <w:szCs w:val="24"/>
        </w:rPr>
        <w:t xml:space="preserve"> on Minimum Guaranteed Sales (MSG), by way of Bank Guarantee/ Demand draft issued in favour of the U.P. Handicrafts Development and Marketing Corporation Ltd.</w:t>
      </w:r>
      <w:r w:rsidR="003D3D17">
        <w:rPr>
          <w:rFonts w:ascii="Arial" w:hAnsi="Arial" w:cs="Arial"/>
          <w:color w:val="000000"/>
          <w:sz w:val="24"/>
          <w:szCs w:val="24"/>
        </w:rPr>
        <w:t xml:space="preserve"> </w:t>
      </w:r>
      <w:r w:rsidRPr="00035600">
        <w:rPr>
          <w:rFonts w:ascii="Arial" w:hAnsi="Arial" w:cs="Arial"/>
          <w:color w:val="000000"/>
          <w:sz w:val="24"/>
          <w:szCs w:val="24"/>
        </w:rPr>
        <w:t xml:space="preserve">However, no interest will be paid by U.P. Handicrafts Development and Marketing Corporation Ltd., on such security deposits. In case the sales of the party is less than the </w:t>
      </w:r>
      <w:r w:rsidR="00695ABF">
        <w:rPr>
          <w:rFonts w:ascii="Arial" w:hAnsi="Arial" w:cs="Arial"/>
          <w:color w:val="000000"/>
          <w:sz w:val="24"/>
          <w:szCs w:val="24"/>
        </w:rPr>
        <w:t>UPHDMC Commission</w:t>
      </w:r>
      <w:r w:rsidRPr="00035600">
        <w:rPr>
          <w:rFonts w:ascii="Arial" w:hAnsi="Arial" w:cs="Arial"/>
          <w:color w:val="000000"/>
          <w:sz w:val="24"/>
          <w:szCs w:val="24"/>
        </w:rPr>
        <w:t xml:space="preserve"> to be received on the targeted sales, the party shall pay the balance amount due to U.P. Handicrafts Development and Marketing Corporation Ltd., by bank draft. In case the party fails to deposit the balance amount of the </w:t>
      </w:r>
      <w:r w:rsidR="00695ABF">
        <w:rPr>
          <w:rFonts w:ascii="Arial" w:hAnsi="Arial" w:cs="Arial"/>
          <w:color w:val="000000"/>
          <w:sz w:val="24"/>
          <w:szCs w:val="24"/>
        </w:rPr>
        <w:t>UPHDMC Commission</w:t>
      </w:r>
      <w:r w:rsidRPr="00035600">
        <w:rPr>
          <w:rFonts w:ascii="Arial" w:hAnsi="Arial" w:cs="Arial"/>
          <w:color w:val="000000"/>
          <w:sz w:val="24"/>
          <w:szCs w:val="24"/>
        </w:rPr>
        <w:t xml:space="preserve">, the same shall be realized from the security deposit and the party shall be liable to recoup the security amount in favour of the U.P. Handicrafts Development and Marketing Corporation Ltd. The decrease in sales will be reviewed by U.P. Handicrafts Development and Marketing Corporation Ltd., and agreement may be terminated, if deem fit, by giving 30 </w:t>
      </w:r>
      <w:r w:rsidR="006E625E" w:rsidRPr="00035600">
        <w:rPr>
          <w:rFonts w:ascii="Arial" w:hAnsi="Arial" w:cs="Arial"/>
          <w:color w:val="000000"/>
          <w:sz w:val="24"/>
          <w:szCs w:val="24"/>
        </w:rPr>
        <w:t>days’ notice</w:t>
      </w:r>
      <w:r w:rsidRPr="00035600">
        <w:rPr>
          <w:rFonts w:ascii="Arial" w:hAnsi="Arial" w:cs="Arial"/>
          <w:color w:val="000000"/>
          <w:sz w:val="24"/>
          <w:szCs w:val="24"/>
        </w:rPr>
        <w:t>.</w:t>
      </w:r>
    </w:p>
    <w:p w14:paraId="02BADBB0" w14:textId="52FEBCC1" w:rsidR="00035600" w:rsidRDefault="00052C3C" w:rsidP="00035600">
      <w:pPr>
        <w:pStyle w:val="ListParagraph"/>
        <w:numPr>
          <w:ilvl w:val="0"/>
          <w:numId w:val="2"/>
        </w:numPr>
        <w:spacing w:before="257" w:line="253" w:lineRule="exact"/>
        <w:ind w:right="-46"/>
        <w:jc w:val="both"/>
        <w:rPr>
          <w:rFonts w:ascii="Arial" w:hAnsi="Arial" w:cs="Arial"/>
          <w:b/>
          <w:bCs/>
          <w:sz w:val="24"/>
          <w:szCs w:val="24"/>
        </w:rPr>
      </w:pPr>
      <w:r>
        <w:rPr>
          <w:rFonts w:ascii="Arial" w:hAnsi="Arial" w:cs="Arial"/>
          <w:b/>
          <w:bCs/>
          <w:sz w:val="24"/>
          <w:szCs w:val="24"/>
        </w:rPr>
        <w:t>Bid Details:</w:t>
      </w:r>
    </w:p>
    <w:p w14:paraId="01D2A4CF" w14:textId="329AE739" w:rsidR="00052C3C" w:rsidRPr="00052C3C" w:rsidRDefault="00052C3C" w:rsidP="00052C3C">
      <w:pPr>
        <w:spacing w:before="265" w:line="250" w:lineRule="exact"/>
        <w:ind w:left="360" w:right="-613"/>
        <w:rPr>
          <w:rFonts w:ascii="Arial" w:hAnsi="Arial" w:cs="Arial"/>
          <w:color w:val="010302"/>
          <w:sz w:val="24"/>
          <w:szCs w:val="24"/>
        </w:rPr>
      </w:pPr>
      <w:r w:rsidRPr="00052C3C">
        <w:rPr>
          <w:rFonts w:ascii="Arial" w:hAnsi="Arial" w:cs="Arial"/>
          <w:color w:val="000000"/>
          <w:sz w:val="24"/>
          <w:szCs w:val="24"/>
        </w:rPr>
        <w:t>Bidders are required to furnish their bid, strictly in the prescribed Technical Bid (Annexure –</w:t>
      </w:r>
      <w:r w:rsidRPr="00052C3C">
        <w:rPr>
          <w:rFonts w:ascii="Arial" w:hAnsi="Arial" w:cs="Arial"/>
          <w:color w:val="000000"/>
          <w:spacing w:val="-5"/>
          <w:sz w:val="24"/>
          <w:szCs w:val="24"/>
        </w:rPr>
        <w:t xml:space="preserve"> B)</w:t>
      </w:r>
      <w:r w:rsidRPr="00052C3C">
        <w:rPr>
          <w:rFonts w:ascii="Arial" w:hAnsi="Arial" w:cs="Arial"/>
          <w:sz w:val="24"/>
          <w:szCs w:val="24"/>
        </w:rPr>
        <w:t xml:space="preserve"> </w:t>
      </w:r>
      <w:r w:rsidRPr="00052C3C">
        <w:rPr>
          <w:rFonts w:ascii="Arial" w:hAnsi="Arial" w:cs="Arial"/>
          <w:color w:val="000000"/>
          <w:sz w:val="24"/>
          <w:szCs w:val="24"/>
        </w:rPr>
        <w:t xml:space="preserve">and Financial Bid </w:t>
      </w:r>
      <w:r w:rsidR="006F3B7D">
        <w:rPr>
          <w:rFonts w:ascii="Arial" w:hAnsi="Arial" w:cs="Arial"/>
          <w:color w:val="000000"/>
          <w:sz w:val="24"/>
          <w:szCs w:val="24"/>
        </w:rPr>
        <w:t>only as excel sheet under BOQ</w:t>
      </w:r>
      <w:r w:rsidRPr="00052C3C">
        <w:rPr>
          <w:rFonts w:ascii="Arial" w:hAnsi="Arial" w:cs="Arial"/>
          <w:color w:val="000000"/>
          <w:sz w:val="24"/>
          <w:szCs w:val="24"/>
        </w:rPr>
        <w:t xml:space="preserve">.   </w:t>
      </w:r>
    </w:p>
    <w:p w14:paraId="60C45B17" w14:textId="77777777" w:rsidR="00DE11C4" w:rsidRPr="00DE11C4" w:rsidRDefault="002C06E5" w:rsidP="00DE11C4">
      <w:pPr>
        <w:pStyle w:val="ListParagraph"/>
        <w:numPr>
          <w:ilvl w:val="0"/>
          <w:numId w:val="2"/>
        </w:numPr>
        <w:tabs>
          <w:tab w:val="left" w:pos="1852"/>
          <w:tab w:val="left" w:pos="4820"/>
        </w:tabs>
        <w:spacing w:before="233" w:line="254" w:lineRule="exact"/>
        <w:ind w:right="364"/>
        <w:jc w:val="both"/>
        <w:rPr>
          <w:rFonts w:ascii="Arial" w:hAnsi="Arial" w:cs="Arial"/>
          <w:b/>
          <w:bCs/>
          <w:sz w:val="24"/>
          <w:szCs w:val="24"/>
        </w:rPr>
      </w:pPr>
      <w:r>
        <w:rPr>
          <w:rFonts w:ascii="Arial" w:hAnsi="Arial" w:cs="Arial"/>
          <w:b/>
          <w:bCs/>
          <w:sz w:val="24"/>
          <w:szCs w:val="24"/>
        </w:rPr>
        <w:t>Bidders</w:t>
      </w:r>
      <w:r w:rsidRPr="002C06E5">
        <w:rPr>
          <w:rFonts w:ascii="Arial" w:hAnsi="Arial" w:cs="Arial"/>
          <w:color w:val="000000"/>
          <w:sz w:val="24"/>
          <w:szCs w:val="24"/>
        </w:rPr>
        <w:t xml:space="preserve"> </w:t>
      </w:r>
      <w:r w:rsidRPr="002D7697">
        <w:rPr>
          <w:rFonts w:ascii="Arial" w:hAnsi="Arial" w:cs="Arial"/>
          <w:color w:val="000000"/>
          <w:sz w:val="24"/>
          <w:szCs w:val="24"/>
        </w:rPr>
        <w:t>are required to follow General instructions as mentioned at Annexure –</w:t>
      </w:r>
      <w:r w:rsidRPr="002D7697">
        <w:rPr>
          <w:rFonts w:ascii="Arial" w:hAnsi="Arial" w:cs="Arial"/>
          <w:color w:val="000000"/>
          <w:spacing w:val="-9"/>
          <w:sz w:val="24"/>
          <w:szCs w:val="24"/>
        </w:rPr>
        <w:t xml:space="preserve"> D.</w:t>
      </w:r>
    </w:p>
    <w:p w14:paraId="6E4FBE36" w14:textId="2F26C7E9" w:rsidR="00DE11C4" w:rsidRPr="004453C2" w:rsidRDefault="00DE11C4" w:rsidP="00DE11C4">
      <w:pPr>
        <w:pStyle w:val="ListParagraph"/>
        <w:numPr>
          <w:ilvl w:val="0"/>
          <w:numId w:val="2"/>
        </w:numPr>
        <w:tabs>
          <w:tab w:val="left" w:pos="1852"/>
          <w:tab w:val="left" w:pos="4820"/>
        </w:tabs>
        <w:spacing w:before="233" w:line="246" w:lineRule="exact"/>
        <w:ind w:right="364"/>
        <w:jc w:val="both"/>
        <w:rPr>
          <w:rFonts w:ascii="Arial" w:hAnsi="Arial" w:cs="Arial"/>
          <w:color w:val="010302"/>
          <w:sz w:val="24"/>
          <w:szCs w:val="24"/>
        </w:rPr>
      </w:pPr>
      <w:r w:rsidRPr="00DE11C4">
        <w:rPr>
          <w:rFonts w:ascii="Arial" w:hAnsi="Arial" w:cs="Arial"/>
          <w:b/>
          <w:bCs/>
          <w:sz w:val="24"/>
          <w:szCs w:val="24"/>
        </w:rPr>
        <w:t xml:space="preserve">Draft </w:t>
      </w:r>
      <w:r w:rsidRPr="00DE11C4">
        <w:rPr>
          <w:rFonts w:ascii="Arial" w:hAnsi="Arial" w:cs="Arial"/>
          <w:color w:val="000000"/>
          <w:spacing w:val="5"/>
          <w:sz w:val="24"/>
          <w:szCs w:val="24"/>
        </w:rPr>
        <w:t xml:space="preserve">  </w:t>
      </w:r>
      <w:r w:rsidRPr="00DE11C4">
        <w:rPr>
          <w:rFonts w:ascii="Arial" w:hAnsi="Arial" w:cs="Arial"/>
          <w:color w:val="000000"/>
          <w:sz w:val="24"/>
          <w:szCs w:val="24"/>
        </w:rPr>
        <w:t>agreement</w:t>
      </w:r>
      <w:r w:rsidRPr="00DE11C4">
        <w:rPr>
          <w:rFonts w:ascii="Arial" w:hAnsi="Arial" w:cs="Arial"/>
          <w:color w:val="000000"/>
          <w:spacing w:val="5"/>
          <w:sz w:val="24"/>
          <w:szCs w:val="24"/>
        </w:rPr>
        <w:t xml:space="preserve"> covering</w:t>
      </w:r>
      <w:r w:rsidRPr="00DE11C4">
        <w:rPr>
          <w:rFonts w:ascii="Arial" w:hAnsi="Arial" w:cs="Arial"/>
          <w:color w:val="000000"/>
          <w:spacing w:val="3"/>
          <w:sz w:val="24"/>
          <w:szCs w:val="24"/>
        </w:rPr>
        <w:t xml:space="preserve"> </w:t>
      </w:r>
      <w:r w:rsidR="004C17B3" w:rsidRPr="00DE11C4">
        <w:rPr>
          <w:rFonts w:ascii="Arial" w:hAnsi="Arial" w:cs="Arial"/>
          <w:color w:val="000000"/>
          <w:spacing w:val="3"/>
          <w:sz w:val="24"/>
          <w:szCs w:val="24"/>
        </w:rPr>
        <w:t>broad</w:t>
      </w:r>
      <w:r w:rsidR="004C17B3" w:rsidRPr="00DE11C4">
        <w:rPr>
          <w:rFonts w:ascii="Arial" w:hAnsi="Arial" w:cs="Arial"/>
          <w:color w:val="000000"/>
          <w:spacing w:val="9"/>
          <w:sz w:val="24"/>
          <w:szCs w:val="24"/>
        </w:rPr>
        <w:t xml:space="preserve"> </w:t>
      </w:r>
      <w:r w:rsidR="005E64A6" w:rsidRPr="00DE11C4">
        <w:rPr>
          <w:rFonts w:ascii="Arial" w:hAnsi="Arial" w:cs="Arial"/>
          <w:color w:val="000000"/>
          <w:spacing w:val="9"/>
          <w:sz w:val="24"/>
          <w:szCs w:val="24"/>
        </w:rPr>
        <w:t>terms</w:t>
      </w:r>
      <w:r w:rsidR="005E64A6" w:rsidRPr="00DE11C4">
        <w:rPr>
          <w:rFonts w:ascii="Arial" w:hAnsi="Arial" w:cs="Arial"/>
          <w:color w:val="000000"/>
          <w:spacing w:val="5"/>
          <w:sz w:val="24"/>
          <w:szCs w:val="24"/>
        </w:rPr>
        <w:t xml:space="preserve"> </w:t>
      </w:r>
      <w:r w:rsidR="004453C2" w:rsidRPr="00DE11C4">
        <w:rPr>
          <w:rFonts w:ascii="Arial" w:hAnsi="Arial" w:cs="Arial"/>
          <w:color w:val="000000"/>
          <w:spacing w:val="5"/>
          <w:sz w:val="24"/>
          <w:szCs w:val="24"/>
        </w:rPr>
        <w:t>and</w:t>
      </w:r>
      <w:r w:rsidR="004453C2" w:rsidRPr="00DE11C4">
        <w:rPr>
          <w:rFonts w:ascii="Arial" w:hAnsi="Arial" w:cs="Arial"/>
          <w:color w:val="000000"/>
          <w:spacing w:val="6"/>
          <w:sz w:val="24"/>
          <w:szCs w:val="24"/>
        </w:rPr>
        <w:t xml:space="preserve"> conditions</w:t>
      </w:r>
      <w:r w:rsidR="004453C2" w:rsidRPr="00DE11C4">
        <w:rPr>
          <w:rFonts w:ascii="Arial" w:hAnsi="Arial" w:cs="Arial"/>
          <w:color w:val="000000"/>
          <w:spacing w:val="4"/>
          <w:sz w:val="24"/>
          <w:szCs w:val="24"/>
        </w:rPr>
        <w:t xml:space="preserve"> of</w:t>
      </w:r>
      <w:r w:rsidR="004453C2" w:rsidRPr="00DE11C4">
        <w:rPr>
          <w:rFonts w:ascii="Arial" w:hAnsi="Arial" w:cs="Arial"/>
          <w:color w:val="000000"/>
          <w:spacing w:val="5"/>
          <w:sz w:val="24"/>
          <w:szCs w:val="24"/>
        </w:rPr>
        <w:t xml:space="preserve"> arrangement </w:t>
      </w:r>
      <w:r w:rsidR="003D4636" w:rsidRPr="00DE11C4">
        <w:rPr>
          <w:rFonts w:ascii="Arial" w:hAnsi="Arial" w:cs="Arial"/>
          <w:color w:val="000000"/>
          <w:spacing w:val="5"/>
          <w:sz w:val="24"/>
          <w:szCs w:val="24"/>
        </w:rPr>
        <w:t xml:space="preserve">are </w:t>
      </w:r>
      <w:r w:rsidR="00DB0C0E" w:rsidRPr="00DE11C4">
        <w:rPr>
          <w:rFonts w:ascii="Arial" w:hAnsi="Arial" w:cs="Arial"/>
          <w:color w:val="000000"/>
          <w:spacing w:val="5"/>
          <w:sz w:val="24"/>
          <w:szCs w:val="24"/>
        </w:rPr>
        <w:t>mentioned at</w:t>
      </w:r>
      <w:r w:rsidRPr="00DE11C4">
        <w:rPr>
          <w:rFonts w:ascii="Arial" w:hAnsi="Arial" w:cs="Arial"/>
          <w:sz w:val="24"/>
          <w:szCs w:val="24"/>
        </w:rPr>
        <w:t xml:space="preserve"> </w:t>
      </w:r>
      <w:r w:rsidRPr="00DE11C4">
        <w:rPr>
          <w:rFonts w:ascii="Arial" w:hAnsi="Arial" w:cs="Arial"/>
          <w:color w:val="000000"/>
          <w:sz w:val="24"/>
          <w:szCs w:val="24"/>
        </w:rPr>
        <w:t>Annexure – E.</w:t>
      </w:r>
      <w:r w:rsidRPr="00DE11C4">
        <w:rPr>
          <w:rFonts w:ascii="Arial" w:hAnsi="Arial" w:cs="Arial"/>
          <w:b/>
          <w:bCs/>
          <w:color w:val="000000"/>
          <w:sz w:val="24"/>
          <w:szCs w:val="24"/>
        </w:rPr>
        <w:t xml:space="preserve">  </w:t>
      </w:r>
    </w:p>
    <w:p w14:paraId="3F9588AF" w14:textId="5CA7B6EC" w:rsidR="004453C2" w:rsidRPr="00646571" w:rsidRDefault="004453C2" w:rsidP="00DE11C4">
      <w:pPr>
        <w:pStyle w:val="ListParagraph"/>
        <w:numPr>
          <w:ilvl w:val="0"/>
          <w:numId w:val="2"/>
        </w:numPr>
        <w:tabs>
          <w:tab w:val="left" w:pos="1852"/>
          <w:tab w:val="left" w:pos="4820"/>
        </w:tabs>
        <w:spacing w:before="233" w:line="246" w:lineRule="exact"/>
        <w:ind w:right="364"/>
        <w:jc w:val="both"/>
        <w:rPr>
          <w:rFonts w:ascii="Arial" w:hAnsi="Arial" w:cs="Arial"/>
          <w:color w:val="010302"/>
          <w:sz w:val="24"/>
          <w:szCs w:val="24"/>
        </w:rPr>
      </w:pPr>
      <w:r>
        <w:rPr>
          <w:rFonts w:ascii="Arial" w:hAnsi="Arial" w:cs="Arial"/>
          <w:b/>
          <w:bCs/>
          <w:sz w:val="24"/>
          <w:szCs w:val="24"/>
        </w:rPr>
        <w:t xml:space="preserve">List of permissible products for display and sale </w:t>
      </w:r>
      <w:r w:rsidRPr="004453C2">
        <w:rPr>
          <w:rFonts w:ascii="Arial" w:hAnsi="Arial" w:cs="Arial"/>
          <w:sz w:val="24"/>
          <w:szCs w:val="24"/>
        </w:rPr>
        <w:t>is enclosed</w:t>
      </w:r>
      <w:r>
        <w:rPr>
          <w:rFonts w:ascii="Arial" w:hAnsi="Arial" w:cs="Arial"/>
          <w:sz w:val="24"/>
          <w:szCs w:val="24"/>
        </w:rPr>
        <w:t xml:space="preserve"> as per Annexure F.</w:t>
      </w:r>
    </w:p>
    <w:p w14:paraId="29216E4D" w14:textId="77777777" w:rsidR="00646571" w:rsidRDefault="00646571" w:rsidP="00646571">
      <w:pPr>
        <w:tabs>
          <w:tab w:val="left" w:pos="1852"/>
          <w:tab w:val="left" w:pos="4820"/>
        </w:tabs>
        <w:spacing w:before="233" w:line="246" w:lineRule="exact"/>
        <w:ind w:right="364"/>
        <w:jc w:val="both"/>
        <w:rPr>
          <w:rFonts w:ascii="Arial" w:hAnsi="Arial" w:cs="Arial"/>
          <w:color w:val="010302"/>
          <w:sz w:val="24"/>
          <w:szCs w:val="24"/>
        </w:rPr>
      </w:pPr>
    </w:p>
    <w:p w14:paraId="64B322DB" w14:textId="77777777" w:rsidR="00482C2E" w:rsidRPr="00646571" w:rsidRDefault="00482C2E" w:rsidP="00646571">
      <w:pPr>
        <w:tabs>
          <w:tab w:val="left" w:pos="1852"/>
          <w:tab w:val="left" w:pos="4820"/>
        </w:tabs>
        <w:spacing w:before="233" w:line="246" w:lineRule="exact"/>
        <w:ind w:right="364"/>
        <w:jc w:val="both"/>
        <w:rPr>
          <w:rFonts w:ascii="Arial" w:hAnsi="Arial" w:cs="Arial"/>
          <w:color w:val="010302"/>
          <w:sz w:val="24"/>
          <w:szCs w:val="24"/>
        </w:rPr>
      </w:pPr>
    </w:p>
    <w:p w14:paraId="54DD1232" w14:textId="2A873616" w:rsidR="004C17B3" w:rsidRPr="005F15EF" w:rsidRDefault="004C17B3" w:rsidP="004C17B3">
      <w:pPr>
        <w:tabs>
          <w:tab w:val="left" w:pos="1852"/>
          <w:tab w:val="left" w:pos="4820"/>
        </w:tabs>
        <w:spacing w:before="233" w:line="246" w:lineRule="exact"/>
        <w:ind w:right="364"/>
        <w:jc w:val="center"/>
        <w:rPr>
          <w:rFonts w:ascii="Arial" w:hAnsi="Arial" w:cs="Arial"/>
          <w:b/>
          <w:bCs/>
          <w:color w:val="010302"/>
          <w:sz w:val="24"/>
          <w:szCs w:val="24"/>
          <w:u w:val="single"/>
        </w:rPr>
      </w:pPr>
      <w:r w:rsidRPr="005F15EF">
        <w:rPr>
          <w:rFonts w:ascii="Arial" w:hAnsi="Arial" w:cs="Arial"/>
          <w:b/>
          <w:bCs/>
          <w:color w:val="010302"/>
          <w:sz w:val="24"/>
          <w:szCs w:val="24"/>
          <w:u w:val="single"/>
        </w:rPr>
        <w:t>“Annexure A”</w:t>
      </w:r>
    </w:p>
    <w:p w14:paraId="6BD364A2" w14:textId="2656E5E4" w:rsidR="004C17B3" w:rsidRDefault="004C17B3" w:rsidP="004C17B3">
      <w:pPr>
        <w:tabs>
          <w:tab w:val="left" w:pos="1852"/>
          <w:tab w:val="left" w:pos="4820"/>
        </w:tabs>
        <w:spacing w:before="233" w:line="246" w:lineRule="exact"/>
        <w:ind w:right="364"/>
        <w:jc w:val="both"/>
        <w:rPr>
          <w:rFonts w:ascii="Arial" w:hAnsi="Arial" w:cs="Arial"/>
          <w:b/>
          <w:bCs/>
          <w:color w:val="010302"/>
          <w:sz w:val="24"/>
          <w:szCs w:val="24"/>
        </w:rPr>
      </w:pPr>
      <w:r w:rsidRPr="004C17B3">
        <w:rPr>
          <w:rFonts w:ascii="Arial" w:hAnsi="Arial" w:cs="Arial"/>
          <w:b/>
          <w:bCs/>
          <w:color w:val="010302"/>
          <w:sz w:val="24"/>
          <w:szCs w:val="24"/>
        </w:rPr>
        <w:t>Details of Earnest Money Deposit</w:t>
      </w:r>
      <w:r w:rsidR="00334368">
        <w:rPr>
          <w:rFonts w:ascii="Arial" w:hAnsi="Arial" w:cs="Arial"/>
          <w:b/>
          <w:bCs/>
          <w:color w:val="010302"/>
          <w:sz w:val="24"/>
          <w:szCs w:val="24"/>
        </w:rPr>
        <w:t>:</w:t>
      </w:r>
    </w:p>
    <w:tbl>
      <w:tblPr>
        <w:tblStyle w:val="TableGrid"/>
        <w:tblW w:w="9634" w:type="dxa"/>
        <w:tblLook w:val="04A0" w:firstRow="1" w:lastRow="0" w:firstColumn="1" w:lastColumn="0" w:noHBand="0" w:noVBand="1"/>
        <w:tblDescription w:val="*$*$UPSLIDE_TablePasted`_#[%£=+@*$*$UPSLIDE_TablePasted`_#[%£=+@"/>
      </w:tblPr>
      <w:tblGrid>
        <w:gridCol w:w="967"/>
        <w:gridCol w:w="2347"/>
        <w:gridCol w:w="3060"/>
        <w:gridCol w:w="3260"/>
      </w:tblGrid>
      <w:tr w:rsidR="00334368" w14:paraId="19433AA8" w14:textId="77777777" w:rsidTr="00C91D34">
        <w:tc>
          <w:tcPr>
            <w:tcW w:w="967" w:type="dxa"/>
          </w:tcPr>
          <w:p w14:paraId="19DA405B" w14:textId="0EEF30D0" w:rsidR="00334368" w:rsidRDefault="00334368" w:rsidP="004C17B3">
            <w:pPr>
              <w:tabs>
                <w:tab w:val="left" w:pos="1852"/>
                <w:tab w:val="left" w:pos="4820"/>
              </w:tabs>
              <w:spacing w:before="233" w:line="246" w:lineRule="exact"/>
              <w:ind w:right="364"/>
              <w:jc w:val="center"/>
              <w:rPr>
                <w:rFonts w:ascii="Arial" w:hAnsi="Arial" w:cs="Arial"/>
                <w:b/>
                <w:bCs/>
                <w:color w:val="010302"/>
                <w:sz w:val="24"/>
                <w:szCs w:val="24"/>
              </w:rPr>
            </w:pPr>
            <w:r>
              <w:rPr>
                <w:rFonts w:ascii="Arial" w:hAnsi="Arial" w:cs="Arial"/>
                <w:b/>
                <w:bCs/>
                <w:color w:val="010302"/>
                <w:sz w:val="24"/>
                <w:szCs w:val="24"/>
              </w:rPr>
              <w:t>Sn. No.</w:t>
            </w:r>
          </w:p>
        </w:tc>
        <w:tc>
          <w:tcPr>
            <w:tcW w:w="2347" w:type="dxa"/>
          </w:tcPr>
          <w:p w14:paraId="0F870A72" w14:textId="7A439D16" w:rsidR="00334368" w:rsidRDefault="00334368" w:rsidP="004C17B3">
            <w:pPr>
              <w:tabs>
                <w:tab w:val="left" w:pos="1852"/>
                <w:tab w:val="left" w:pos="4820"/>
              </w:tabs>
              <w:spacing w:before="233" w:line="246" w:lineRule="exact"/>
              <w:ind w:right="364"/>
              <w:jc w:val="center"/>
              <w:rPr>
                <w:rFonts w:ascii="Arial" w:hAnsi="Arial" w:cs="Arial"/>
                <w:b/>
                <w:bCs/>
                <w:color w:val="010302"/>
                <w:sz w:val="24"/>
                <w:szCs w:val="24"/>
              </w:rPr>
            </w:pPr>
            <w:r>
              <w:rPr>
                <w:rFonts w:ascii="Arial" w:hAnsi="Arial" w:cs="Arial"/>
                <w:b/>
                <w:bCs/>
                <w:color w:val="010302"/>
                <w:sz w:val="24"/>
                <w:szCs w:val="24"/>
              </w:rPr>
              <w:t>Area</w:t>
            </w:r>
            <w:r w:rsidR="0098638A">
              <w:rPr>
                <w:rFonts w:ascii="Arial" w:hAnsi="Arial" w:cs="Arial"/>
                <w:b/>
                <w:bCs/>
                <w:color w:val="010302"/>
                <w:sz w:val="24"/>
                <w:szCs w:val="24"/>
              </w:rPr>
              <w:t xml:space="preserve"> of </w:t>
            </w:r>
            <w:r w:rsidR="000D1174">
              <w:rPr>
                <w:rFonts w:ascii="Arial" w:hAnsi="Arial" w:cs="Arial"/>
                <w:b/>
                <w:bCs/>
                <w:color w:val="010302"/>
                <w:sz w:val="24"/>
                <w:szCs w:val="24"/>
              </w:rPr>
              <w:t>showroom (</w:t>
            </w:r>
            <w:r>
              <w:rPr>
                <w:rFonts w:ascii="Arial" w:hAnsi="Arial" w:cs="Arial"/>
                <w:b/>
                <w:bCs/>
                <w:color w:val="010302"/>
                <w:sz w:val="24"/>
                <w:szCs w:val="24"/>
              </w:rPr>
              <w:t>Approx.)</w:t>
            </w:r>
          </w:p>
        </w:tc>
        <w:tc>
          <w:tcPr>
            <w:tcW w:w="3060" w:type="dxa"/>
          </w:tcPr>
          <w:p w14:paraId="665A29A1" w14:textId="4F3BEA45" w:rsidR="00334368" w:rsidRDefault="00334368" w:rsidP="00956B96">
            <w:pPr>
              <w:tabs>
                <w:tab w:val="left" w:pos="1852"/>
                <w:tab w:val="left" w:pos="4820"/>
              </w:tabs>
              <w:spacing w:before="233" w:line="246" w:lineRule="exact"/>
              <w:ind w:right="364"/>
              <w:jc w:val="center"/>
              <w:rPr>
                <w:rFonts w:ascii="Arial" w:hAnsi="Arial" w:cs="Arial"/>
                <w:b/>
                <w:bCs/>
                <w:color w:val="010302"/>
                <w:sz w:val="24"/>
                <w:szCs w:val="24"/>
              </w:rPr>
            </w:pPr>
            <w:r>
              <w:rPr>
                <w:rFonts w:ascii="Arial" w:hAnsi="Arial" w:cs="Arial"/>
                <w:b/>
                <w:bCs/>
                <w:color w:val="010302"/>
                <w:sz w:val="24"/>
                <w:szCs w:val="24"/>
              </w:rPr>
              <w:t xml:space="preserve">Minimum yearly Sales </w:t>
            </w:r>
            <w:r w:rsidR="000D1174">
              <w:rPr>
                <w:rFonts w:ascii="Arial" w:hAnsi="Arial" w:cs="Arial"/>
                <w:b/>
                <w:bCs/>
                <w:color w:val="010302"/>
                <w:sz w:val="24"/>
                <w:szCs w:val="24"/>
              </w:rPr>
              <w:t>Target (</w:t>
            </w:r>
            <w:r>
              <w:rPr>
                <w:rFonts w:ascii="Arial" w:hAnsi="Arial" w:cs="Arial"/>
                <w:b/>
                <w:bCs/>
                <w:color w:val="010302"/>
                <w:sz w:val="24"/>
                <w:szCs w:val="24"/>
              </w:rPr>
              <w:t>MSG)</w:t>
            </w:r>
          </w:p>
          <w:p w14:paraId="4C56D7E3" w14:textId="12780149" w:rsidR="00334368" w:rsidRDefault="00334368" w:rsidP="00956B96">
            <w:pPr>
              <w:tabs>
                <w:tab w:val="left" w:pos="1852"/>
                <w:tab w:val="left" w:pos="4820"/>
              </w:tabs>
              <w:spacing w:before="233" w:line="246" w:lineRule="exact"/>
              <w:ind w:right="364"/>
              <w:jc w:val="center"/>
              <w:rPr>
                <w:rFonts w:ascii="Arial" w:hAnsi="Arial" w:cs="Arial"/>
                <w:b/>
                <w:bCs/>
                <w:color w:val="010302"/>
                <w:sz w:val="24"/>
                <w:szCs w:val="24"/>
              </w:rPr>
            </w:pPr>
            <w:r>
              <w:rPr>
                <w:rFonts w:ascii="Arial" w:hAnsi="Arial" w:cs="Arial"/>
                <w:b/>
                <w:bCs/>
                <w:color w:val="010302"/>
                <w:sz w:val="24"/>
                <w:szCs w:val="24"/>
              </w:rPr>
              <w:t>(Year 1)</w:t>
            </w:r>
          </w:p>
        </w:tc>
        <w:tc>
          <w:tcPr>
            <w:tcW w:w="3260" w:type="dxa"/>
          </w:tcPr>
          <w:p w14:paraId="0CD317C3" w14:textId="2D485E4F" w:rsidR="00334368" w:rsidRDefault="00334368" w:rsidP="004C17B3">
            <w:pPr>
              <w:tabs>
                <w:tab w:val="left" w:pos="1852"/>
                <w:tab w:val="left" w:pos="4820"/>
              </w:tabs>
              <w:spacing w:before="233" w:line="246" w:lineRule="exact"/>
              <w:ind w:right="364"/>
              <w:jc w:val="center"/>
              <w:rPr>
                <w:rFonts w:ascii="Arial" w:hAnsi="Arial" w:cs="Arial"/>
                <w:b/>
                <w:bCs/>
                <w:color w:val="010302"/>
                <w:sz w:val="24"/>
                <w:szCs w:val="24"/>
              </w:rPr>
            </w:pPr>
            <w:r>
              <w:rPr>
                <w:rFonts w:ascii="Arial" w:hAnsi="Arial" w:cs="Arial"/>
                <w:b/>
                <w:bCs/>
                <w:color w:val="010302"/>
                <w:sz w:val="24"/>
                <w:szCs w:val="24"/>
              </w:rPr>
              <w:t>Earnest Money Deposit (EMD)</w:t>
            </w:r>
          </w:p>
        </w:tc>
      </w:tr>
      <w:tr w:rsidR="00334368" w14:paraId="1C64F178" w14:textId="77777777" w:rsidTr="00C91D34">
        <w:tc>
          <w:tcPr>
            <w:tcW w:w="967" w:type="dxa"/>
          </w:tcPr>
          <w:p w14:paraId="432DF5F4" w14:textId="0930447A" w:rsidR="00334368" w:rsidRPr="004C17B3" w:rsidRDefault="00334368" w:rsidP="004C17B3">
            <w:pPr>
              <w:tabs>
                <w:tab w:val="left" w:pos="1852"/>
                <w:tab w:val="left" w:pos="4820"/>
              </w:tabs>
              <w:spacing w:before="233" w:line="246" w:lineRule="exact"/>
              <w:ind w:right="364"/>
              <w:jc w:val="center"/>
              <w:rPr>
                <w:rFonts w:ascii="Arial" w:hAnsi="Arial" w:cs="Arial"/>
                <w:color w:val="010302"/>
                <w:sz w:val="24"/>
                <w:szCs w:val="24"/>
              </w:rPr>
            </w:pPr>
            <w:r w:rsidRPr="004C17B3">
              <w:rPr>
                <w:rFonts w:ascii="Arial" w:hAnsi="Arial" w:cs="Arial"/>
                <w:color w:val="010302"/>
                <w:sz w:val="24"/>
                <w:szCs w:val="24"/>
              </w:rPr>
              <w:t>1</w:t>
            </w:r>
          </w:p>
        </w:tc>
        <w:tc>
          <w:tcPr>
            <w:tcW w:w="2347" w:type="dxa"/>
          </w:tcPr>
          <w:p w14:paraId="3D6C5838" w14:textId="17FA8810" w:rsidR="00334368" w:rsidRPr="004C17B3" w:rsidRDefault="00F9503C" w:rsidP="004C17B3">
            <w:pPr>
              <w:tabs>
                <w:tab w:val="left" w:pos="1852"/>
                <w:tab w:val="left" w:pos="4820"/>
              </w:tabs>
              <w:spacing w:before="233" w:line="246" w:lineRule="exact"/>
              <w:ind w:right="364"/>
              <w:jc w:val="center"/>
              <w:rPr>
                <w:rFonts w:ascii="Arial" w:hAnsi="Arial" w:cs="Arial"/>
                <w:color w:val="010302"/>
                <w:sz w:val="24"/>
                <w:szCs w:val="24"/>
              </w:rPr>
            </w:pPr>
            <w:r>
              <w:rPr>
                <w:rFonts w:ascii="Arial" w:hAnsi="Arial" w:cs="Arial"/>
                <w:color w:val="010302"/>
                <w:sz w:val="24"/>
                <w:szCs w:val="24"/>
              </w:rPr>
              <w:t>1041</w:t>
            </w:r>
            <w:r w:rsidR="00334368">
              <w:rPr>
                <w:rFonts w:ascii="Arial" w:hAnsi="Arial" w:cs="Arial"/>
                <w:color w:val="010302"/>
                <w:sz w:val="24"/>
                <w:szCs w:val="24"/>
              </w:rPr>
              <w:t xml:space="preserve"> sq. ft.</w:t>
            </w:r>
          </w:p>
        </w:tc>
        <w:tc>
          <w:tcPr>
            <w:tcW w:w="3060" w:type="dxa"/>
          </w:tcPr>
          <w:p w14:paraId="49576CDA" w14:textId="463939A9" w:rsidR="00334368" w:rsidRDefault="00334368" w:rsidP="004E5D69">
            <w:pPr>
              <w:tabs>
                <w:tab w:val="left" w:pos="1852"/>
                <w:tab w:val="left" w:pos="4820"/>
              </w:tabs>
              <w:spacing w:before="233" w:line="246" w:lineRule="exact"/>
              <w:ind w:right="364"/>
              <w:jc w:val="both"/>
              <w:rPr>
                <w:rFonts w:ascii="Arial" w:hAnsi="Arial" w:cs="Arial"/>
                <w:color w:val="010302"/>
                <w:sz w:val="24"/>
                <w:szCs w:val="24"/>
              </w:rPr>
            </w:pPr>
            <w:r>
              <w:rPr>
                <w:rFonts w:ascii="Arial" w:hAnsi="Arial" w:cs="Arial"/>
                <w:color w:val="010302"/>
                <w:sz w:val="24"/>
                <w:szCs w:val="24"/>
              </w:rPr>
              <w:t>Rs.</w:t>
            </w:r>
            <w:r w:rsidR="00CE1BAC">
              <w:rPr>
                <w:rFonts w:ascii="Arial" w:hAnsi="Arial" w:cs="Arial"/>
                <w:color w:val="010302"/>
                <w:sz w:val="24"/>
                <w:szCs w:val="24"/>
              </w:rPr>
              <w:t>4</w:t>
            </w:r>
            <w:r w:rsidR="00173A9E">
              <w:rPr>
                <w:rFonts w:ascii="Arial" w:hAnsi="Arial" w:cs="Arial"/>
                <w:color w:val="010302"/>
                <w:sz w:val="24"/>
                <w:szCs w:val="24"/>
              </w:rPr>
              <w:t>0</w:t>
            </w:r>
            <w:r>
              <w:rPr>
                <w:rFonts w:ascii="Arial" w:hAnsi="Arial" w:cs="Arial"/>
                <w:color w:val="010302"/>
                <w:sz w:val="24"/>
                <w:szCs w:val="24"/>
              </w:rPr>
              <w:t>,00,</w:t>
            </w:r>
            <w:r w:rsidR="00F9503C">
              <w:rPr>
                <w:rFonts w:ascii="Arial" w:hAnsi="Arial" w:cs="Arial"/>
                <w:color w:val="010302"/>
                <w:sz w:val="24"/>
                <w:szCs w:val="24"/>
              </w:rPr>
              <w:t>00</w:t>
            </w:r>
            <w:r>
              <w:rPr>
                <w:rFonts w:ascii="Arial" w:hAnsi="Arial" w:cs="Arial"/>
                <w:color w:val="010302"/>
                <w:sz w:val="24"/>
                <w:szCs w:val="24"/>
              </w:rPr>
              <w:t>0/-</w:t>
            </w:r>
          </w:p>
          <w:p w14:paraId="66505341" w14:textId="2E6D4381" w:rsidR="00334368" w:rsidRDefault="00334368" w:rsidP="004E5D69">
            <w:pPr>
              <w:tabs>
                <w:tab w:val="left" w:pos="1852"/>
                <w:tab w:val="left" w:pos="4820"/>
              </w:tabs>
              <w:spacing w:before="233" w:line="246" w:lineRule="exact"/>
              <w:ind w:right="364"/>
              <w:jc w:val="both"/>
              <w:rPr>
                <w:rFonts w:ascii="Arial" w:hAnsi="Arial" w:cs="Arial"/>
                <w:color w:val="010302"/>
                <w:sz w:val="24"/>
                <w:szCs w:val="24"/>
              </w:rPr>
            </w:pPr>
            <w:r>
              <w:rPr>
                <w:rFonts w:ascii="Arial" w:hAnsi="Arial" w:cs="Arial"/>
                <w:color w:val="010302"/>
                <w:sz w:val="24"/>
                <w:szCs w:val="24"/>
              </w:rPr>
              <w:t xml:space="preserve">(Rs. </w:t>
            </w:r>
            <w:r w:rsidR="00C04F02">
              <w:rPr>
                <w:rFonts w:ascii="Arial" w:hAnsi="Arial" w:cs="Arial"/>
                <w:color w:val="010302"/>
                <w:sz w:val="24"/>
                <w:szCs w:val="24"/>
              </w:rPr>
              <w:t>F</w:t>
            </w:r>
            <w:r w:rsidR="00C04F02">
              <w:rPr>
                <w:rFonts w:ascii="Arial" w:hAnsi="Arial" w:cs="Arial"/>
                <w:color w:val="010302"/>
              </w:rPr>
              <w:t xml:space="preserve">orty </w:t>
            </w:r>
            <w:r w:rsidR="000C1715">
              <w:rPr>
                <w:rFonts w:ascii="Arial" w:hAnsi="Arial" w:cs="Arial"/>
                <w:color w:val="010302"/>
                <w:sz w:val="24"/>
                <w:szCs w:val="24"/>
              </w:rPr>
              <w:t>Lacs only</w:t>
            </w:r>
            <w:r>
              <w:rPr>
                <w:rFonts w:ascii="Arial" w:hAnsi="Arial" w:cs="Arial"/>
                <w:color w:val="010302"/>
                <w:sz w:val="24"/>
                <w:szCs w:val="24"/>
              </w:rPr>
              <w:t>)</w:t>
            </w:r>
          </w:p>
        </w:tc>
        <w:tc>
          <w:tcPr>
            <w:tcW w:w="3260" w:type="dxa"/>
          </w:tcPr>
          <w:p w14:paraId="4A96F5EA" w14:textId="6A94118D" w:rsidR="00334368" w:rsidRPr="004C17B3" w:rsidRDefault="00334368" w:rsidP="004E5D69">
            <w:pPr>
              <w:tabs>
                <w:tab w:val="left" w:pos="1852"/>
                <w:tab w:val="left" w:pos="4820"/>
              </w:tabs>
              <w:spacing w:before="233" w:line="246" w:lineRule="exact"/>
              <w:ind w:right="364"/>
              <w:jc w:val="both"/>
              <w:rPr>
                <w:rFonts w:ascii="Arial" w:hAnsi="Arial" w:cs="Arial"/>
                <w:color w:val="010302"/>
                <w:sz w:val="24"/>
                <w:szCs w:val="24"/>
              </w:rPr>
            </w:pPr>
            <w:r>
              <w:rPr>
                <w:rFonts w:ascii="Arial" w:hAnsi="Arial" w:cs="Arial"/>
                <w:color w:val="010302"/>
                <w:sz w:val="24"/>
                <w:szCs w:val="24"/>
              </w:rPr>
              <w:t>Rs.</w:t>
            </w:r>
            <w:r w:rsidR="00CE1BAC">
              <w:rPr>
                <w:rFonts w:ascii="Arial" w:hAnsi="Arial" w:cs="Arial"/>
                <w:color w:val="010302"/>
                <w:sz w:val="24"/>
                <w:szCs w:val="24"/>
              </w:rPr>
              <w:t>4</w:t>
            </w:r>
            <w:r w:rsidR="00173A9E">
              <w:rPr>
                <w:rFonts w:ascii="Arial" w:hAnsi="Arial" w:cs="Arial"/>
                <w:color w:val="010302"/>
                <w:sz w:val="24"/>
                <w:szCs w:val="24"/>
              </w:rPr>
              <w:t>0</w:t>
            </w:r>
            <w:r>
              <w:rPr>
                <w:rFonts w:ascii="Arial" w:hAnsi="Arial" w:cs="Arial"/>
                <w:color w:val="010302"/>
                <w:sz w:val="24"/>
                <w:szCs w:val="24"/>
              </w:rPr>
              <w:t>,000/- (Rs</w:t>
            </w:r>
            <w:r w:rsidR="00AF7ED6">
              <w:rPr>
                <w:rFonts w:ascii="Arial" w:hAnsi="Arial" w:cs="Arial"/>
                <w:color w:val="010302"/>
                <w:sz w:val="24"/>
                <w:szCs w:val="24"/>
              </w:rPr>
              <w:t>.</w:t>
            </w:r>
            <w:r w:rsidR="00173A9E">
              <w:rPr>
                <w:rFonts w:ascii="Arial" w:hAnsi="Arial" w:cs="Arial"/>
                <w:color w:val="010302"/>
                <w:sz w:val="24"/>
                <w:szCs w:val="24"/>
              </w:rPr>
              <w:t>F</w:t>
            </w:r>
            <w:r w:rsidR="00CE1BAC">
              <w:rPr>
                <w:rFonts w:ascii="Arial" w:hAnsi="Arial" w:cs="Arial"/>
                <w:color w:val="010302"/>
                <w:sz w:val="24"/>
                <w:szCs w:val="24"/>
              </w:rPr>
              <w:t xml:space="preserve">orty </w:t>
            </w:r>
            <w:r w:rsidR="00173A9E">
              <w:rPr>
                <w:rFonts w:ascii="Arial" w:hAnsi="Arial" w:cs="Arial"/>
                <w:color w:val="010302"/>
                <w:sz w:val="24"/>
                <w:szCs w:val="24"/>
              </w:rPr>
              <w:t>Thousand</w:t>
            </w:r>
            <w:r>
              <w:rPr>
                <w:rFonts w:ascii="Arial" w:hAnsi="Arial" w:cs="Arial"/>
                <w:color w:val="010302"/>
                <w:sz w:val="24"/>
                <w:szCs w:val="24"/>
              </w:rPr>
              <w:t xml:space="preserve"> only)</w:t>
            </w:r>
          </w:p>
        </w:tc>
      </w:tr>
    </w:tbl>
    <w:p w14:paraId="07367AC4" w14:textId="77777777" w:rsidR="004E5D69" w:rsidRDefault="004E5D69" w:rsidP="004C17B3">
      <w:pPr>
        <w:tabs>
          <w:tab w:val="left" w:pos="1852"/>
          <w:tab w:val="left" w:pos="4820"/>
        </w:tabs>
        <w:spacing w:before="233" w:line="246" w:lineRule="exact"/>
        <w:ind w:right="364"/>
        <w:jc w:val="both"/>
        <w:rPr>
          <w:rFonts w:ascii="Arial" w:hAnsi="Arial" w:cs="Arial"/>
          <w:b/>
          <w:bCs/>
          <w:color w:val="010302"/>
          <w:sz w:val="24"/>
          <w:szCs w:val="24"/>
        </w:rPr>
      </w:pPr>
      <w:r>
        <w:rPr>
          <w:rFonts w:ascii="Arial" w:hAnsi="Arial" w:cs="Arial"/>
          <w:b/>
          <w:bCs/>
          <w:color w:val="010302"/>
          <w:sz w:val="24"/>
          <w:szCs w:val="24"/>
        </w:rPr>
        <w:t xml:space="preserve">Note: </w:t>
      </w:r>
    </w:p>
    <w:p w14:paraId="54FB74DA" w14:textId="55861013" w:rsidR="004C17B3" w:rsidRDefault="004C17B3" w:rsidP="004C17B3">
      <w:pPr>
        <w:tabs>
          <w:tab w:val="left" w:pos="1852"/>
          <w:tab w:val="left" w:pos="4820"/>
        </w:tabs>
        <w:spacing w:before="233" w:line="246" w:lineRule="exact"/>
        <w:ind w:right="364"/>
        <w:jc w:val="both"/>
        <w:rPr>
          <w:rFonts w:ascii="Arial" w:hAnsi="Arial" w:cs="Arial"/>
          <w:color w:val="010302"/>
          <w:sz w:val="24"/>
          <w:szCs w:val="24"/>
        </w:rPr>
      </w:pPr>
    </w:p>
    <w:p w14:paraId="39D22CDA" w14:textId="22825FA4" w:rsidR="005B7F36" w:rsidRDefault="004E5D69" w:rsidP="005B7F36">
      <w:pPr>
        <w:spacing w:line="246" w:lineRule="exact"/>
        <w:rPr>
          <w:rFonts w:ascii="Arial" w:hAnsi="Arial" w:cs="Arial"/>
          <w:color w:val="000000"/>
          <w:sz w:val="24"/>
          <w:szCs w:val="24"/>
        </w:rPr>
      </w:pPr>
      <w:r w:rsidRPr="002D7697">
        <w:rPr>
          <w:rFonts w:ascii="Arial" w:hAnsi="Arial" w:cs="Arial"/>
          <w:color w:val="000000"/>
          <w:sz w:val="24"/>
          <w:szCs w:val="24"/>
        </w:rPr>
        <w:t>**</w:t>
      </w:r>
      <w:r w:rsidRPr="002D7697">
        <w:rPr>
          <w:rFonts w:ascii="Arial" w:hAnsi="Arial" w:cs="Arial"/>
          <w:color w:val="000000"/>
          <w:spacing w:val="25"/>
          <w:sz w:val="24"/>
          <w:szCs w:val="24"/>
        </w:rPr>
        <w:t xml:space="preserve"> </w:t>
      </w:r>
      <w:r w:rsidRPr="002D7697">
        <w:rPr>
          <w:rFonts w:ascii="Arial" w:hAnsi="Arial" w:cs="Arial"/>
          <w:color w:val="000000"/>
          <w:sz w:val="24"/>
          <w:szCs w:val="24"/>
        </w:rPr>
        <w:t>Area</w:t>
      </w:r>
      <w:r w:rsidRPr="002D7697">
        <w:rPr>
          <w:rFonts w:ascii="Arial" w:hAnsi="Arial" w:cs="Arial"/>
          <w:color w:val="000000"/>
          <w:spacing w:val="24"/>
          <w:sz w:val="24"/>
          <w:szCs w:val="24"/>
        </w:rPr>
        <w:t xml:space="preserve"> </w:t>
      </w:r>
      <w:r w:rsidRPr="002D7697">
        <w:rPr>
          <w:rFonts w:ascii="Arial" w:hAnsi="Arial" w:cs="Arial"/>
          <w:color w:val="000000"/>
          <w:sz w:val="24"/>
          <w:szCs w:val="24"/>
        </w:rPr>
        <w:t>indicated</w:t>
      </w:r>
      <w:r w:rsidRPr="002D7697">
        <w:rPr>
          <w:rFonts w:ascii="Arial" w:hAnsi="Arial" w:cs="Arial"/>
          <w:color w:val="000000"/>
          <w:spacing w:val="24"/>
          <w:sz w:val="24"/>
          <w:szCs w:val="24"/>
        </w:rPr>
        <w:t xml:space="preserve"> </w:t>
      </w:r>
      <w:r w:rsidRPr="002D7697">
        <w:rPr>
          <w:rFonts w:ascii="Arial" w:hAnsi="Arial" w:cs="Arial"/>
          <w:color w:val="000000"/>
          <w:sz w:val="24"/>
          <w:szCs w:val="24"/>
        </w:rPr>
        <w:t>is</w:t>
      </w:r>
      <w:r w:rsidRPr="002D7697">
        <w:rPr>
          <w:rFonts w:ascii="Arial" w:hAnsi="Arial" w:cs="Arial"/>
          <w:color w:val="000000"/>
          <w:spacing w:val="24"/>
          <w:sz w:val="24"/>
          <w:szCs w:val="24"/>
        </w:rPr>
        <w:t xml:space="preserve"> </w:t>
      </w:r>
      <w:r w:rsidRPr="002D7697">
        <w:rPr>
          <w:rFonts w:ascii="Arial" w:hAnsi="Arial" w:cs="Arial"/>
          <w:color w:val="000000"/>
          <w:sz w:val="24"/>
          <w:szCs w:val="24"/>
        </w:rPr>
        <w:t>approximate</w:t>
      </w:r>
      <w:r w:rsidRPr="002D7697">
        <w:rPr>
          <w:rFonts w:ascii="Arial" w:hAnsi="Arial" w:cs="Arial"/>
          <w:color w:val="000000"/>
          <w:spacing w:val="20"/>
          <w:sz w:val="24"/>
          <w:szCs w:val="24"/>
        </w:rPr>
        <w:t xml:space="preserve"> </w:t>
      </w:r>
      <w:r w:rsidRPr="002D7697">
        <w:rPr>
          <w:rFonts w:ascii="Arial" w:hAnsi="Arial" w:cs="Arial"/>
          <w:color w:val="000000"/>
          <w:sz w:val="24"/>
          <w:szCs w:val="24"/>
        </w:rPr>
        <w:t>&amp;</w:t>
      </w:r>
      <w:r w:rsidRPr="002D7697">
        <w:rPr>
          <w:rFonts w:ascii="Arial" w:hAnsi="Arial" w:cs="Arial"/>
          <w:color w:val="000000"/>
          <w:spacing w:val="24"/>
          <w:sz w:val="24"/>
          <w:szCs w:val="24"/>
        </w:rPr>
        <w:t xml:space="preserve"> </w:t>
      </w:r>
      <w:r w:rsidRPr="002D7697">
        <w:rPr>
          <w:rFonts w:ascii="Arial" w:hAnsi="Arial" w:cs="Arial"/>
          <w:color w:val="000000"/>
          <w:sz w:val="24"/>
          <w:szCs w:val="24"/>
        </w:rPr>
        <w:t>may</w:t>
      </w:r>
      <w:r w:rsidRPr="002D7697">
        <w:rPr>
          <w:rFonts w:ascii="Arial" w:hAnsi="Arial" w:cs="Arial"/>
          <w:color w:val="000000"/>
          <w:spacing w:val="24"/>
          <w:sz w:val="24"/>
          <w:szCs w:val="24"/>
        </w:rPr>
        <w:t xml:space="preserve"> </w:t>
      </w:r>
      <w:r w:rsidRPr="002D7697">
        <w:rPr>
          <w:rFonts w:ascii="Arial" w:hAnsi="Arial" w:cs="Arial"/>
          <w:color w:val="000000"/>
          <w:sz w:val="24"/>
          <w:szCs w:val="24"/>
        </w:rPr>
        <w:t>vary</w:t>
      </w:r>
      <w:r w:rsidRPr="002D7697">
        <w:rPr>
          <w:rFonts w:ascii="Arial" w:hAnsi="Arial" w:cs="Arial"/>
          <w:color w:val="000000"/>
          <w:spacing w:val="24"/>
          <w:sz w:val="24"/>
          <w:szCs w:val="24"/>
        </w:rPr>
        <w:t xml:space="preserve"> </w:t>
      </w:r>
      <w:r w:rsidRPr="002D7697">
        <w:rPr>
          <w:rFonts w:ascii="Arial" w:hAnsi="Arial" w:cs="Arial"/>
          <w:color w:val="000000"/>
          <w:sz w:val="24"/>
          <w:szCs w:val="24"/>
        </w:rPr>
        <w:t>as</w:t>
      </w:r>
      <w:r w:rsidRPr="002D7697">
        <w:rPr>
          <w:rFonts w:ascii="Arial" w:hAnsi="Arial" w:cs="Arial"/>
          <w:color w:val="000000"/>
          <w:spacing w:val="20"/>
          <w:sz w:val="24"/>
          <w:szCs w:val="24"/>
        </w:rPr>
        <w:t xml:space="preserve"> </w:t>
      </w:r>
      <w:r w:rsidRPr="002D7697">
        <w:rPr>
          <w:rFonts w:ascii="Arial" w:hAnsi="Arial" w:cs="Arial"/>
          <w:color w:val="000000"/>
          <w:sz w:val="24"/>
          <w:szCs w:val="24"/>
        </w:rPr>
        <w:t>per</w:t>
      </w:r>
      <w:r w:rsidRPr="002D7697">
        <w:rPr>
          <w:rFonts w:ascii="Arial" w:hAnsi="Arial" w:cs="Arial"/>
          <w:color w:val="000000"/>
          <w:spacing w:val="24"/>
          <w:sz w:val="24"/>
          <w:szCs w:val="24"/>
        </w:rPr>
        <w:t xml:space="preserve"> </w:t>
      </w:r>
      <w:r w:rsidRPr="002D7697">
        <w:rPr>
          <w:rFonts w:ascii="Arial" w:hAnsi="Arial" w:cs="Arial"/>
          <w:color w:val="000000"/>
          <w:sz w:val="24"/>
          <w:szCs w:val="24"/>
        </w:rPr>
        <w:t>need</w:t>
      </w:r>
      <w:r w:rsidRPr="002D7697">
        <w:rPr>
          <w:rFonts w:ascii="Arial" w:hAnsi="Arial" w:cs="Arial"/>
          <w:color w:val="000000"/>
          <w:spacing w:val="24"/>
          <w:sz w:val="24"/>
          <w:szCs w:val="24"/>
        </w:rPr>
        <w:t xml:space="preserve"> </w:t>
      </w:r>
      <w:r w:rsidRPr="002D7697">
        <w:rPr>
          <w:rFonts w:ascii="Arial" w:hAnsi="Arial" w:cs="Arial"/>
          <w:color w:val="000000"/>
          <w:sz w:val="24"/>
          <w:szCs w:val="24"/>
        </w:rPr>
        <w:t>basis</w:t>
      </w:r>
      <w:r w:rsidRPr="002D7697">
        <w:rPr>
          <w:rFonts w:ascii="Arial" w:hAnsi="Arial" w:cs="Arial"/>
          <w:color w:val="000000"/>
          <w:spacing w:val="20"/>
          <w:sz w:val="24"/>
          <w:szCs w:val="24"/>
        </w:rPr>
        <w:t xml:space="preserve"> </w:t>
      </w:r>
      <w:r w:rsidRPr="002D7697">
        <w:rPr>
          <w:rFonts w:ascii="Arial" w:hAnsi="Arial" w:cs="Arial"/>
          <w:color w:val="000000"/>
          <w:sz w:val="24"/>
          <w:szCs w:val="24"/>
        </w:rPr>
        <w:t>at</w:t>
      </w:r>
      <w:r w:rsidRPr="002D7697">
        <w:rPr>
          <w:rFonts w:ascii="Arial" w:hAnsi="Arial" w:cs="Arial"/>
          <w:color w:val="000000"/>
          <w:spacing w:val="24"/>
          <w:sz w:val="24"/>
          <w:szCs w:val="24"/>
        </w:rPr>
        <w:t xml:space="preserve"> </w:t>
      </w:r>
      <w:r w:rsidRPr="002D7697">
        <w:rPr>
          <w:rFonts w:ascii="Arial" w:hAnsi="Arial" w:cs="Arial"/>
          <w:color w:val="000000"/>
          <w:sz w:val="24"/>
          <w:szCs w:val="24"/>
        </w:rPr>
        <w:t>the</w:t>
      </w:r>
      <w:r w:rsidRPr="002D7697">
        <w:rPr>
          <w:rFonts w:ascii="Arial" w:hAnsi="Arial" w:cs="Arial"/>
          <w:color w:val="000000"/>
          <w:spacing w:val="24"/>
          <w:sz w:val="24"/>
          <w:szCs w:val="24"/>
        </w:rPr>
        <w:t xml:space="preserve"> </w:t>
      </w:r>
      <w:r w:rsidRPr="002D7697">
        <w:rPr>
          <w:rFonts w:ascii="Arial" w:hAnsi="Arial" w:cs="Arial"/>
          <w:color w:val="000000"/>
          <w:sz w:val="24"/>
          <w:szCs w:val="24"/>
        </w:rPr>
        <w:t>time</w:t>
      </w:r>
      <w:r w:rsidRPr="002D7697">
        <w:rPr>
          <w:rFonts w:ascii="Arial" w:hAnsi="Arial" w:cs="Arial"/>
          <w:color w:val="000000"/>
          <w:spacing w:val="20"/>
          <w:sz w:val="24"/>
          <w:szCs w:val="24"/>
        </w:rPr>
        <w:t xml:space="preserve"> </w:t>
      </w:r>
      <w:r w:rsidRPr="002D7697">
        <w:rPr>
          <w:rFonts w:ascii="Arial" w:hAnsi="Arial" w:cs="Arial"/>
          <w:color w:val="000000"/>
          <w:sz w:val="24"/>
          <w:szCs w:val="24"/>
        </w:rPr>
        <w:t>of</w:t>
      </w:r>
      <w:r w:rsidRPr="002D7697">
        <w:rPr>
          <w:rFonts w:ascii="Arial" w:hAnsi="Arial" w:cs="Arial"/>
          <w:color w:val="000000"/>
          <w:spacing w:val="24"/>
          <w:sz w:val="24"/>
          <w:szCs w:val="24"/>
        </w:rPr>
        <w:t xml:space="preserve"> </w:t>
      </w:r>
      <w:r w:rsidRPr="002D7697">
        <w:rPr>
          <w:rFonts w:ascii="Arial" w:hAnsi="Arial" w:cs="Arial"/>
          <w:color w:val="000000"/>
          <w:spacing w:val="-4"/>
          <w:sz w:val="24"/>
          <w:szCs w:val="24"/>
        </w:rPr>
        <w:t>awarding</w:t>
      </w:r>
      <w:r w:rsidRPr="002D7697">
        <w:rPr>
          <w:rFonts w:ascii="Arial" w:hAnsi="Arial" w:cs="Arial"/>
          <w:sz w:val="24"/>
          <w:szCs w:val="24"/>
        </w:rPr>
        <w:t xml:space="preserve"> </w:t>
      </w:r>
      <w:r w:rsidRPr="002D7697">
        <w:rPr>
          <w:rFonts w:ascii="Arial" w:hAnsi="Arial" w:cs="Arial"/>
          <w:color w:val="000000"/>
          <w:sz w:val="24"/>
          <w:szCs w:val="24"/>
        </w:rPr>
        <w:t>the contract.</w:t>
      </w:r>
    </w:p>
    <w:p w14:paraId="7E9BE506" w14:textId="34180A34" w:rsidR="00C079C7" w:rsidRDefault="00C079C7" w:rsidP="005B7F36">
      <w:pPr>
        <w:spacing w:line="246" w:lineRule="exact"/>
        <w:rPr>
          <w:rFonts w:ascii="Arial" w:hAnsi="Arial" w:cs="Arial"/>
          <w:color w:val="000000"/>
          <w:sz w:val="24"/>
          <w:szCs w:val="24"/>
        </w:rPr>
      </w:pPr>
      <w:r>
        <w:rPr>
          <w:rFonts w:ascii="Arial" w:hAnsi="Arial" w:cs="Arial"/>
          <w:sz w:val="24"/>
          <w:szCs w:val="24"/>
        </w:rPr>
        <w:t>***MSG shall increase @</w:t>
      </w:r>
      <w:r w:rsidR="00CE1BAC">
        <w:rPr>
          <w:rFonts w:ascii="Arial" w:hAnsi="Arial" w:cs="Arial"/>
          <w:sz w:val="24"/>
          <w:szCs w:val="24"/>
        </w:rPr>
        <w:t>5</w:t>
      </w:r>
      <w:r>
        <w:rPr>
          <w:rFonts w:ascii="Arial" w:hAnsi="Arial" w:cs="Arial"/>
          <w:sz w:val="24"/>
          <w:szCs w:val="24"/>
        </w:rPr>
        <w:t>% each year.</w:t>
      </w:r>
    </w:p>
    <w:p w14:paraId="21154519" w14:textId="77777777" w:rsidR="005B7F36" w:rsidRDefault="005B7F36" w:rsidP="005B7F36">
      <w:pPr>
        <w:spacing w:line="246" w:lineRule="exact"/>
        <w:rPr>
          <w:rFonts w:ascii="Arial" w:hAnsi="Arial" w:cs="Arial"/>
          <w:color w:val="000000"/>
          <w:sz w:val="24"/>
          <w:szCs w:val="24"/>
        </w:rPr>
      </w:pPr>
    </w:p>
    <w:p w14:paraId="0D43AD3D" w14:textId="77777777" w:rsidR="005B7F36" w:rsidRDefault="005B7F36" w:rsidP="005B7F36">
      <w:pPr>
        <w:spacing w:line="246" w:lineRule="exact"/>
        <w:rPr>
          <w:rFonts w:ascii="Arial" w:hAnsi="Arial" w:cs="Arial"/>
          <w:color w:val="000000"/>
          <w:sz w:val="24"/>
          <w:szCs w:val="24"/>
        </w:rPr>
      </w:pPr>
    </w:p>
    <w:p w14:paraId="2760C648" w14:textId="77777777" w:rsidR="005B7F36" w:rsidRDefault="005B7F36" w:rsidP="005B7F36">
      <w:pPr>
        <w:spacing w:line="246" w:lineRule="exact"/>
        <w:rPr>
          <w:rFonts w:ascii="Arial" w:hAnsi="Arial" w:cs="Arial"/>
          <w:color w:val="000000"/>
          <w:sz w:val="24"/>
          <w:szCs w:val="24"/>
        </w:rPr>
      </w:pPr>
    </w:p>
    <w:p w14:paraId="07E06675" w14:textId="188C6EB9" w:rsidR="005B7F36" w:rsidRDefault="005B7F36" w:rsidP="005B7F36">
      <w:pPr>
        <w:spacing w:line="246" w:lineRule="exact"/>
        <w:rPr>
          <w:rFonts w:ascii="Arial" w:hAnsi="Arial" w:cs="Arial"/>
          <w:color w:val="000000"/>
          <w:sz w:val="24"/>
          <w:szCs w:val="24"/>
        </w:rPr>
      </w:pPr>
    </w:p>
    <w:p w14:paraId="5E805E69" w14:textId="7DB2CC9D" w:rsidR="00282FE5" w:rsidRDefault="00282FE5" w:rsidP="005B7F36">
      <w:pPr>
        <w:spacing w:line="246" w:lineRule="exact"/>
        <w:rPr>
          <w:rFonts w:ascii="Arial" w:hAnsi="Arial" w:cs="Arial"/>
          <w:color w:val="000000"/>
          <w:sz w:val="24"/>
          <w:szCs w:val="24"/>
        </w:rPr>
      </w:pPr>
    </w:p>
    <w:p w14:paraId="4F60A782" w14:textId="4A070576" w:rsidR="00282FE5" w:rsidRDefault="00282FE5" w:rsidP="005B7F36">
      <w:pPr>
        <w:spacing w:line="246" w:lineRule="exact"/>
        <w:rPr>
          <w:rFonts w:ascii="Arial" w:hAnsi="Arial" w:cs="Arial"/>
          <w:color w:val="000000"/>
          <w:sz w:val="24"/>
          <w:szCs w:val="24"/>
        </w:rPr>
      </w:pPr>
    </w:p>
    <w:p w14:paraId="0A69548A" w14:textId="05DCEF5A" w:rsidR="00282FE5" w:rsidRDefault="00282FE5" w:rsidP="005B7F36">
      <w:pPr>
        <w:spacing w:line="246" w:lineRule="exact"/>
        <w:rPr>
          <w:rFonts w:ascii="Arial" w:hAnsi="Arial" w:cs="Arial"/>
          <w:color w:val="000000"/>
          <w:sz w:val="24"/>
          <w:szCs w:val="24"/>
        </w:rPr>
      </w:pPr>
    </w:p>
    <w:p w14:paraId="07D71289" w14:textId="60EEC625" w:rsidR="00282FE5" w:rsidRDefault="00282FE5" w:rsidP="005B7F36">
      <w:pPr>
        <w:spacing w:line="246" w:lineRule="exact"/>
        <w:rPr>
          <w:rFonts w:ascii="Arial" w:hAnsi="Arial" w:cs="Arial"/>
          <w:color w:val="000000"/>
          <w:sz w:val="24"/>
          <w:szCs w:val="24"/>
        </w:rPr>
      </w:pPr>
    </w:p>
    <w:p w14:paraId="43345202" w14:textId="493AE507" w:rsidR="00282FE5" w:rsidRDefault="00282FE5" w:rsidP="005B7F36">
      <w:pPr>
        <w:spacing w:line="246" w:lineRule="exact"/>
        <w:rPr>
          <w:rFonts w:ascii="Arial" w:hAnsi="Arial" w:cs="Arial"/>
          <w:color w:val="000000"/>
          <w:sz w:val="24"/>
          <w:szCs w:val="24"/>
        </w:rPr>
      </w:pPr>
    </w:p>
    <w:p w14:paraId="73711043" w14:textId="5389C88F" w:rsidR="00282FE5" w:rsidRDefault="00282FE5" w:rsidP="005B7F36">
      <w:pPr>
        <w:spacing w:line="246" w:lineRule="exact"/>
        <w:rPr>
          <w:rFonts w:ascii="Arial" w:hAnsi="Arial" w:cs="Arial"/>
          <w:color w:val="000000"/>
          <w:sz w:val="24"/>
          <w:szCs w:val="24"/>
        </w:rPr>
      </w:pPr>
    </w:p>
    <w:p w14:paraId="67DFF747" w14:textId="161E5D20" w:rsidR="00282FE5" w:rsidRDefault="00282FE5" w:rsidP="005B7F36">
      <w:pPr>
        <w:spacing w:line="246" w:lineRule="exact"/>
        <w:rPr>
          <w:rFonts w:ascii="Arial" w:hAnsi="Arial" w:cs="Arial"/>
          <w:color w:val="000000"/>
          <w:sz w:val="24"/>
          <w:szCs w:val="24"/>
        </w:rPr>
      </w:pPr>
    </w:p>
    <w:p w14:paraId="25E7518B" w14:textId="36300ED3" w:rsidR="00282FE5" w:rsidRDefault="00282FE5" w:rsidP="005B7F36">
      <w:pPr>
        <w:spacing w:line="246" w:lineRule="exact"/>
        <w:rPr>
          <w:rFonts w:ascii="Arial" w:hAnsi="Arial" w:cs="Arial"/>
          <w:color w:val="000000"/>
          <w:sz w:val="24"/>
          <w:szCs w:val="24"/>
        </w:rPr>
      </w:pPr>
    </w:p>
    <w:p w14:paraId="6CB57982" w14:textId="09036DA9" w:rsidR="00282FE5" w:rsidRDefault="00282FE5" w:rsidP="005B7F36">
      <w:pPr>
        <w:spacing w:line="246" w:lineRule="exact"/>
        <w:rPr>
          <w:rFonts w:ascii="Arial" w:hAnsi="Arial" w:cs="Arial"/>
          <w:color w:val="000000"/>
          <w:sz w:val="24"/>
          <w:szCs w:val="24"/>
        </w:rPr>
      </w:pPr>
    </w:p>
    <w:p w14:paraId="6392A291" w14:textId="0B737B08" w:rsidR="00282FE5" w:rsidRDefault="00282FE5" w:rsidP="005B7F36">
      <w:pPr>
        <w:spacing w:line="246" w:lineRule="exact"/>
        <w:rPr>
          <w:rFonts w:ascii="Arial" w:hAnsi="Arial" w:cs="Arial"/>
          <w:color w:val="000000"/>
          <w:sz w:val="24"/>
          <w:szCs w:val="24"/>
        </w:rPr>
      </w:pPr>
    </w:p>
    <w:p w14:paraId="68439A07" w14:textId="0478DA42" w:rsidR="00282FE5" w:rsidRDefault="00282FE5" w:rsidP="005B7F36">
      <w:pPr>
        <w:spacing w:line="246" w:lineRule="exact"/>
        <w:rPr>
          <w:rFonts w:ascii="Arial" w:hAnsi="Arial" w:cs="Arial"/>
          <w:color w:val="000000"/>
          <w:sz w:val="24"/>
          <w:szCs w:val="24"/>
        </w:rPr>
      </w:pPr>
    </w:p>
    <w:p w14:paraId="2B59D60B" w14:textId="30752316" w:rsidR="00282FE5" w:rsidRDefault="00282FE5" w:rsidP="005B7F36">
      <w:pPr>
        <w:spacing w:line="246" w:lineRule="exact"/>
        <w:rPr>
          <w:rFonts w:ascii="Arial" w:hAnsi="Arial" w:cs="Arial"/>
          <w:color w:val="000000"/>
          <w:sz w:val="24"/>
          <w:szCs w:val="24"/>
        </w:rPr>
      </w:pPr>
    </w:p>
    <w:p w14:paraId="18CFDA96" w14:textId="79016CED" w:rsidR="00282FE5" w:rsidRDefault="00282FE5" w:rsidP="005B7F36">
      <w:pPr>
        <w:spacing w:line="246" w:lineRule="exact"/>
        <w:rPr>
          <w:rFonts w:ascii="Arial" w:hAnsi="Arial" w:cs="Arial"/>
          <w:color w:val="000000"/>
          <w:sz w:val="24"/>
          <w:szCs w:val="24"/>
        </w:rPr>
      </w:pPr>
    </w:p>
    <w:p w14:paraId="46BCC864" w14:textId="53608DC0" w:rsidR="00282FE5" w:rsidRDefault="00282FE5" w:rsidP="005B7F36">
      <w:pPr>
        <w:spacing w:line="246" w:lineRule="exact"/>
        <w:rPr>
          <w:rFonts w:ascii="Arial" w:hAnsi="Arial" w:cs="Arial"/>
          <w:color w:val="000000"/>
          <w:sz w:val="24"/>
          <w:szCs w:val="24"/>
        </w:rPr>
      </w:pPr>
    </w:p>
    <w:p w14:paraId="3A2AEE65" w14:textId="1C0864E5" w:rsidR="00282FE5" w:rsidRDefault="00282FE5" w:rsidP="005B7F36">
      <w:pPr>
        <w:spacing w:line="246" w:lineRule="exact"/>
        <w:rPr>
          <w:rFonts w:ascii="Arial" w:hAnsi="Arial" w:cs="Arial"/>
          <w:color w:val="000000"/>
          <w:sz w:val="24"/>
          <w:szCs w:val="24"/>
        </w:rPr>
      </w:pPr>
    </w:p>
    <w:p w14:paraId="0913749E" w14:textId="4A6D998E" w:rsidR="00282FE5" w:rsidRDefault="00282FE5" w:rsidP="005B7F36">
      <w:pPr>
        <w:spacing w:line="246" w:lineRule="exact"/>
        <w:rPr>
          <w:rFonts w:ascii="Arial" w:hAnsi="Arial" w:cs="Arial"/>
          <w:color w:val="000000"/>
          <w:sz w:val="24"/>
          <w:szCs w:val="24"/>
        </w:rPr>
      </w:pPr>
    </w:p>
    <w:p w14:paraId="69A8B35A" w14:textId="07F56A93" w:rsidR="00282FE5" w:rsidRDefault="00282FE5" w:rsidP="005B7F36">
      <w:pPr>
        <w:spacing w:line="246" w:lineRule="exact"/>
        <w:rPr>
          <w:rFonts w:ascii="Arial" w:hAnsi="Arial" w:cs="Arial"/>
          <w:color w:val="000000"/>
          <w:sz w:val="24"/>
          <w:szCs w:val="24"/>
        </w:rPr>
      </w:pPr>
    </w:p>
    <w:p w14:paraId="6D064BF0" w14:textId="259C1B6B" w:rsidR="00282FE5" w:rsidRDefault="00282FE5" w:rsidP="005B7F36">
      <w:pPr>
        <w:spacing w:line="246" w:lineRule="exact"/>
        <w:rPr>
          <w:rFonts w:ascii="Arial" w:hAnsi="Arial" w:cs="Arial"/>
          <w:color w:val="000000"/>
          <w:sz w:val="24"/>
          <w:szCs w:val="24"/>
        </w:rPr>
      </w:pPr>
    </w:p>
    <w:p w14:paraId="70D49AA1" w14:textId="273D0CA0" w:rsidR="00282FE5" w:rsidRDefault="00282FE5" w:rsidP="005B7F36">
      <w:pPr>
        <w:spacing w:line="246" w:lineRule="exact"/>
        <w:rPr>
          <w:rFonts w:ascii="Arial" w:hAnsi="Arial" w:cs="Arial"/>
          <w:color w:val="000000"/>
          <w:sz w:val="24"/>
          <w:szCs w:val="24"/>
        </w:rPr>
      </w:pPr>
    </w:p>
    <w:p w14:paraId="6C1A0C98" w14:textId="3E622572" w:rsidR="00282FE5" w:rsidRDefault="00282FE5" w:rsidP="005B7F36">
      <w:pPr>
        <w:spacing w:line="246" w:lineRule="exact"/>
        <w:rPr>
          <w:rFonts w:ascii="Arial" w:hAnsi="Arial" w:cs="Arial"/>
          <w:color w:val="000000"/>
          <w:sz w:val="24"/>
          <w:szCs w:val="24"/>
        </w:rPr>
      </w:pPr>
    </w:p>
    <w:p w14:paraId="56435490" w14:textId="70100375" w:rsidR="00282FE5" w:rsidRDefault="00282FE5" w:rsidP="005B7F36">
      <w:pPr>
        <w:spacing w:line="246" w:lineRule="exact"/>
        <w:rPr>
          <w:rFonts w:ascii="Arial" w:hAnsi="Arial" w:cs="Arial"/>
          <w:color w:val="000000"/>
          <w:sz w:val="24"/>
          <w:szCs w:val="24"/>
        </w:rPr>
      </w:pPr>
    </w:p>
    <w:p w14:paraId="316195F7" w14:textId="07C30551" w:rsidR="00282FE5" w:rsidRDefault="00282FE5" w:rsidP="005B7F36">
      <w:pPr>
        <w:spacing w:line="246" w:lineRule="exact"/>
        <w:rPr>
          <w:rFonts w:ascii="Arial" w:hAnsi="Arial" w:cs="Arial"/>
          <w:color w:val="000000"/>
          <w:sz w:val="24"/>
          <w:szCs w:val="24"/>
        </w:rPr>
      </w:pPr>
    </w:p>
    <w:p w14:paraId="5FAFAD12" w14:textId="718F71AA" w:rsidR="00282FE5" w:rsidRDefault="00282FE5" w:rsidP="005B7F36">
      <w:pPr>
        <w:spacing w:line="246" w:lineRule="exact"/>
        <w:rPr>
          <w:rFonts w:ascii="Arial" w:hAnsi="Arial" w:cs="Arial"/>
          <w:color w:val="000000"/>
          <w:sz w:val="24"/>
          <w:szCs w:val="24"/>
        </w:rPr>
      </w:pPr>
    </w:p>
    <w:p w14:paraId="270876B4" w14:textId="0ABE9942" w:rsidR="00282FE5" w:rsidRDefault="00282FE5" w:rsidP="005B7F36">
      <w:pPr>
        <w:spacing w:line="246" w:lineRule="exact"/>
        <w:rPr>
          <w:rFonts w:ascii="Arial" w:hAnsi="Arial" w:cs="Arial"/>
          <w:color w:val="000000"/>
          <w:sz w:val="24"/>
          <w:szCs w:val="24"/>
        </w:rPr>
      </w:pPr>
    </w:p>
    <w:p w14:paraId="4D0A1F7D" w14:textId="1866E630" w:rsidR="00282FE5" w:rsidRDefault="00282FE5" w:rsidP="005B7F36">
      <w:pPr>
        <w:spacing w:line="246" w:lineRule="exact"/>
        <w:rPr>
          <w:rFonts w:ascii="Arial" w:hAnsi="Arial" w:cs="Arial"/>
          <w:color w:val="000000"/>
          <w:sz w:val="24"/>
          <w:szCs w:val="24"/>
        </w:rPr>
      </w:pPr>
    </w:p>
    <w:p w14:paraId="3E9988DE" w14:textId="232486CA" w:rsidR="00282FE5" w:rsidRDefault="00282FE5" w:rsidP="005B7F36">
      <w:pPr>
        <w:spacing w:line="246" w:lineRule="exact"/>
        <w:rPr>
          <w:rFonts w:ascii="Arial" w:hAnsi="Arial" w:cs="Arial"/>
          <w:color w:val="000000"/>
          <w:sz w:val="24"/>
          <w:szCs w:val="24"/>
        </w:rPr>
      </w:pPr>
    </w:p>
    <w:p w14:paraId="4B53BA90" w14:textId="1AABF3CB" w:rsidR="00282FE5" w:rsidRDefault="00282FE5" w:rsidP="005B7F36">
      <w:pPr>
        <w:spacing w:line="246" w:lineRule="exact"/>
        <w:rPr>
          <w:rFonts w:ascii="Arial" w:hAnsi="Arial" w:cs="Arial"/>
          <w:color w:val="000000"/>
          <w:sz w:val="24"/>
          <w:szCs w:val="24"/>
        </w:rPr>
      </w:pPr>
    </w:p>
    <w:p w14:paraId="51B46C84" w14:textId="11B3DF85" w:rsidR="00D573B1" w:rsidRDefault="00D573B1" w:rsidP="005B7F36">
      <w:pPr>
        <w:spacing w:line="246" w:lineRule="exact"/>
        <w:rPr>
          <w:rFonts w:ascii="Arial" w:hAnsi="Arial" w:cs="Arial"/>
          <w:color w:val="000000"/>
          <w:sz w:val="24"/>
          <w:szCs w:val="24"/>
        </w:rPr>
      </w:pPr>
    </w:p>
    <w:p w14:paraId="3C92A372" w14:textId="609513BE" w:rsidR="00D573B1" w:rsidRDefault="00D573B1" w:rsidP="005B7F36">
      <w:pPr>
        <w:spacing w:line="246" w:lineRule="exact"/>
        <w:rPr>
          <w:rFonts w:ascii="Arial" w:hAnsi="Arial" w:cs="Arial"/>
          <w:color w:val="000000"/>
          <w:sz w:val="24"/>
          <w:szCs w:val="24"/>
        </w:rPr>
      </w:pPr>
    </w:p>
    <w:p w14:paraId="52235D3A" w14:textId="77777777" w:rsidR="00D573B1" w:rsidRDefault="00D573B1" w:rsidP="005B7F36">
      <w:pPr>
        <w:spacing w:line="246" w:lineRule="exact"/>
        <w:rPr>
          <w:rFonts w:ascii="Arial" w:hAnsi="Arial" w:cs="Arial"/>
          <w:color w:val="000000"/>
          <w:sz w:val="24"/>
          <w:szCs w:val="24"/>
        </w:rPr>
      </w:pPr>
    </w:p>
    <w:p w14:paraId="36E20FB0" w14:textId="77777777" w:rsidR="00960510" w:rsidRDefault="00960510" w:rsidP="005B7F36">
      <w:pPr>
        <w:spacing w:line="246" w:lineRule="exact"/>
        <w:rPr>
          <w:rFonts w:ascii="Arial" w:hAnsi="Arial" w:cs="Arial"/>
          <w:color w:val="000000"/>
          <w:sz w:val="24"/>
          <w:szCs w:val="24"/>
        </w:rPr>
      </w:pPr>
    </w:p>
    <w:p w14:paraId="65544087" w14:textId="59038A5B" w:rsidR="005B7F36" w:rsidRDefault="005B7F36" w:rsidP="005B7F36">
      <w:pPr>
        <w:spacing w:line="246" w:lineRule="exact"/>
        <w:rPr>
          <w:rFonts w:ascii="Arial" w:hAnsi="Arial" w:cs="Arial"/>
          <w:color w:val="000000"/>
          <w:sz w:val="24"/>
          <w:szCs w:val="24"/>
        </w:rPr>
      </w:pPr>
    </w:p>
    <w:p w14:paraId="77DFA5A3" w14:textId="4A153857" w:rsidR="00A70917" w:rsidRDefault="00A70917" w:rsidP="005B7F36">
      <w:pPr>
        <w:spacing w:line="246" w:lineRule="exact"/>
        <w:rPr>
          <w:rFonts w:ascii="Arial" w:hAnsi="Arial" w:cs="Arial"/>
          <w:color w:val="000000"/>
          <w:sz w:val="24"/>
          <w:szCs w:val="24"/>
        </w:rPr>
      </w:pPr>
    </w:p>
    <w:p w14:paraId="307E37B0" w14:textId="14CEE768" w:rsidR="004E5D69" w:rsidRDefault="005B7F36" w:rsidP="005B7F36">
      <w:pPr>
        <w:spacing w:line="246" w:lineRule="exact"/>
        <w:jc w:val="center"/>
        <w:rPr>
          <w:rFonts w:ascii="Arial" w:hAnsi="Arial" w:cs="Arial"/>
          <w:b/>
          <w:bCs/>
          <w:color w:val="000000"/>
          <w:sz w:val="24"/>
          <w:szCs w:val="24"/>
          <w:u w:val="single"/>
        </w:rPr>
      </w:pPr>
      <w:r w:rsidRPr="005B7F36">
        <w:rPr>
          <w:rFonts w:ascii="Arial" w:hAnsi="Arial" w:cs="Arial"/>
          <w:b/>
          <w:bCs/>
          <w:color w:val="000000"/>
          <w:sz w:val="24"/>
          <w:szCs w:val="24"/>
          <w:u w:val="single"/>
        </w:rPr>
        <w:t>“Annexure B”</w:t>
      </w:r>
    </w:p>
    <w:p w14:paraId="60903A40" w14:textId="18178F4E" w:rsidR="005B7F36" w:rsidRDefault="005B7F36" w:rsidP="005B7F36">
      <w:pPr>
        <w:spacing w:line="246" w:lineRule="exact"/>
        <w:jc w:val="center"/>
        <w:rPr>
          <w:rFonts w:ascii="Arial" w:hAnsi="Arial" w:cs="Arial"/>
          <w:b/>
          <w:bCs/>
          <w:color w:val="000000"/>
          <w:sz w:val="24"/>
          <w:szCs w:val="24"/>
          <w:u w:val="single"/>
        </w:rPr>
      </w:pPr>
    </w:p>
    <w:p w14:paraId="5AE165F2" w14:textId="749A018B" w:rsidR="005B7F36" w:rsidRDefault="005B7F36" w:rsidP="005B7F36">
      <w:pPr>
        <w:spacing w:line="246" w:lineRule="exact"/>
        <w:jc w:val="both"/>
        <w:rPr>
          <w:rFonts w:ascii="Arial" w:hAnsi="Arial" w:cs="Arial"/>
          <w:b/>
          <w:bCs/>
          <w:color w:val="000000"/>
          <w:sz w:val="24"/>
          <w:szCs w:val="24"/>
        </w:rPr>
      </w:pPr>
      <w:r>
        <w:rPr>
          <w:rFonts w:ascii="Arial" w:hAnsi="Arial" w:cs="Arial"/>
          <w:b/>
          <w:bCs/>
          <w:color w:val="000000"/>
          <w:sz w:val="24"/>
          <w:szCs w:val="24"/>
        </w:rPr>
        <w:t>Technical Bid:</w:t>
      </w:r>
    </w:p>
    <w:p w14:paraId="254ED9C5" w14:textId="09A9131B" w:rsidR="002222C8" w:rsidRDefault="002222C8" w:rsidP="005B7F36">
      <w:pPr>
        <w:spacing w:line="246" w:lineRule="exact"/>
        <w:jc w:val="both"/>
        <w:rPr>
          <w:rFonts w:ascii="Arail" w:hAnsi="Arail" w:cs="Arial"/>
          <w:b/>
          <w:bCs/>
          <w:color w:val="010302"/>
        </w:rPr>
      </w:pPr>
    </w:p>
    <w:tbl>
      <w:tblPr>
        <w:tblStyle w:val="TableGrid"/>
        <w:tblW w:w="0" w:type="auto"/>
        <w:tblLook w:val="04A0" w:firstRow="1" w:lastRow="0" w:firstColumn="1" w:lastColumn="0" w:noHBand="0" w:noVBand="1"/>
        <w:tblDescription w:val="*$*$UPSLIDE_TablePasted`_#[%£=+@*$*$UPSLIDE_TablePasted`_#[%£=+@*$*$UPSLIDE_TablePasted`_#[%£=+@"/>
      </w:tblPr>
      <w:tblGrid>
        <w:gridCol w:w="704"/>
        <w:gridCol w:w="6804"/>
        <w:gridCol w:w="1508"/>
      </w:tblGrid>
      <w:tr w:rsidR="005F1333" w14:paraId="3CFDEDEF" w14:textId="77777777" w:rsidTr="00851F04">
        <w:tc>
          <w:tcPr>
            <w:tcW w:w="704" w:type="dxa"/>
          </w:tcPr>
          <w:p w14:paraId="508CA17D" w14:textId="77777777" w:rsidR="005F1333" w:rsidRDefault="005F1333" w:rsidP="00851F04">
            <w:pPr>
              <w:spacing w:line="246" w:lineRule="exact"/>
              <w:jc w:val="both"/>
              <w:rPr>
                <w:rFonts w:ascii="Arial" w:hAnsi="Arial" w:cs="Arial"/>
                <w:b/>
                <w:bCs/>
                <w:color w:val="010302"/>
                <w:sz w:val="24"/>
                <w:szCs w:val="24"/>
              </w:rPr>
            </w:pPr>
            <w:r>
              <w:rPr>
                <w:rFonts w:ascii="Arial" w:hAnsi="Arial" w:cs="Arial"/>
                <w:b/>
                <w:bCs/>
                <w:color w:val="010302"/>
                <w:sz w:val="24"/>
                <w:szCs w:val="24"/>
              </w:rPr>
              <w:t xml:space="preserve">Sn. No. </w:t>
            </w:r>
          </w:p>
        </w:tc>
        <w:tc>
          <w:tcPr>
            <w:tcW w:w="6804" w:type="dxa"/>
          </w:tcPr>
          <w:p w14:paraId="3E1C0EF4" w14:textId="77777777" w:rsidR="005F1333" w:rsidRDefault="005F1333" w:rsidP="00851F04">
            <w:pPr>
              <w:spacing w:line="246" w:lineRule="exact"/>
              <w:jc w:val="both"/>
              <w:rPr>
                <w:rFonts w:ascii="Arial" w:hAnsi="Arial" w:cs="Arial"/>
                <w:b/>
                <w:bCs/>
                <w:color w:val="010302"/>
                <w:sz w:val="24"/>
                <w:szCs w:val="24"/>
              </w:rPr>
            </w:pPr>
            <w:r>
              <w:rPr>
                <w:rFonts w:ascii="Arial" w:hAnsi="Arial" w:cs="Arial"/>
                <w:b/>
                <w:bCs/>
                <w:color w:val="010302"/>
                <w:sz w:val="24"/>
                <w:szCs w:val="24"/>
              </w:rPr>
              <w:t>Particulars</w:t>
            </w:r>
          </w:p>
        </w:tc>
        <w:tc>
          <w:tcPr>
            <w:tcW w:w="1508" w:type="dxa"/>
          </w:tcPr>
          <w:p w14:paraId="5576789C" w14:textId="77777777" w:rsidR="005F1333" w:rsidRDefault="005F1333" w:rsidP="00851F04">
            <w:pPr>
              <w:spacing w:line="246" w:lineRule="exact"/>
              <w:jc w:val="both"/>
              <w:rPr>
                <w:rFonts w:ascii="Arial" w:hAnsi="Arial" w:cs="Arial"/>
                <w:b/>
                <w:bCs/>
                <w:color w:val="010302"/>
                <w:sz w:val="24"/>
                <w:szCs w:val="24"/>
              </w:rPr>
            </w:pPr>
          </w:p>
        </w:tc>
      </w:tr>
      <w:tr w:rsidR="005F1333" w:rsidRPr="006F383C" w14:paraId="03741DEF" w14:textId="77777777" w:rsidTr="00851F04">
        <w:tc>
          <w:tcPr>
            <w:tcW w:w="704" w:type="dxa"/>
          </w:tcPr>
          <w:p w14:paraId="749DCDED" w14:textId="77777777" w:rsidR="005F1333" w:rsidRPr="006F383C" w:rsidRDefault="005F1333" w:rsidP="00851F04">
            <w:pPr>
              <w:spacing w:line="246" w:lineRule="exact"/>
              <w:jc w:val="both"/>
              <w:rPr>
                <w:rFonts w:ascii="Arail" w:hAnsi="Arail" w:cs="Arial"/>
                <w:b/>
                <w:bCs/>
                <w:color w:val="010302"/>
              </w:rPr>
            </w:pPr>
            <w:r w:rsidRPr="006F383C">
              <w:rPr>
                <w:rFonts w:ascii="Arail" w:hAnsi="Arail" w:cs="Arial"/>
                <w:noProof/>
              </w:rPr>
              <mc:AlternateContent>
                <mc:Choice Requires="wps">
                  <w:drawing>
                    <wp:anchor distT="0" distB="0" distL="114300" distR="114300" simplePos="0" relativeHeight="251698176" behindDoc="0" locked="0" layoutInCell="1" allowOverlap="1" wp14:anchorId="6E68E08C" wp14:editId="487B48EE">
                      <wp:simplePos x="0" y="0"/>
                      <wp:positionH relativeFrom="page">
                        <wp:posOffset>410845</wp:posOffset>
                      </wp:positionH>
                      <wp:positionV relativeFrom="line">
                        <wp:posOffset>5715</wp:posOffset>
                      </wp:positionV>
                      <wp:extent cx="6096" cy="6096"/>
                      <wp:effectExtent l="0" t="0" r="0" b="0"/>
                      <wp:wrapNone/>
                      <wp:docPr id="269" name="Freeform 2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478DE1" id="Freeform 269" o:spid="_x0000_s1026" style="position:absolute;margin-left:32.35pt;margin-top:.45pt;width:.5pt;height:.5pt;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" path="m,6096r6096,l6096,,,,,6096xe" fillcolor="black" stroked="f">
                      <v:stroke joinstyle="miter"/>
                      <v:path arrowok="t"/>
                      <w10:wrap anchorx="page" anchory="line"/>
                    </v:shape>
                  </w:pict>
                </mc:Fallback>
              </mc:AlternateContent>
            </w:r>
            <w:r w:rsidRPr="006F383C">
              <w:rPr>
                <w:rFonts w:ascii="Arail" w:hAnsi="Arail" w:cs="Arial"/>
                <w:b/>
                <w:bCs/>
                <w:color w:val="010302"/>
              </w:rPr>
              <w:t>1</w:t>
            </w:r>
          </w:p>
        </w:tc>
        <w:tc>
          <w:tcPr>
            <w:tcW w:w="6804" w:type="dxa"/>
          </w:tcPr>
          <w:p w14:paraId="64F1F0B6" w14:textId="77777777" w:rsidR="005F1333" w:rsidRPr="006F383C" w:rsidRDefault="005F1333" w:rsidP="00851F04">
            <w:pPr>
              <w:spacing w:before="10" w:line="254" w:lineRule="exact"/>
              <w:ind w:right="118"/>
              <w:rPr>
                <w:rFonts w:ascii="Arail" w:hAnsi="Arail" w:cs="Arial"/>
                <w:b/>
                <w:bCs/>
                <w:color w:val="010302"/>
              </w:rPr>
            </w:pPr>
            <w:r w:rsidRPr="006F383C">
              <w:rPr>
                <w:rFonts w:ascii="Arail" w:hAnsi="Arail" w:cs="Arial"/>
                <w:noProof/>
              </w:rPr>
              <mc:AlternateContent>
                <mc:Choice Requires="wps">
                  <w:drawing>
                    <wp:anchor distT="0" distB="0" distL="114300" distR="114300" simplePos="0" relativeHeight="251699200" behindDoc="0" locked="0" layoutInCell="1" allowOverlap="1" wp14:anchorId="3CA9A5DB" wp14:editId="534CA2C4">
                      <wp:simplePos x="0" y="0"/>
                      <wp:positionH relativeFrom="page">
                        <wp:posOffset>2670962</wp:posOffset>
                      </wp:positionH>
                      <wp:positionV relativeFrom="line">
                        <wp:posOffset>-112</wp:posOffset>
                      </wp:positionV>
                      <wp:extent cx="6097" cy="6096"/>
                      <wp:effectExtent l="0" t="0" r="0" b="0"/>
                      <wp:wrapNone/>
                      <wp:docPr id="270" name="Freeform 27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0874B17" id="Freeform 270" o:spid="_x0000_s1026" style="position:absolute;margin-left:210.3pt;margin-top:0;width:.5pt;height:.5pt;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" path="m,6096r6097,l6097,,,,,6096xe" fillcolor="black" stroked="f">
                      <v:stroke joinstyle="miter"/>
                      <v:path arrowok="t"/>
                      <w10:wrap anchorx="page" anchory="line"/>
                    </v:shape>
                  </w:pict>
                </mc:Fallback>
              </mc:AlternateContent>
            </w:r>
            <w:r w:rsidRPr="006F383C">
              <w:rPr>
                <w:rFonts w:ascii="Arail" w:hAnsi="Arail" w:cs="Arial"/>
                <w:color w:val="000000"/>
              </w:rPr>
              <w:t xml:space="preserve">Name of the firm: </w:t>
            </w:r>
          </w:p>
          <w:p w14:paraId="30AC5A73" w14:textId="77777777" w:rsidR="005F1333" w:rsidRPr="006F383C" w:rsidRDefault="005F1333" w:rsidP="00851F04">
            <w:pPr>
              <w:spacing w:line="246" w:lineRule="exact"/>
              <w:jc w:val="both"/>
              <w:rPr>
                <w:rFonts w:ascii="Arail" w:hAnsi="Arail" w:cs="Arial"/>
                <w:b/>
                <w:bCs/>
                <w:color w:val="010302"/>
              </w:rPr>
            </w:pPr>
          </w:p>
        </w:tc>
        <w:tc>
          <w:tcPr>
            <w:tcW w:w="1508" w:type="dxa"/>
          </w:tcPr>
          <w:p w14:paraId="5F16A992" w14:textId="77777777" w:rsidR="005F1333" w:rsidRPr="006F383C" w:rsidRDefault="005F1333" w:rsidP="00851F04">
            <w:pPr>
              <w:spacing w:line="246" w:lineRule="exact"/>
              <w:jc w:val="both"/>
              <w:rPr>
                <w:rFonts w:ascii="Arail" w:hAnsi="Arail" w:cs="Arial"/>
                <w:b/>
                <w:bCs/>
                <w:color w:val="010302"/>
              </w:rPr>
            </w:pPr>
          </w:p>
        </w:tc>
      </w:tr>
      <w:tr w:rsidR="005F1333" w:rsidRPr="006F383C" w14:paraId="48D1E8BD" w14:textId="77777777" w:rsidTr="00851F04">
        <w:tc>
          <w:tcPr>
            <w:tcW w:w="704" w:type="dxa"/>
          </w:tcPr>
          <w:p w14:paraId="18AD0FC6" w14:textId="77777777" w:rsidR="005F1333" w:rsidRPr="006F383C" w:rsidRDefault="005F1333" w:rsidP="00851F04">
            <w:pPr>
              <w:spacing w:line="246" w:lineRule="exact"/>
              <w:jc w:val="both"/>
              <w:rPr>
                <w:rFonts w:ascii="Arail" w:hAnsi="Arail" w:cs="Arial"/>
                <w:noProof/>
              </w:rPr>
            </w:pPr>
            <w:r>
              <w:rPr>
                <w:rFonts w:ascii="Arail" w:hAnsi="Arail" w:cs="Arial"/>
                <w:noProof/>
              </w:rPr>
              <w:t>2</w:t>
            </w:r>
          </w:p>
        </w:tc>
        <w:tc>
          <w:tcPr>
            <w:tcW w:w="6804" w:type="dxa"/>
          </w:tcPr>
          <w:p w14:paraId="4242F060" w14:textId="77777777" w:rsidR="005F1333" w:rsidRPr="006F383C" w:rsidRDefault="005F1333" w:rsidP="00851F04">
            <w:pPr>
              <w:spacing w:before="10" w:line="254" w:lineRule="exact"/>
              <w:ind w:right="118"/>
              <w:rPr>
                <w:rFonts w:ascii="Arail" w:hAnsi="Arail" w:cs="Arial"/>
                <w:color w:val="010302"/>
              </w:rPr>
            </w:pPr>
            <w:r>
              <w:rPr>
                <w:rFonts w:ascii="Arail" w:hAnsi="Arail" w:cs="Arial"/>
                <w:noProof/>
              </w:rPr>
              <w:t xml:space="preserve">Constitution of the form </w:t>
            </w:r>
            <w:r w:rsidRPr="006F383C">
              <w:rPr>
                <w:rFonts w:ascii="Arail" w:hAnsi="Arail" w:cs="Arial"/>
                <w:color w:val="000000"/>
              </w:rPr>
              <w:t xml:space="preserve">(Individual/Partnership/Company/NGO/  </w:t>
            </w:r>
          </w:p>
          <w:p w14:paraId="1D0C7DBA"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color w:val="000000"/>
              </w:rPr>
              <w:t>Co-operative</w:t>
            </w:r>
            <w:r w:rsidRPr="006F383C">
              <w:rPr>
                <w:rFonts w:ascii="Arail" w:hAnsi="Arail" w:cs="Arial"/>
                <w:color w:val="000000"/>
                <w:spacing w:val="5"/>
              </w:rPr>
              <w:t xml:space="preserve">   </w:t>
            </w:r>
            <w:r w:rsidRPr="006F383C">
              <w:rPr>
                <w:rFonts w:ascii="Arail" w:hAnsi="Arail" w:cs="Arial"/>
                <w:color w:val="000000"/>
              </w:rPr>
              <w:t>Society</w:t>
            </w:r>
            <w:r w:rsidRPr="006F383C">
              <w:rPr>
                <w:rFonts w:ascii="Arail" w:hAnsi="Arail" w:cs="Arial"/>
                <w:color w:val="000000"/>
                <w:spacing w:val="6"/>
              </w:rPr>
              <w:t xml:space="preserve">   </w:t>
            </w:r>
            <w:r w:rsidRPr="006F383C">
              <w:rPr>
                <w:rFonts w:ascii="Arail" w:hAnsi="Arail" w:cs="Arial"/>
                <w:color w:val="000000"/>
              </w:rPr>
              <w:t>with</w:t>
            </w:r>
            <w:r w:rsidRPr="006F383C">
              <w:rPr>
                <w:rFonts w:ascii="Arail" w:hAnsi="Arail" w:cs="Arial"/>
                <w:color w:val="000000"/>
                <w:spacing w:val="5"/>
              </w:rPr>
              <w:t xml:space="preserve">   </w:t>
            </w:r>
            <w:r w:rsidRPr="006F383C">
              <w:rPr>
                <w:rFonts w:ascii="Arail" w:hAnsi="Arail" w:cs="Arial"/>
                <w:color w:val="000000"/>
              </w:rPr>
              <w:t>supportive</w:t>
            </w:r>
            <w:r w:rsidRPr="006F383C">
              <w:rPr>
                <w:rFonts w:ascii="Arail" w:hAnsi="Arail" w:cs="Arial"/>
              </w:rPr>
              <w:t xml:space="preserve"> </w:t>
            </w:r>
            <w:r w:rsidRPr="006F383C">
              <w:rPr>
                <w:rFonts w:ascii="Arail" w:hAnsi="Arail" w:cs="Arial"/>
                <w:color w:val="000000"/>
              </w:rPr>
              <w:t>documents as proof)</w:t>
            </w:r>
          </w:p>
        </w:tc>
        <w:tc>
          <w:tcPr>
            <w:tcW w:w="1508" w:type="dxa"/>
          </w:tcPr>
          <w:p w14:paraId="033FFCCD" w14:textId="77777777" w:rsidR="005F1333" w:rsidRPr="006F383C" w:rsidRDefault="005F1333" w:rsidP="00851F04">
            <w:pPr>
              <w:spacing w:line="246" w:lineRule="exact"/>
              <w:jc w:val="both"/>
              <w:rPr>
                <w:rFonts w:ascii="Arail" w:hAnsi="Arail" w:cs="Arial"/>
                <w:b/>
                <w:bCs/>
                <w:color w:val="010302"/>
              </w:rPr>
            </w:pPr>
          </w:p>
        </w:tc>
      </w:tr>
      <w:tr w:rsidR="005F1333" w:rsidRPr="006F383C" w14:paraId="4B48B59D" w14:textId="77777777" w:rsidTr="00851F04">
        <w:tc>
          <w:tcPr>
            <w:tcW w:w="704" w:type="dxa"/>
          </w:tcPr>
          <w:p w14:paraId="37DA7135"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3</w:t>
            </w:r>
          </w:p>
        </w:tc>
        <w:tc>
          <w:tcPr>
            <w:tcW w:w="6804" w:type="dxa"/>
          </w:tcPr>
          <w:p w14:paraId="5235C0DD"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Office/ Showroom/Factory Address</w:t>
            </w:r>
          </w:p>
        </w:tc>
        <w:tc>
          <w:tcPr>
            <w:tcW w:w="1508" w:type="dxa"/>
          </w:tcPr>
          <w:p w14:paraId="7334CA7B" w14:textId="77777777" w:rsidR="005F1333" w:rsidRPr="006F383C" w:rsidRDefault="005F1333" w:rsidP="00851F04">
            <w:pPr>
              <w:spacing w:line="246" w:lineRule="exact"/>
              <w:jc w:val="both"/>
              <w:rPr>
                <w:rFonts w:ascii="Arail" w:hAnsi="Arail" w:cs="Arial"/>
                <w:b/>
                <w:bCs/>
                <w:color w:val="010302"/>
              </w:rPr>
            </w:pPr>
          </w:p>
        </w:tc>
      </w:tr>
      <w:tr w:rsidR="005F1333" w:rsidRPr="006F383C" w14:paraId="4F4C42E9" w14:textId="77777777" w:rsidTr="00851F04">
        <w:tc>
          <w:tcPr>
            <w:tcW w:w="704" w:type="dxa"/>
          </w:tcPr>
          <w:p w14:paraId="3F6C1549"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4</w:t>
            </w:r>
          </w:p>
        </w:tc>
        <w:tc>
          <w:tcPr>
            <w:tcW w:w="6804" w:type="dxa"/>
          </w:tcPr>
          <w:p w14:paraId="307975C6"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Permanent address</w:t>
            </w:r>
          </w:p>
        </w:tc>
        <w:tc>
          <w:tcPr>
            <w:tcW w:w="1508" w:type="dxa"/>
          </w:tcPr>
          <w:p w14:paraId="3EA8081E" w14:textId="77777777" w:rsidR="005F1333" w:rsidRPr="006F383C" w:rsidRDefault="005F1333" w:rsidP="00851F04">
            <w:pPr>
              <w:spacing w:line="246" w:lineRule="exact"/>
              <w:jc w:val="both"/>
              <w:rPr>
                <w:rFonts w:ascii="Arail" w:hAnsi="Arail" w:cs="Arial"/>
                <w:b/>
                <w:bCs/>
                <w:color w:val="010302"/>
              </w:rPr>
            </w:pPr>
          </w:p>
        </w:tc>
      </w:tr>
      <w:tr w:rsidR="005F1333" w:rsidRPr="006F383C" w14:paraId="19220CD8" w14:textId="77777777" w:rsidTr="00851F04">
        <w:trPr>
          <w:trHeight w:val="1291"/>
        </w:trPr>
        <w:tc>
          <w:tcPr>
            <w:tcW w:w="704" w:type="dxa"/>
          </w:tcPr>
          <w:p w14:paraId="3BAFC095"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5</w:t>
            </w:r>
          </w:p>
        </w:tc>
        <w:tc>
          <w:tcPr>
            <w:tcW w:w="6804" w:type="dxa"/>
          </w:tcPr>
          <w:p w14:paraId="607BE919"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Telephone nos:</w:t>
            </w:r>
          </w:p>
          <w:p w14:paraId="0CAA3D2D"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Office:</w:t>
            </w:r>
          </w:p>
          <w:p w14:paraId="79F999B2"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Residence</w:t>
            </w:r>
          </w:p>
          <w:p w14:paraId="778A4443"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Mobile</w:t>
            </w:r>
          </w:p>
          <w:p w14:paraId="0E69AF43"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Email</w:t>
            </w:r>
          </w:p>
          <w:p w14:paraId="077546A1" w14:textId="77777777" w:rsidR="005F1333" w:rsidRPr="006F383C" w:rsidRDefault="005F1333" w:rsidP="00851F04">
            <w:pPr>
              <w:spacing w:before="10" w:line="254" w:lineRule="exact"/>
              <w:ind w:right="118"/>
              <w:rPr>
                <w:rFonts w:ascii="Arail" w:hAnsi="Arail" w:cs="Arial"/>
                <w:noProof/>
              </w:rPr>
            </w:pPr>
          </w:p>
        </w:tc>
        <w:tc>
          <w:tcPr>
            <w:tcW w:w="1508" w:type="dxa"/>
          </w:tcPr>
          <w:p w14:paraId="39234530" w14:textId="77777777" w:rsidR="005F1333" w:rsidRPr="006F383C" w:rsidRDefault="005F1333" w:rsidP="00851F04">
            <w:pPr>
              <w:spacing w:line="246" w:lineRule="exact"/>
              <w:jc w:val="both"/>
              <w:rPr>
                <w:rFonts w:ascii="Arail" w:hAnsi="Arail" w:cs="Arial"/>
                <w:b/>
                <w:bCs/>
                <w:color w:val="010302"/>
              </w:rPr>
            </w:pPr>
          </w:p>
        </w:tc>
      </w:tr>
      <w:tr w:rsidR="005F1333" w:rsidRPr="006F383C" w14:paraId="5D80A7CC" w14:textId="77777777" w:rsidTr="00851F04">
        <w:tc>
          <w:tcPr>
            <w:tcW w:w="704" w:type="dxa"/>
          </w:tcPr>
          <w:p w14:paraId="4A537C1B"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6</w:t>
            </w:r>
          </w:p>
        </w:tc>
        <w:tc>
          <w:tcPr>
            <w:tcW w:w="6804" w:type="dxa"/>
          </w:tcPr>
          <w:p w14:paraId="7FCCF624"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Name of the owner/ Members/ Directors</w:t>
            </w:r>
          </w:p>
        </w:tc>
        <w:tc>
          <w:tcPr>
            <w:tcW w:w="1508" w:type="dxa"/>
          </w:tcPr>
          <w:p w14:paraId="750BB737" w14:textId="77777777" w:rsidR="005F1333" w:rsidRPr="006F383C" w:rsidRDefault="005F1333" w:rsidP="00851F04">
            <w:pPr>
              <w:spacing w:line="246" w:lineRule="exact"/>
              <w:jc w:val="both"/>
              <w:rPr>
                <w:rFonts w:ascii="Arail" w:hAnsi="Arail" w:cs="Arial"/>
                <w:b/>
                <w:bCs/>
                <w:color w:val="010302"/>
              </w:rPr>
            </w:pPr>
          </w:p>
        </w:tc>
      </w:tr>
      <w:tr w:rsidR="005F1333" w:rsidRPr="006F383C" w14:paraId="67D689BD" w14:textId="77777777" w:rsidTr="00851F04">
        <w:tc>
          <w:tcPr>
            <w:tcW w:w="704" w:type="dxa"/>
          </w:tcPr>
          <w:p w14:paraId="2BB22FD3"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7</w:t>
            </w:r>
          </w:p>
        </w:tc>
        <w:tc>
          <w:tcPr>
            <w:tcW w:w="6804" w:type="dxa"/>
          </w:tcPr>
          <w:p w14:paraId="6DE18F03"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Authorised representative/ person</w:t>
            </w:r>
          </w:p>
        </w:tc>
        <w:tc>
          <w:tcPr>
            <w:tcW w:w="1508" w:type="dxa"/>
          </w:tcPr>
          <w:p w14:paraId="01384C5F" w14:textId="77777777" w:rsidR="005F1333" w:rsidRPr="006F383C" w:rsidRDefault="005F1333" w:rsidP="00851F04">
            <w:pPr>
              <w:spacing w:line="246" w:lineRule="exact"/>
              <w:jc w:val="both"/>
              <w:rPr>
                <w:rFonts w:ascii="Arail" w:hAnsi="Arail" w:cs="Arial"/>
                <w:b/>
                <w:bCs/>
                <w:color w:val="010302"/>
              </w:rPr>
            </w:pPr>
          </w:p>
        </w:tc>
      </w:tr>
      <w:tr w:rsidR="005F1333" w:rsidRPr="006F383C" w14:paraId="102B6F74" w14:textId="77777777" w:rsidTr="00851F04">
        <w:tc>
          <w:tcPr>
            <w:tcW w:w="704" w:type="dxa"/>
          </w:tcPr>
          <w:p w14:paraId="2C6EFE77"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8</w:t>
            </w:r>
          </w:p>
        </w:tc>
        <w:tc>
          <w:tcPr>
            <w:tcW w:w="6804" w:type="dxa"/>
          </w:tcPr>
          <w:p w14:paraId="3924E243"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Year of establishment</w:t>
            </w:r>
            <w:r>
              <w:rPr>
                <w:rFonts w:ascii="Arail" w:hAnsi="Arail" w:cs="Arial"/>
                <w:noProof/>
              </w:rPr>
              <w:t xml:space="preserve"> (along with Supportive documents as proof)</w:t>
            </w:r>
          </w:p>
        </w:tc>
        <w:tc>
          <w:tcPr>
            <w:tcW w:w="1508" w:type="dxa"/>
          </w:tcPr>
          <w:p w14:paraId="570905AC" w14:textId="77777777" w:rsidR="005F1333" w:rsidRPr="006F383C" w:rsidRDefault="005F1333" w:rsidP="00851F04">
            <w:pPr>
              <w:spacing w:line="246" w:lineRule="exact"/>
              <w:jc w:val="both"/>
              <w:rPr>
                <w:rFonts w:ascii="Arail" w:hAnsi="Arail" w:cs="Arial"/>
                <w:b/>
                <w:bCs/>
                <w:color w:val="010302"/>
              </w:rPr>
            </w:pPr>
          </w:p>
        </w:tc>
      </w:tr>
      <w:tr w:rsidR="005F1333" w:rsidRPr="006F383C" w14:paraId="443A55AF" w14:textId="77777777" w:rsidTr="00851F04">
        <w:tc>
          <w:tcPr>
            <w:tcW w:w="704" w:type="dxa"/>
          </w:tcPr>
          <w:p w14:paraId="6D5F720E"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9</w:t>
            </w:r>
          </w:p>
        </w:tc>
        <w:tc>
          <w:tcPr>
            <w:tcW w:w="6804" w:type="dxa"/>
          </w:tcPr>
          <w:p w14:paraId="01A776C8"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GST No.(Copy enclosed)</w:t>
            </w:r>
          </w:p>
        </w:tc>
        <w:tc>
          <w:tcPr>
            <w:tcW w:w="1508" w:type="dxa"/>
          </w:tcPr>
          <w:p w14:paraId="10847528" w14:textId="77777777" w:rsidR="005F1333" w:rsidRPr="006F383C" w:rsidRDefault="005F1333" w:rsidP="00851F04">
            <w:pPr>
              <w:spacing w:line="246" w:lineRule="exact"/>
              <w:jc w:val="both"/>
              <w:rPr>
                <w:rFonts w:ascii="Arail" w:hAnsi="Arail" w:cs="Arial"/>
                <w:b/>
                <w:bCs/>
                <w:color w:val="010302"/>
              </w:rPr>
            </w:pPr>
          </w:p>
          <w:p w14:paraId="448F303C" w14:textId="77777777" w:rsidR="005F1333" w:rsidRPr="006F383C" w:rsidRDefault="005F1333" w:rsidP="00851F04">
            <w:pPr>
              <w:spacing w:line="246" w:lineRule="exact"/>
              <w:jc w:val="both"/>
              <w:rPr>
                <w:rFonts w:ascii="Arail" w:hAnsi="Arail" w:cs="Arial"/>
                <w:b/>
                <w:bCs/>
                <w:color w:val="010302"/>
              </w:rPr>
            </w:pPr>
          </w:p>
        </w:tc>
      </w:tr>
      <w:tr w:rsidR="005F1333" w:rsidRPr="006F383C" w14:paraId="710F458F" w14:textId="77777777" w:rsidTr="00851F04">
        <w:tc>
          <w:tcPr>
            <w:tcW w:w="704" w:type="dxa"/>
          </w:tcPr>
          <w:p w14:paraId="0CF601AE"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10</w:t>
            </w:r>
          </w:p>
        </w:tc>
        <w:tc>
          <w:tcPr>
            <w:tcW w:w="6804" w:type="dxa"/>
          </w:tcPr>
          <w:p w14:paraId="54AB214A" w14:textId="77777777" w:rsidR="005F1333" w:rsidRPr="006F383C" w:rsidRDefault="005F1333" w:rsidP="00851F04">
            <w:pPr>
              <w:spacing w:before="10" w:line="254" w:lineRule="exact"/>
              <w:ind w:right="118"/>
              <w:rPr>
                <w:rFonts w:ascii="Arail" w:hAnsi="Arail" w:cs="Arial"/>
                <w:noProof/>
              </w:rPr>
            </w:pPr>
            <w:r w:rsidRPr="006F383C">
              <w:rPr>
                <w:rFonts w:ascii="Arail" w:hAnsi="Arail" w:cs="Arial"/>
                <w:noProof/>
              </w:rPr>
              <w:t>PAN (Copy enclosed)</w:t>
            </w:r>
          </w:p>
        </w:tc>
        <w:tc>
          <w:tcPr>
            <w:tcW w:w="1508" w:type="dxa"/>
          </w:tcPr>
          <w:p w14:paraId="4428ECBF" w14:textId="77777777" w:rsidR="005F1333" w:rsidRPr="006F383C" w:rsidRDefault="005F1333" w:rsidP="00851F04">
            <w:pPr>
              <w:spacing w:line="246" w:lineRule="exact"/>
              <w:jc w:val="both"/>
              <w:rPr>
                <w:rFonts w:ascii="Arail" w:hAnsi="Arail" w:cs="Arial"/>
                <w:b/>
                <w:bCs/>
                <w:color w:val="010302"/>
              </w:rPr>
            </w:pPr>
          </w:p>
        </w:tc>
      </w:tr>
      <w:tr w:rsidR="005F1333" w:rsidRPr="006F383C" w14:paraId="4FAEB791" w14:textId="77777777" w:rsidTr="00851F04">
        <w:tc>
          <w:tcPr>
            <w:tcW w:w="704" w:type="dxa"/>
          </w:tcPr>
          <w:p w14:paraId="71EC678C" w14:textId="77777777" w:rsidR="005F1333" w:rsidRPr="006F383C" w:rsidRDefault="005F1333" w:rsidP="00851F04">
            <w:pPr>
              <w:spacing w:line="246" w:lineRule="exact"/>
              <w:jc w:val="both"/>
              <w:rPr>
                <w:rFonts w:ascii="Arail" w:hAnsi="Arail" w:cs="Arial"/>
                <w:b/>
                <w:bCs/>
                <w:color w:val="010302"/>
              </w:rPr>
            </w:pPr>
            <w:r>
              <w:rPr>
                <w:rFonts w:ascii="Arail" w:hAnsi="Arail" w:cs="Arial"/>
                <w:b/>
                <w:bCs/>
                <w:color w:val="010302"/>
              </w:rPr>
              <w:t>11</w:t>
            </w:r>
          </w:p>
        </w:tc>
        <w:tc>
          <w:tcPr>
            <w:tcW w:w="6804" w:type="dxa"/>
          </w:tcPr>
          <w:p w14:paraId="154D5595" w14:textId="77777777" w:rsidR="005F1333" w:rsidRDefault="005F1333" w:rsidP="00851F04">
            <w:pPr>
              <w:spacing w:before="5" w:line="254" w:lineRule="exact"/>
              <w:ind w:right="-58"/>
              <w:jc w:val="both"/>
              <w:rPr>
                <w:rFonts w:ascii="Arail" w:hAnsi="Arail" w:cs="Arial"/>
                <w:color w:val="000000"/>
                <w:spacing w:val="44"/>
              </w:rPr>
            </w:pPr>
            <w:r w:rsidRPr="006F383C">
              <w:rPr>
                <w:noProof/>
              </w:rPr>
              <mc:AlternateContent>
                <mc:Choice Requires="wps">
                  <w:drawing>
                    <wp:anchor distT="0" distB="0" distL="114300" distR="114300" simplePos="0" relativeHeight="251700224" behindDoc="0" locked="0" layoutInCell="1" allowOverlap="1" wp14:anchorId="3E0D1BBC" wp14:editId="17EDCFAB">
                      <wp:simplePos x="0" y="0"/>
                      <wp:positionH relativeFrom="page">
                        <wp:posOffset>26</wp:posOffset>
                      </wp:positionH>
                      <wp:positionV relativeFrom="line">
                        <wp:posOffset>1667</wp:posOffset>
                      </wp:positionV>
                      <wp:extent cx="6096" cy="6095"/>
                      <wp:effectExtent l="0" t="0" r="0" b="0"/>
                      <wp:wrapNone/>
                      <wp:docPr id="289" name="Freeform 28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F38E6F" id="Freeform 289" o:spid="_x0000_s1026" style="position:absolute;margin-left:0;margin-top:.15pt;width:.5pt;height:.5pt;z-index:25170022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" path="m,6095r6096,l6096,,,,,6095xe" fillcolor="black" stroked="f">
                      <v:stroke joinstyle="miter"/>
                      <v:path arrowok="t"/>
                      <w10:wrap anchorx="page" anchory="line"/>
                    </v:shape>
                  </w:pict>
                </mc:Fallback>
              </mc:AlternateContent>
            </w:r>
            <w:r w:rsidRPr="006F383C">
              <w:rPr>
                <w:noProof/>
              </w:rPr>
              <mc:AlternateContent>
                <mc:Choice Requires="wps">
                  <w:drawing>
                    <wp:anchor distT="0" distB="0" distL="114300" distR="114300" simplePos="0" relativeHeight="251701248" behindDoc="0" locked="0" layoutInCell="1" allowOverlap="1" wp14:anchorId="19449AD5" wp14:editId="77F48A55">
                      <wp:simplePos x="0" y="0"/>
                      <wp:positionH relativeFrom="page">
                        <wp:posOffset>2670962</wp:posOffset>
                      </wp:positionH>
                      <wp:positionV relativeFrom="line">
                        <wp:posOffset>1667</wp:posOffset>
                      </wp:positionV>
                      <wp:extent cx="6097" cy="6095"/>
                      <wp:effectExtent l="0" t="0" r="0" b="0"/>
                      <wp:wrapNone/>
                      <wp:docPr id="290" name="Freeform 290"/>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1AFC6B" id="Freeform 290" o:spid="_x0000_s1026" style="position:absolute;margin-left:210.3pt;margin-top:.15pt;width:.5pt;height:.5pt;z-index:251701248;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" path="m,6095r6097,l6097,,,,,6095xe" fillcolor="black" stroked="f">
                      <v:stroke joinstyle="miter"/>
                      <v:path arrowok="t"/>
                      <w10:wrap anchorx="page" anchory="line"/>
                    </v:shape>
                  </w:pict>
                </mc:Fallback>
              </mc:AlternateContent>
            </w:r>
            <w:r w:rsidRPr="00A473DD">
              <w:rPr>
                <w:rFonts w:ascii="Arail" w:hAnsi="Arail" w:cs="Arial"/>
                <w:color w:val="000000"/>
              </w:rPr>
              <w:t>Number</w:t>
            </w:r>
            <w:r w:rsidRPr="00A473DD">
              <w:rPr>
                <w:rFonts w:ascii="Arail" w:hAnsi="Arail" w:cs="Arial"/>
                <w:color w:val="000000"/>
                <w:spacing w:val="39"/>
              </w:rPr>
              <w:t xml:space="preserve"> </w:t>
            </w:r>
            <w:r w:rsidRPr="00A473DD">
              <w:rPr>
                <w:rFonts w:ascii="Arail" w:hAnsi="Arail" w:cs="Arial"/>
                <w:color w:val="000000"/>
              </w:rPr>
              <w:t>of</w:t>
            </w:r>
            <w:r w:rsidRPr="00A473DD">
              <w:rPr>
                <w:rFonts w:ascii="Arail" w:hAnsi="Arail" w:cs="Arial"/>
                <w:color w:val="000000"/>
                <w:spacing w:val="43"/>
              </w:rPr>
              <w:t xml:space="preserve"> </w:t>
            </w:r>
            <w:r w:rsidRPr="00A473DD">
              <w:rPr>
                <w:rFonts w:ascii="Arail" w:hAnsi="Arail" w:cs="Arial"/>
                <w:color w:val="000000"/>
              </w:rPr>
              <w:t>years</w:t>
            </w:r>
            <w:r w:rsidRPr="00A473DD">
              <w:rPr>
                <w:rFonts w:ascii="Arail" w:hAnsi="Arail" w:cs="Arial"/>
                <w:color w:val="000000"/>
                <w:spacing w:val="43"/>
              </w:rPr>
              <w:t xml:space="preserve"> </w:t>
            </w:r>
            <w:r w:rsidRPr="00A473DD">
              <w:rPr>
                <w:rFonts w:ascii="Arail" w:hAnsi="Arail" w:cs="Arial"/>
                <w:color w:val="000000"/>
              </w:rPr>
              <w:t>of</w:t>
            </w:r>
            <w:r w:rsidRPr="00A473DD">
              <w:rPr>
                <w:rFonts w:ascii="Arail" w:hAnsi="Arail" w:cs="Arial"/>
                <w:color w:val="000000"/>
                <w:spacing w:val="39"/>
              </w:rPr>
              <w:t xml:space="preserve"> </w:t>
            </w:r>
            <w:r w:rsidRPr="00A473DD">
              <w:rPr>
                <w:rFonts w:ascii="Arail" w:hAnsi="Arail" w:cs="Arial"/>
                <w:color w:val="000000"/>
              </w:rPr>
              <w:t>experience</w:t>
            </w:r>
            <w:r w:rsidRPr="00A473DD">
              <w:rPr>
                <w:rFonts w:ascii="Arail" w:hAnsi="Arail" w:cs="Arial"/>
                <w:color w:val="000000"/>
                <w:spacing w:val="44"/>
              </w:rPr>
              <w:t xml:space="preserve"> </w:t>
            </w:r>
            <w:r>
              <w:rPr>
                <w:rFonts w:ascii="Arail" w:hAnsi="Arail" w:cs="Arial"/>
                <w:color w:val="000000"/>
                <w:spacing w:val="44"/>
              </w:rPr>
              <w:t>in:</w:t>
            </w:r>
          </w:p>
          <w:p w14:paraId="52D8E203" w14:textId="77777777" w:rsidR="005F1333" w:rsidRPr="0057423F" w:rsidRDefault="005F1333">
            <w:pPr>
              <w:pStyle w:val="ListParagraph"/>
              <w:numPr>
                <w:ilvl w:val="0"/>
                <w:numId w:val="6"/>
              </w:numPr>
              <w:jc w:val="both"/>
              <w:rPr>
                <w:rFonts w:ascii="Arial" w:eastAsia="Cambria" w:hAnsi="Arial" w:cs="Arial"/>
                <w:sz w:val="24"/>
                <w:szCs w:val="24"/>
              </w:rPr>
            </w:pPr>
            <w:r w:rsidRPr="0057423F">
              <w:rPr>
                <w:rFonts w:ascii="Arial" w:hAnsi="Arial" w:cs="Arial"/>
                <w:sz w:val="24"/>
                <w:szCs w:val="24"/>
              </w:rPr>
              <w:t>in retail</w:t>
            </w:r>
            <w:r>
              <w:rPr>
                <w:rFonts w:ascii="Arial" w:hAnsi="Arial" w:cs="Arial"/>
                <w:sz w:val="24"/>
                <w:szCs w:val="24"/>
              </w:rPr>
              <w:t xml:space="preserve"> / wholesale trade </w:t>
            </w:r>
          </w:p>
          <w:p w14:paraId="65635F5C" w14:textId="77777777" w:rsidR="005F1333" w:rsidRPr="0057423F" w:rsidRDefault="005F1333" w:rsidP="00851F04">
            <w:pPr>
              <w:pStyle w:val="ListParagraph"/>
              <w:jc w:val="both"/>
              <w:rPr>
                <w:rFonts w:ascii="Arial" w:eastAsia="Cambria" w:hAnsi="Arial" w:cs="Arial"/>
                <w:sz w:val="24"/>
                <w:szCs w:val="24"/>
              </w:rPr>
            </w:pPr>
            <w:r>
              <w:rPr>
                <w:rFonts w:ascii="Arial" w:hAnsi="Arial" w:cs="Arial"/>
                <w:sz w:val="24"/>
                <w:szCs w:val="24"/>
              </w:rPr>
              <w:t>or</w:t>
            </w:r>
          </w:p>
          <w:p w14:paraId="304E3732" w14:textId="77777777" w:rsidR="005F1333" w:rsidRDefault="005F1333">
            <w:pPr>
              <w:pStyle w:val="ListParagraph"/>
              <w:numPr>
                <w:ilvl w:val="0"/>
                <w:numId w:val="6"/>
              </w:numPr>
              <w:jc w:val="both"/>
              <w:rPr>
                <w:rFonts w:ascii="Arial" w:eastAsia="Cambria" w:hAnsi="Arial" w:cs="Arial"/>
                <w:sz w:val="24"/>
                <w:szCs w:val="24"/>
              </w:rPr>
            </w:pPr>
            <w:r>
              <w:rPr>
                <w:rFonts w:ascii="Arial" w:eastAsia="Cambria" w:hAnsi="Arial" w:cs="Arial"/>
                <w:sz w:val="24"/>
                <w:szCs w:val="24"/>
              </w:rPr>
              <w:t xml:space="preserve">in Govt. supplies </w:t>
            </w:r>
          </w:p>
          <w:p w14:paraId="43A84CC9" w14:textId="77777777" w:rsidR="005F1333" w:rsidRDefault="005F1333" w:rsidP="00851F04">
            <w:pPr>
              <w:pStyle w:val="ListParagraph"/>
              <w:jc w:val="both"/>
              <w:rPr>
                <w:rFonts w:ascii="Arial" w:eastAsia="Cambria" w:hAnsi="Arial" w:cs="Arial"/>
                <w:sz w:val="24"/>
                <w:szCs w:val="24"/>
              </w:rPr>
            </w:pPr>
            <w:r>
              <w:rPr>
                <w:rFonts w:ascii="Arial" w:eastAsia="Cambria" w:hAnsi="Arial" w:cs="Arial"/>
                <w:sz w:val="24"/>
                <w:szCs w:val="24"/>
              </w:rPr>
              <w:t>or</w:t>
            </w:r>
          </w:p>
          <w:p w14:paraId="2A9689C5" w14:textId="77777777" w:rsidR="005F1333" w:rsidRDefault="005F1333">
            <w:pPr>
              <w:pStyle w:val="ListParagraph"/>
              <w:numPr>
                <w:ilvl w:val="0"/>
                <w:numId w:val="6"/>
              </w:numPr>
              <w:jc w:val="both"/>
              <w:rPr>
                <w:rFonts w:ascii="Arial" w:eastAsia="Cambria" w:hAnsi="Arial" w:cs="Arial"/>
                <w:sz w:val="24"/>
                <w:szCs w:val="24"/>
              </w:rPr>
            </w:pPr>
            <w:r>
              <w:rPr>
                <w:rFonts w:ascii="Arial" w:eastAsia="Cambria" w:hAnsi="Arial" w:cs="Arial"/>
                <w:sz w:val="24"/>
                <w:szCs w:val="24"/>
              </w:rPr>
              <w:t>in eCommerce sales</w:t>
            </w:r>
          </w:p>
          <w:p w14:paraId="6C3020BB" w14:textId="77777777" w:rsidR="005F1333" w:rsidRPr="00A473DD" w:rsidRDefault="005F1333" w:rsidP="00851F04">
            <w:pPr>
              <w:spacing w:before="5" w:line="254" w:lineRule="exact"/>
              <w:ind w:right="-58"/>
              <w:jc w:val="both"/>
              <w:rPr>
                <w:rFonts w:ascii="Arail" w:hAnsi="Arail" w:cs="Arial"/>
                <w:noProof/>
              </w:rPr>
            </w:pPr>
          </w:p>
          <w:p w14:paraId="0D64A1CB" w14:textId="77777777" w:rsidR="005F1333" w:rsidRPr="00A473DD" w:rsidRDefault="005F1333" w:rsidP="00851F04">
            <w:pPr>
              <w:spacing w:before="5" w:line="254" w:lineRule="exact"/>
              <w:ind w:right="-58"/>
              <w:jc w:val="both"/>
              <w:rPr>
                <w:rFonts w:ascii="Arail" w:hAnsi="Arail" w:cs="Arial"/>
                <w:noProof/>
              </w:rPr>
            </w:pPr>
            <w:r>
              <w:rPr>
                <w:rFonts w:ascii="Arail" w:hAnsi="Arail" w:cs="Arial"/>
                <w:noProof/>
              </w:rPr>
              <w:t>along with supportive documents as proof</w:t>
            </w:r>
          </w:p>
        </w:tc>
        <w:tc>
          <w:tcPr>
            <w:tcW w:w="1508" w:type="dxa"/>
          </w:tcPr>
          <w:p w14:paraId="689FA5F6" w14:textId="77777777" w:rsidR="005F1333" w:rsidRPr="006F383C" w:rsidRDefault="005F1333" w:rsidP="00851F04">
            <w:pPr>
              <w:spacing w:line="246" w:lineRule="exact"/>
              <w:jc w:val="both"/>
              <w:rPr>
                <w:rFonts w:ascii="Arail" w:hAnsi="Arail" w:cs="Arial"/>
                <w:b/>
                <w:bCs/>
                <w:color w:val="010302"/>
              </w:rPr>
            </w:pPr>
          </w:p>
        </w:tc>
      </w:tr>
      <w:tr w:rsidR="005F1333" w:rsidRPr="006F383C" w14:paraId="5B8B2B5A" w14:textId="77777777" w:rsidTr="00851F04">
        <w:tc>
          <w:tcPr>
            <w:tcW w:w="704" w:type="dxa"/>
          </w:tcPr>
          <w:p w14:paraId="7CC51069" w14:textId="77777777" w:rsidR="005F1333" w:rsidRPr="006F383C" w:rsidRDefault="005F1333" w:rsidP="00851F04">
            <w:pPr>
              <w:spacing w:line="246" w:lineRule="exact"/>
              <w:jc w:val="both"/>
              <w:rPr>
                <w:rFonts w:ascii="Arail" w:hAnsi="Arail" w:cs="Arial"/>
                <w:b/>
                <w:bCs/>
                <w:color w:val="010302"/>
              </w:rPr>
            </w:pPr>
            <w:r w:rsidRPr="006F383C">
              <w:rPr>
                <w:rFonts w:ascii="Arail" w:hAnsi="Arail" w:cs="Arial"/>
                <w:b/>
                <w:bCs/>
                <w:color w:val="010302"/>
              </w:rPr>
              <w:t>12</w:t>
            </w:r>
          </w:p>
        </w:tc>
        <w:tc>
          <w:tcPr>
            <w:tcW w:w="6804" w:type="dxa"/>
          </w:tcPr>
          <w:p w14:paraId="2F138B13" w14:textId="77777777" w:rsidR="005F1333" w:rsidRPr="006F383C" w:rsidRDefault="005F1333" w:rsidP="00851F04">
            <w:pPr>
              <w:spacing w:before="1" w:line="246" w:lineRule="exact"/>
              <w:ind w:right="-18"/>
              <w:rPr>
                <w:rFonts w:ascii="Arail" w:hAnsi="Arail"/>
                <w:noProof/>
              </w:rPr>
            </w:pPr>
            <w:r w:rsidRPr="006F383C">
              <w:rPr>
                <w:rFonts w:ascii="Arail" w:hAnsi="Arail" w:cs="Arial"/>
                <w:color w:val="000000"/>
              </w:rPr>
              <w:t xml:space="preserve">Details of </w:t>
            </w:r>
            <w:r>
              <w:rPr>
                <w:rFonts w:ascii="Arail" w:hAnsi="Arail" w:cs="Arial"/>
                <w:color w:val="000000"/>
              </w:rPr>
              <w:t xml:space="preserve">place of </w:t>
            </w:r>
            <w:r w:rsidRPr="006F383C">
              <w:rPr>
                <w:rFonts w:ascii="Arail" w:hAnsi="Arail" w:cs="Arial"/>
                <w:color w:val="000000"/>
              </w:rPr>
              <w:t>business / shops / showrooms/ malls presently operated including address</w:t>
            </w:r>
          </w:p>
        </w:tc>
        <w:tc>
          <w:tcPr>
            <w:tcW w:w="1508" w:type="dxa"/>
          </w:tcPr>
          <w:p w14:paraId="1BCB265B" w14:textId="77777777" w:rsidR="005F1333" w:rsidRPr="006F383C" w:rsidRDefault="005F1333" w:rsidP="00851F04">
            <w:pPr>
              <w:spacing w:line="246" w:lineRule="exact"/>
              <w:jc w:val="both"/>
              <w:rPr>
                <w:rFonts w:ascii="Arail" w:hAnsi="Arail" w:cs="Arial"/>
                <w:b/>
                <w:bCs/>
                <w:color w:val="010302"/>
              </w:rPr>
            </w:pPr>
          </w:p>
        </w:tc>
      </w:tr>
      <w:tr w:rsidR="005F1333" w:rsidRPr="006F383C" w14:paraId="30B2EBA6" w14:textId="77777777" w:rsidTr="00851F04">
        <w:tc>
          <w:tcPr>
            <w:tcW w:w="704" w:type="dxa"/>
          </w:tcPr>
          <w:p w14:paraId="050B01AD" w14:textId="77777777" w:rsidR="005F1333" w:rsidRPr="006F383C" w:rsidRDefault="005F1333" w:rsidP="00851F04">
            <w:pPr>
              <w:spacing w:line="246" w:lineRule="exact"/>
              <w:jc w:val="both"/>
              <w:rPr>
                <w:rFonts w:ascii="Arail" w:hAnsi="Arail" w:cs="Arial"/>
                <w:b/>
                <w:bCs/>
                <w:color w:val="010302"/>
              </w:rPr>
            </w:pPr>
            <w:r w:rsidRPr="006F383C">
              <w:rPr>
                <w:rFonts w:ascii="Arail" w:hAnsi="Arail" w:cs="Arial"/>
                <w:b/>
                <w:bCs/>
                <w:color w:val="010302"/>
              </w:rPr>
              <w:t>13</w:t>
            </w:r>
          </w:p>
        </w:tc>
        <w:tc>
          <w:tcPr>
            <w:tcW w:w="6804" w:type="dxa"/>
          </w:tcPr>
          <w:p w14:paraId="124C057E" w14:textId="77777777" w:rsidR="005F1333" w:rsidRPr="006F383C" w:rsidRDefault="005F1333" w:rsidP="00851F04">
            <w:pPr>
              <w:spacing w:before="1" w:line="246" w:lineRule="exact"/>
              <w:ind w:right="-18"/>
              <w:rPr>
                <w:rFonts w:ascii="Arail" w:hAnsi="Arail" w:cs="Arial"/>
                <w:color w:val="000000"/>
              </w:rPr>
            </w:pPr>
            <w:r w:rsidRPr="006F383C">
              <w:rPr>
                <w:rFonts w:ascii="Arail" w:hAnsi="Arail" w:cs="Arial"/>
                <w:color w:val="000000"/>
              </w:rPr>
              <w:t>Annual Turnover for the past three Years:</w:t>
            </w:r>
          </w:p>
          <w:p w14:paraId="097B7CBB" w14:textId="77777777" w:rsidR="005F1333" w:rsidRPr="006F383C" w:rsidRDefault="005F1333" w:rsidP="00851F04">
            <w:pPr>
              <w:spacing w:before="1" w:line="246" w:lineRule="exact"/>
              <w:ind w:right="-18"/>
              <w:rPr>
                <w:rFonts w:ascii="Arail" w:hAnsi="Arail" w:cs="Arial"/>
                <w:color w:val="000000"/>
              </w:rPr>
            </w:pPr>
          </w:p>
          <w:p w14:paraId="616CD01F" w14:textId="77777777" w:rsidR="005F1333" w:rsidRPr="006F383C" w:rsidRDefault="005F1333" w:rsidP="00851F04">
            <w:pPr>
              <w:spacing w:before="1" w:line="246" w:lineRule="exact"/>
              <w:ind w:right="-18"/>
              <w:rPr>
                <w:rFonts w:ascii="Arail" w:hAnsi="Arail" w:cs="Arial"/>
                <w:color w:val="000000"/>
              </w:rPr>
            </w:pPr>
          </w:p>
          <w:p w14:paraId="26792C53" w14:textId="1818D85A" w:rsidR="005F1333" w:rsidRPr="006F383C" w:rsidRDefault="005F1333" w:rsidP="00851F04">
            <w:pPr>
              <w:spacing w:before="1" w:line="246" w:lineRule="exact"/>
              <w:ind w:right="-18"/>
              <w:rPr>
                <w:rFonts w:ascii="Arail" w:hAnsi="Arail" w:cs="Arial"/>
                <w:color w:val="000000"/>
              </w:rPr>
            </w:pPr>
            <w:r w:rsidRPr="006F383C">
              <w:rPr>
                <w:rFonts w:ascii="Arail" w:hAnsi="Arail" w:cs="Arial"/>
                <w:color w:val="000000"/>
              </w:rPr>
              <w:t xml:space="preserve">Please </w:t>
            </w:r>
            <w:r w:rsidRPr="006F383C">
              <w:rPr>
                <w:rFonts w:ascii="Arail" w:hAnsi="Arail" w:cs="Arial"/>
                <w:color w:val="000000"/>
              </w:rPr>
              <w:tab/>
              <w:t xml:space="preserve">attach </w:t>
            </w:r>
            <w:r w:rsidRPr="006F383C">
              <w:rPr>
                <w:rFonts w:ascii="Arail" w:hAnsi="Arail" w:cs="Arial"/>
                <w:color w:val="000000"/>
              </w:rPr>
              <w:tab/>
            </w:r>
            <w:r w:rsidRPr="006F383C">
              <w:rPr>
                <w:rFonts w:ascii="Arail" w:eastAsia="Cambria" w:hAnsi="Arail" w:cs="Arial"/>
              </w:rPr>
              <w:t xml:space="preserve">Copy of the ITRs, </w:t>
            </w:r>
            <w:r>
              <w:rPr>
                <w:rFonts w:ascii="Arail" w:eastAsia="Cambria" w:hAnsi="Arail" w:cs="Arial"/>
              </w:rPr>
              <w:t xml:space="preserve">Audited </w:t>
            </w:r>
            <w:r w:rsidRPr="006F383C">
              <w:rPr>
                <w:rFonts w:ascii="Arail" w:eastAsia="Cambria" w:hAnsi="Arail" w:cs="Arial"/>
              </w:rPr>
              <w:t xml:space="preserve">Balance Sheets and Profit &amp; Loss accounts of </w:t>
            </w:r>
            <w:r w:rsidR="00CE1BAC">
              <w:rPr>
                <w:rFonts w:ascii="Arail" w:eastAsia="Cambria" w:hAnsi="Arail" w:cs="Arial"/>
              </w:rPr>
              <w:t>any three of the l</w:t>
            </w:r>
            <w:r w:rsidRPr="006F383C">
              <w:rPr>
                <w:rFonts w:ascii="Arail" w:eastAsia="Cambria" w:hAnsi="Arail" w:cs="Arial"/>
              </w:rPr>
              <w:t xml:space="preserve">ast </w:t>
            </w:r>
            <w:r w:rsidR="00CE1BAC">
              <w:rPr>
                <w:rFonts w:ascii="Arail" w:eastAsia="Cambria" w:hAnsi="Arail" w:cs="Arial"/>
              </w:rPr>
              <w:t>five</w:t>
            </w:r>
            <w:r w:rsidRPr="006F383C">
              <w:rPr>
                <w:rFonts w:ascii="Arail" w:eastAsia="Cambria" w:hAnsi="Arail" w:cs="Arial"/>
              </w:rPr>
              <w:t xml:space="preserve"> FYs</w:t>
            </w:r>
            <w:r>
              <w:rPr>
                <w:rFonts w:ascii="Arail" w:eastAsia="Cambria" w:hAnsi="Arail" w:cs="Arial"/>
              </w:rPr>
              <w:t xml:space="preserve"> </w:t>
            </w:r>
            <w:r w:rsidRPr="006F383C">
              <w:rPr>
                <w:rFonts w:ascii="Arail" w:eastAsia="Cambria" w:hAnsi="Arail" w:cs="Arial"/>
              </w:rPr>
              <w:t xml:space="preserve">duly certified by CA to be submitted along with the </w:t>
            </w:r>
            <w:r>
              <w:rPr>
                <w:rFonts w:ascii="Arail" w:eastAsia="Cambria" w:hAnsi="Arail" w:cs="Arial"/>
              </w:rPr>
              <w:t>CA certified turnover statement.</w:t>
            </w:r>
          </w:p>
        </w:tc>
        <w:tc>
          <w:tcPr>
            <w:tcW w:w="1508" w:type="dxa"/>
          </w:tcPr>
          <w:p w14:paraId="11A637AF" w14:textId="77777777" w:rsidR="005F1333" w:rsidRPr="006F383C" w:rsidRDefault="005F1333" w:rsidP="00851F04">
            <w:pPr>
              <w:spacing w:line="246" w:lineRule="exact"/>
              <w:jc w:val="both"/>
              <w:rPr>
                <w:rFonts w:ascii="Arail" w:hAnsi="Arail" w:cs="Arial"/>
                <w:b/>
                <w:bCs/>
                <w:color w:val="010302"/>
              </w:rPr>
            </w:pPr>
          </w:p>
        </w:tc>
      </w:tr>
      <w:tr w:rsidR="005F1333" w:rsidRPr="006F383C" w14:paraId="5C095E06" w14:textId="77777777" w:rsidTr="00851F04">
        <w:tc>
          <w:tcPr>
            <w:tcW w:w="704" w:type="dxa"/>
          </w:tcPr>
          <w:p w14:paraId="5B07062F" w14:textId="77777777" w:rsidR="005F1333" w:rsidRPr="006F383C" w:rsidRDefault="005F1333" w:rsidP="00851F04">
            <w:pPr>
              <w:spacing w:line="246" w:lineRule="exact"/>
              <w:jc w:val="both"/>
              <w:rPr>
                <w:rFonts w:ascii="Arail" w:hAnsi="Arail" w:cs="Arial"/>
                <w:b/>
                <w:bCs/>
                <w:color w:val="010302"/>
              </w:rPr>
            </w:pPr>
            <w:r w:rsidRPr="006F383C">
              <w:rPr>
                <w:rFonts w:ascii="Arail" w:hAnsi="Arail" w:cs="Arial"/>
                <w:b/>
                <w:bCs/>
                <w:color w:val="010302"/>
              </w:rPr>
              <w:t>14</w:t>
            </w:r>
          </w:p>
        </w:tc>
        <w:tc>
          <w:tcPr>
            <w:tcW w:w="6804" w:type="dxa"/>
          </w:tcPr>
          <w:p w14:paraId="378532D5" w14:textId="77777777" w:rsidR="005F1333" w:rsidRPr="006F383C" w:rsidRDefault="005F1333" w:rsidP="00851F04">
            <w:pPr>
              <w:spacing w:before="1" w:line="246" w:lineRule="exact"/>
              <w:ind w:right="-18"/>
              <w:rPr>
                <w:rFonts w:ascii="Arail" w:hAnsi="Arail" w:cs="Arial"/>
                <w:color w:val="000000"/>
              </w:rPr>
            </w:pPr>
            <w:r w:rsidRPr="006F383C">
              <w:rPr>
                <w:rFonts w:ascii="Arail" w:hAnsi="Arail" w:cs="Arial"/>
                <w:color w:val="000000"/>
              </w:rPr>
              <w:t>IEC no.</w:t>
            </w:r>
          </w:p>
        </w:tc>
        <w:tc>
          <w:tcPr>
            <w:tcW w:w="1508" w:type="dxa"/>
          </w:tcPr>
          <w:p w14:paraId="0BFBF597" w14:textId="77777777" w:rsidR="005F1333" w:rsidRPr="006F383C" w:rsidRDefault="005F1333" w:rsidP="00851F04">
            <w:pPr>
              <w:spacing w:line="246" w:lineRule="exact"/>
              <w:jc w:val="both"/>
              <w:rPr>
                <w:rFonts w:ascii="Arail" w:hAnsi="Arail" w:cs="Arial"/>
                <w:b/>
                <w:bCs/>
                <w:color w:val="010302"/>
              </w:rPr>
            </w:pPr>
          </w:p>
        </w:tc>
      </w:tr>
    </w:tbl>
    <w:p w14:paraId="60CFD2B3" w14:textId="08956F0A" w:rsidR="00D02BC1" w:rsidRPr="006F383C" w:rsidRDefault="004C5370" w:rsidP="005B7F36">
      <w:pPr>
        <w:spacing w:line="246" w:lineRule="exact"/>
        <w:jc w:val="both"/>
        <w:rPr>
          <w:rFonts w:ascii="Arail" w:hAnsi="Arail" w:cs="Arial"/>
          <w:b/>
          <w:bCs/>
          <w:color w:val="010302"/>
        </w:rPr>
      </w:pPr>
      <w:r w:rsidRPr="006F383C">
        <w:rPr>
          <w:rFonts w:ascii="Arail" w:hAnsi="Arail" w:cs="Arial"/>
          <w:b/>
          <w:bCs/>
          <w:color w:val="010302"/>
        </w:rPr>
        <w:t>Part B:</w:t>
      </w:r>
    </w:p>
    <w:p w14:paraId="6FDE12C0" w14:textId="06D9DE71" w:rsidR="004C5370" w:rsidRPr="006F383C" w:rsidRDefault="004C5370">
      <w:pPr>
        <w:pStyle w:val="ListParagraph"/>
        <w:widowControl/>
        <w:numPr>
          <w:ilvl w:val="0"/>
          <w:numId w:val="10"/>
        </w:numPr>
        <w:ind w:left="450" w:firstLine="6"/>
        <w:rPr>
          <w:rFonts w:ascii="Arail" w:eastAsia="Cambria" w:hAnsi="Arail" w:cs="Arial"/>
        </w:rPr>
      </w:pPr>
      <w:r w:rsidRPr="006F383C">
        <w:rPr>
          <w:rFonts w:ascii="Arail" w:eastAsia="Cambria" w:hAnsi="Arail" w:cs="Arial"/>
        </w:rPr>
        <w:t>The successful bidder shall keep complete range of Products as submitted in the proposal documents at all times.</w:t>
      </w:r>
    </w:p>
    <w:p w14:paraId="35824324" w14:textId="47931574" w:rsidR="004C5370" w:rsidRPr="006F383C" w:rsidRDefault="004C5370">
      <w:pPr>
        <w:pStyle w:val="ListParagraph"/>
        <w:numPr>
          <w:ilvl w:val="0"/>
          <w:numId w:val="10"/>
        </w:numPr>
        <w:jc w:val="both"/>
        <w:rPr>
          <w:rFonts w:ascii="Arail" w:eastAsia="Cambria" w:hAnsi="Arail" w:cs="Arial"/>
        </w:rPr>
      </w:pPr>
      <w:r w:rsidRPr="006F383C">
        <w:rPr>
          <w:rFonts w:ascii="Arail" w:eastAsia="Cambria" w:hAnsi="Arail" w:cs="Arial"/>
        </w:rPr>
        <w:t xml:space="preserve">The successful bidder will keep their goods at the </w:t>
      </w:r>
      <w:r w:rsidR="003D3D17">
        <w:rPr>
          <w:rFonts w:ascii="Arail" w:eastAsia="Cambria" w:hAnsi="Arail" w:cs="Arial"/>
        </w:rPr>
        <w:t>space</w:t>
      </w:r>
      <w:r w:rsidRPr="006F383C">
        <w:rPr>
          <w:rFonts w:ascii="Arail" w:eastAsia="Cambria" w:hAnsi="Arail" w:cs="Arial"/>
        </w:rPr>
        <w:t xml:space="preserve"> allocated to them by UPHDMC in </w:t>
      </w:r>
      <w:r w:rsidR="003D3D17">
        <w:rPr>
          <w:rFonts w:ascii="Arail" w:eastAsia="Cambria" w:hAnsi="Arail" w:cs="Arial"/>
        </w:rPr>
        <w:t>the showrooms</w:t>
      </w:r>
      <w:r w:rsidR="00103EFD" w:rsidRPr="006F383C">
        <w:rPr>
          <w:rFonts w:ascii="Arail" w:eastAsia="Cambria" w:hAnsi="Arail" w:cs="Arial"/>
        </w:rPr>
        <w:t xml:space="preserve"> only.</w:t>
      </w:r>
    </w:p>
    <w:p w14:paraId="61568B6D" w14:textId="6CD80D3F" w:rsidR="004C5370" w:rsidRDefault="004C5370">
      <w:pPr>
        <w:pStyle w:val="ListParagraph"/>
        <w:widowControl/>
        <w:numPr>
          <w:ilvl w:val="0"/>
          <w:numId w:val="10"/>
        </w:numPr>
        <w:jc w:val="both"/>
        <w:rPr>
          <w:rFonts w:ascii="Arail" w:eastAsia="Cambria" w:hAnsi="Arail" w:cs="Arial"/>
        </w:rPr>
      </w:pPr>
      <w:r w:rsidRPr="006F383C">
        <w:rPr>
          <w:rFonts w:ascii="Arail" w:eastAsia="Cambria" w:hAnsi="Arail" w:cs="Arial"/>
        </w:rPr>
        <w:t xml:space="preserve">In case of any export order is booked by the Showroom of the above items being displayed and sold by the Party, then the party will have to supply the same to U.P. Handicrafts Development and Marketing Corporation Ltd., for exports at competitive rates.  </w:t>
      </w:r>
    </w:p>
    <w:p w14:paraId="5DA97F41" w14:textId="64AFE47E" w:rsidR="007739B8" w:rsidRDefault="007739B8" w:rsidP="00522C8F">
      <w:pPr>
        <w:widowControl/>
        <w:jc w:val="center"/>
        <w:rPr>
          <w:rFonts w:ascii="Arail" w:eastAsia="Cambria" w:hAnsi="Arail" w:cs="Arial"/>
          <w:b/>
          <w:bCs/>
        </w:rPr>
      </w:pPr>
    </w:p>
    <w:p w14:paraId="4ADDB2FA" w14:textId="77777777" w:rsidR="00510932" w:rsidRDefault="00510932" w:rsidP="00522C8F">
      <w:pPr>
        <w:widowControl/>
        <w:jc w:val="center"/>
        <w:rPr>
          <w:rFonts w:ascii="Arail" w:eastAsia="Cambria" w:hAnsi="Arail" w:cs="Arial"/>
          <w:b/>
          <w:bCs/>
        </w:rPr>
      </w:pPr>
    </w:p>
    <w:p w14:paraId="426E291F" w14:textId="77777777" w:rsidR="00CE1BAC" w:rsidRDefault="00CE1BAC" w:rsidP="00522C8F">
      <w:pPr>
        <w:widowControl/>
        <w:jc w:val="center"/>
        <w:rPr>
          <w:rFonts w:ascii="Arail" w:eastAsia="Cambria" w:hAnsi="Arail" w:cs="Arial"/>
          <w:b/>
          <w:bCs/>
        </w:rPr>
      </w:pPr>
    </w:p>
    <w:p w14:paraId="3A4A092D" w14:textId="77777777" w:rsidR="007739B8" w:rsidRDefault="007739B8" w:rsidP="00522C8F">
      <w:pPr>
        <w:widowControl/>
        <w:jc w:val="center"/>
        <w:rPr>
          <w:rFonts w:ascii="Arail" w:eastAsia="Cambria" w:hAnsi="Arail" w:cs="Arial"/>
          <w:b/>
          <w:bCs/>
        </w:rPr>
      </w:pPr>
    </w:p>
    <w:p w14:paraId="362368B6" w14:textId="4A83B881" w:rsidR="00522C8F" w:rsidRPr="00E31CB2" w:rsidRDefault="00522C8F" w:rsidP="00522C8F">
      <w:pPr>
        <w:widowControl/>
        <w:jc w:val="center"/>
        <w:rPr>
          <w:rFonts w:ascii="Arail" w:eastAsia="Cambria" w:hAnsi="Arail" w:cs="Arial"/>
          <w:b/>
          <w:bCs/>
        </w:rPr>
      </w:pPr>
      <w:r w:rsidRPr="00E31CB2">
        <w:rPr>
          <w:rFonts w:ascii="Arail" w:eastAsia="Cambria" w:hAnsi="Arail" w:cs="Arial"/>
          <w:b/>
          <w:bCs/>
        </w:rPr>
        <w:t>Checklist of documents to be submitted:</w:t>
      </w:r>
    </w:p>
    <w:tbl>
      <w:tblPr>
        <w:tblStyle w:val="TableGrid"/>
        <w:tblW w:w="9776" w:type="dxa"/>
        <w:tblLayout w:type="fixed"/>
        <w:tblLook w:val="04A0" w:firstRow="1" w:lastRow="0" w:firstColumn="1" w:lastColumn="0" w:noHBand="0" w:noVBand="1"/>
      </w:tblPr>
      <w:tblGrid>
        <w:gridCol w:w="529"/>
        <w:gridCol w:w="2727"/>
        <w:gridCol w:w="5103"/>
        <w:gridCol w:w="1417"/>
      </w:tblGrid>
      <w:tr w:rsidR="00522C8F" w14:paraId="6C4C129D" w14:textId="77777777" w:rsidTr="00C558B7">
        <w:tc>
          <w:tcPr>
            <w:tcW w:w="529" w:type="dxa"/>
          </w:tcPr>
          <w:p w14:paraId="0774CD23" w14:textId="77777777" w:rsidR="00522C8F" w:rsidRPr="007D6DBF" w:rsidRDefault="00522C8F" w:rsidP="00851F04">
            <w:pPr>
              <w:widowControl/>
              <w:jc w:val="center"/>
              <w:rPr>
                <w:rFonts w:ascii="Arail" w:eastAsia="Cambria" w:hAnsi="Arail" w:cs="Arial"/>
                <w:b/>
                <w:bCs/>
              </w:rPr>
            </w:pPr>
            <w:r w:rsidRPr="007D6DBF">
              <w:rPr>
                <w:rFonts w:ascii="Arail" w:eastAsia="Cambria" w:hAnsi="Arail" w:cs="Arial"/>
                <w:b/>
                <w:bCs/>
              </w:rPr>
              <w:t xml:space="preserve">Sn. No. </w:t>
            </w:r>
          </w:p>
        </w:tc>
        <w:tc>
          <w:tcPr>
            <w:tcW w:w="2727" w:type="dxa"/>
          </w:tcPr>
          <w:p w14:paraId="26EE61FA" w14:textId="77777777" w:rsidR="00522C8F" w:rsidRPr="007D6DBF" w:rsidRDefault="00522C8F" w:rsidP="00851F04">
            <w:pPr>
              <w:widowControl/>
              <w:jc w:val="center"/>
              <w:rPr>
                <w:rFonts w:ascii="Arail" w:eastAsia="Cambria" w:hAnsi="Arail" w:cs="Arial"/>
                <w:b/>
                <w:bCs/>
              </w:rPr>
            </w:pPr>
            <w:r w:rsidRPr="007D6DBF">
              <w:rPr>
                <w:rFonts w:ascii="Arail" w:eastAsia="Cambria" w:hAnsi="Arail" w:cs="Arial"/>
                <w:b/>
                <w:bCs/>
              </w:rPr>
              <w:t>Eligibility criteria</w:t>
            </w:r>
          </w:p>
        </w:tc>
        <w:tc>
          <w:tcPr>
            <w:tcW w:w="5103" w:type="dxa"/>
          </w:tcPr>
          <w:p w14:paraId="22317862" w14:textId="77777777" w:rsidR="00522C8F" w:rsidRPr="007D6DBF" w:rsidRDefault="00522C8F" w:rsidP="00851F04">
            <w:pPr>
              <w:widowControl/>
              <w:jc w:val="center"/>
              <w:rPr>
                <w:rFonts w:ascii="Arail" w:eastAsia="Cambria" w:hAnsi="Arail" w:cs="Arial"/>
                <w:b/>
                <w:bCs/>
              </w:rPr>
            </w:pPr>
            <w:r w:rsidRPr="007D6DBF">
              <w:rPr>
                <w:rFonts w:ascii="Arail" w:eastAsia="Cambria" w:hAnsi="Arail" w:cs="Arial"/>
                <w:b/>
                <w:bCs/>
              </w:rPr>
              <w:t>Details of supportive documents to be submitted</w:t>
            </w:r>
          </w:p>
        </w:tc>
        <w:tc>
          <w:tcPr>
            <w:tcW w:w="1417" w:type="dxa"/>
          </w:tcPr>
          <w:p w14:paraId="5EE402CB" w14:textId="77777777" w:rsidR="00522C8F" w:rsidRPr="007D6DBF" w:rsidRDefault="00522C8F" w:rsidP="00851F04">
            <w:pPr>
              <w:widowControl/>
              <w:jc w:val="center"/>
              <w:rPr>
                <w:rFonts w:ascii="Arail" w:eastAsia="Cambria" w:hAnsi="Arail" w:cs="Arial"/>
                <w:b/>
                <w:bCs/>
              </w:rPr>
            </w:pPr>
            <w:r w:rsidRPr="007D6DBF">
              <w:rPr>
                <w:rFonts w:ascii="Arail" w:eastAsia="Cambria" w:hAnsi="Arail" w:cs="Arial"/>
                <w:b/>
                <w:bCs/>
              </w:rPr>
              <w:t>Documents submitted (Yes/No)</w:t>
            </w:r>
          </w:p>
        </w:tc>
      </w:tr>
      <w:tr w:rsidR="00522C8F" w14:paraId="12D4341D" w14:textId="77777777" w:rsidTr="00C558B7">
        <w:tc>
          <w:tcPr>
            <w:tcW w:w="529" w:type="dxa"/>
          </w:tcPr>
          <w:p w14:paraId="3D730E51" w14:textId="77777777" w:rsidR="00522C8F" w:rsidRDefault="00522C8F" w:rsidP="00851F04">
            <w:pPr>
              <w:widowControl/>
              <w:jc w:val="center"/>
              <w:rPr>
                <w:rFonts w:ascii="Arail" w:eastAsia="Cambria" w:hAnsi="Arail" w:cs="Arial"/>
              </w:rPr>
            </w:pPr>
            <w:r>
              <w:rPr>
                <w:rFonts w:ascii="Arail" w:eastAsia="Cambria" w:hAnsi="Arail" w:cs="Arial"/>
              </w:rPr>
              <w:t>1</w:t>
            </w:r>
          </w:p>
        </w:tc>
        <w:tc>
          <w:tcPr>
            <w:tcW w:w="2727" w:type="dxa"/>
          </w:tcPr>
          <w:p w14:paraId="01F907E1" w14:textId="77777777" w:rsidR="00522C8F" w:rsidRDefault="00522C8F" w:rsidP="00851F04">
            <w:pPr>
              <w:widowControl/>
              <w:jc w:val="center"/>
              <w:rPr>
                <w:rFonts w:ascii="Arail" w:eastAsia="Cambria" w:hAnsi="Arail" w:cs="Arial"/>
              </w:rPr>
            </w:pPr>
            <w:r>
              <w:rPr>
                <w:rFonts w:ascii="Arail" w:eastAsia="Cambria" w:hAnsi="Arail" w:cs="Arial"/>
              </w:rPr>
              <w:t>Cost of RFP Document</w:t>
            </w:r>
          </w:p>
        </w:tc>
        <w:tc>
          <w:tcPr>
            <w:tcW w:w="5103" w:type="dxa"/>
          </w:tcPr>
          <w:p w14:paraId="49AFFD08" w14:textId="77777777" w:rsidR="00522C8F" w:rsidRDefault="00522C8F" w:rsidP="00851F04">
            <w:pPr>
              <w:tabs>
                <w:tab w:val="left" w:pos="1852"/>
              </w:tabs>
              <w:spacing w:line="263" w:lineRule="exact"/>
              <w:ind w:right="95"/>
              <w:jc w:val="both"/>
              <w:rPr>
                <w:rFonts w:ascii="Arail" w:eastAsia="Cambria" w:hAnsi="Arail" w:cs="Arial"/>
              </w:rPr>
            </w:pPr>
            <w:r w:rsidRPr="0039134F">
              <w:rPr>
                <w:rFonts w:ascii="Arail" w:eastAsia="Cambria" w:hAnsi="Arail" w:cs="Arial"/>
              </w:rPr>
              <w:t xml:space="preserve">Scanned copy of UTR No. generated through online payment of </w:t>
            </w:r>
            <w:r>
              <w:rPr>
                <w:rFonts w:ascii="Arail" w:eastAsia="Cambria" w:hAnsi="Arail" w:cs="Arial"/>
              </w:rPr>
              <w:t>cost of RFP document</w:t>
            </w:r>
            <w:r w:rsidRPr="0039134F">
              <w:rPr>
                <w:rFonts w:ascii="Arail" w:eastAsia="Cambria" w:hAnsi="Arail" w:cs="Arial"/>
              </w:rPr>
              <w:t xml:space="preserve">/ Scan copy of Bank Demand draft submitted for payment of </w:t>
            </w:r>
            <w:r>
              <w:rPr>
                <w:rFonts w:ascii="Arail" w:eastAsia="Cambria" w:hAnsi="Arail" w:cs="Arial"/>
              </w:rPr>
              <w:t>cost of RFP document (Physical DD to be submitted separately to UPHDMC Head office as stated in the RFP document).</w:t>
            </w:r>
          </w:p>
        </w:tc>
        <w:tc>
          <w:tcPr>
            <w:tcW w:w="1417" w:type="dxa"/>
          </w:tcPr>
          <w:p w14:paraId="7F8B01E2" w14:textId="77777777" w:rsidR="00522C8F" w:rsidRDefault="00522C8F" w:rsidP="00851F04">
            <w:pPr>
              <w:widowControl/>
              <w:jc w:val="center"/>
              <w:rPr>
                <w:rFonts w:ascii="Arail" w:eastAsia="Cambria" w:hAnsi="Arail" w:cs="Arial"/>
              </w:rPr>
            </w:pPr>
          </w:p>
        </w:tc>
      </w:tr>
      <w:tr w:rsidR="00522C8F" w14:paraId="6B1BB314" w14:textId="77777777" w:rsidTr="00C558B7">
        <w:tc>
          <w:tcPr>
            <w:tcW w:w="529" w:type="dxa"/>
          </w:tcPr>
          <w:p w14:paraId="71DFFD7F" w14:textId="77777777" w:rsidR="00522C8F" w:rsidRDefault="00522C8F" w:rsidP="00851F04">
            <w:pPr>
              <w:widowControl/>
              <w:jc w:val="center"/>
              <w:rPr>
                <w:rFonts w:ascii="Arail" w:eastAsia="Cambria" w:hAnsi="Arail" w:cs="Arial"/>
              </w:rPr>
            </w:pPr>
            <w:r>
              <w:rPr>
                <w:rFonts w:ascii="Arail" w:eastAsia="Cambria" w:hAnsi="Arail" w:cs="Arial"/>
              </w:rPr>
              <w:t>2</w:t>
            </w:r>
          </w:p>
        </w:tc>
        <w:tc>
          <w:tcPr>
            <w:tcW w:w="2727" w:type="dxa"/>
          </w:tcPr>
          <w:p w14:paraId="390CDD7C" w14:textId="77777777" w:rsidR="00522C8F" w:rsidRDefault="00522C8F" w:rsidP="00851F04">
            <w:pPr>
              <w:widowControl/>
              <w:jc w:val="center"/>
              <w:rPr>
                <w:rFonts w:ascii="Arail" w:eastAsia="Cambria" w:hAnsi="Arail" w:cs="Arial"/>
              </w:rPr>
            </w:pPr>
            <w:r>
              <w:rPr>
                <w:rFonts w:ascii="Arail" w:eastAsia="Cambria" w:hAnsi="Arail" w:cs="Arial"/>
              </w:rPr>
              <w:t xml:space="preserve">EMD </w:t>
            </w:r>
          </w:p>
        </w:tc>
        <w:tc>
          <w:tcPr>
            <w:tcW w:w="5103" w:type="dxa"/>
          </w:tcPr>
          <w:p w14:paraId="3D99AAB3" w14:textId="77777777" w:rsidR="00522C8F" w:rsidRDefault="00522C8F" w:rsidP="00851F04">
            <w:pPr>
              <w:tabs>
                <w:tab w:val="left" w:pos="1852"/>
              </w:tabs>
              <w:spacing w:line="263" w:lineRule="exact"/>
              <w:ind w:right="95"/>
              <w:jc w:val="both"/>
              <w:rPr>
                <w:rFonts w:ascii="Arail" w:eastAsia="Cambria" w:hAnsi="Arail" w:cs="Arial"/>
              </w:rPr>
            </w:pPr>
            <w:r w:rsidRPr="0039134F">
              <w:rPr>
                <w:rFonts w:ascii="Arail" w:eastAsia="Cambria" w:hAnsi="Arail" w:cs="Arial"/>
              </w:rPr>
              <w:t>Scanned copy of UTR No. generated through online payment of EMD/ Scan copy of Bank Demand draft submitted for payment of EMD</w:t>
            </w:r>
            <w:r>
              <w:rPr>
                <w:rFonts w:ascii="Arail" w:eastAsia="Cambria" w:hAnsi="Arail" w:cs="Arial"/>
              </w:rPr>
              <w:t xml:space="preserve"> (Physical DD to be submitted separately to UPHDMC Head office as stated in the RFP document).</w:t>
            </w:r>
          </w:p>
          <w:p w14:paraId="4B3667E6" w14:textId="77777777" w:rsidR="00522C8F" w:rsidRDefault="00522C8F" w:rsidP="00851F04">
            <w:pPr>
              <w:tabs>
                <w:tab w:val="left" w:pos="1852"/>
              </w:tabs>
              <w:spacing w:line="263" w:lineRule="exact"/>
              <w:ind w:right="95"/>
              <w:jc w:val="both"/>
              <w:rPr>
                <w:rFonts w:ascii="Arail" w:eastAsia="Cambria" w:hAnsi="Arail" w:cs="Arial"/>
              </w:rPr>
            </w:pPr>
            <w:r>
              <w:rPr>
                <w:rFonts w:ascii="Arail" w:eastAsia="Cambria" w:hAnsi="Arail" w:cs="Arial"/>
              </w:rPr>
              <w:t>Or</w:t>
            </w:r>
          </w:p>
          <w:p w14:paraId="013CB85A" w14:textId="77777777" w:rsidR="00522C8F" w:rsidRPr="0039134F" w:rsidRDefault="00522C8F" w:rsidP="00851F04">
            <w:pPr>
              <w:tabs>
                <w:tab w:val="left" w:pos="1852"/>
              </w:tabs>
              <w:spacing w:line="263" w:lineRule="exact"/>
              <w:ind w:right="95"/>
              <w:jc w:val="both"/>
              <w:rPr>
                <w:rFonts w:ascii="Arail" w:eastAsia="Cambria" w:hAnsi="Arail" w:cs="Arial"/>
              </w:rPr>
            </w:pPr>
            <w:r>
              <w:rPr>
                <w:rFonts w:ascii="Arail" w:eastAsia="Cambria" w:hAnsi="Arail" w:cs="Arial"/>
              </w:rPr>
              <w:t xml:space="preserve"> Documents for claiming exemption as detailed under Clause 15 (f) and 15 (g) of “Annexure D” of the RFP document.</w:t>
            </w:r>
          </w:p>
        </w:tc>
        <w:tc>
          <w:tcPr>
            <w:tcW w:w="1417" w:type="dxa"/>
          </w:tcPr>
          <w:p w14:paraId="1179075A" w14:textId="77777777" w:rsidR="00522C8F" w:rsidRDefault="00522C8F" w:rsidP="00851F04">
            <w:pPr>
              <w:widowControl/>
              <w:jc w:val="center"/>
              <w:rPr>
                <w:rFonts w:ascii="Arail" w:eastAsia="Cambria" w:hAnsi="Arail" w:cs="Arial"/>
              </w:rPr>
            </w:pPr>
          </w:p>
        </w:tc>
      </w:tr>
      <w:tr w:rsidR="00522C8F" w14:paraId="7F122068" w14:textId="77777777" w:rsidTr="00C558B7">
        <w:trPr>
          <w:trHeight w:val="1777"/>
        </w:trPr>
        <w:tc>
          <w:tcPr>
            <w:tcW w:w="529" w:type="dxa"/>
          </w:tcPr>
          <w:p w14:paraId="20B1F221" w14:textId="77777777" w:rsidR="00522C8F" w:rsidRDefault="00522C8F" w:rsidP="00851F04">
            <w:pPr>
              <w:widowControl/>
              <w:jc w:val="center"/>
              <w:rPr>
                <w:rFonts w:ascii="Arail" w:eastAsia="Cambria" w:hAnsi="Arail" w:cs="Arial"/>
              </w:rPr>
            </w:pPr>
            <w:r>
              <w:rPr>
                <w:rFonts w:ascii="Arail" w:eastAsia="Cambria" w:hAnsi="Arail" w:cs="Arial"/>
              </w:rPr>
              <w:t>3</w:t>
            </w:r>
          </w:p>
        </w:tc>
        <w:tc>
          <w:tcPr>
            <w:tcW w:w="2727" w:type="dxa"/>
          </w:tcPr>
          <w:p w14:paraId="65A28E6A" w14:textId="77777777" w:rsidR="00522C8F" w:rsidRDefault="00522C8F" w:rsidP="00851F04">
            <w:pPr>
              <w:widowControl/>
              <w:jc w:val="center"/>
              <w:rPr>
                <w:rFonts w:ascii="Arail" w:eastAsia="Cambria" w:hAnsi="Arail" w:cs="Arial"/>
              </w:rPr>
            </w:pPr>
            <w:r>
              <w:rPr>
                <w:rFonts w:ascii="Arail" w:eastAsia="Cambria" w:hAnsi="Arail" w:cs="Arial"/>
              </w:rPr>
              <w:t>Constitution of the firm (Legal entity details)</w:t>
            </w:r>
          </w:p>
        </w:tc>
        <w:tc>
          <w:tcPr>
            <w:tcW w:w="5103" w:type="dxa"/>
          </w:tcPr>
          <w:p w14:paraId="283E5BB7" w14:textId="0D832F6C" w:rsidR="00522C8F" w:rsidRPr="000B2FAB" w:rsidRDefault="00522C8F">
            <w:pPr>
              <w:pStyle w:val="TableParagraph"/>
              <w:numPr>
                <w:ilvl w:val="0"/>
                <w:numId w:val="35"/>
              </w:numPr>
              <w:tabs>
                <w:tab w:val="left" w:pos="337"/>
              </w:tabs>
              <w:ind w:right="181"/>
              <w:jc w:val="both"/>
              <w:rPr>
                <w:rFonts w:ascii="Arail" w:eastAsia="Cambria" w:hAnsi="Arail" w:cs="Arial"/>
              </w:rPr>
            </w:pPr>
            <w:r w:rsidRPr="000B2FAB">
              <w:rPr>
                <w:rFonts w:ascii="Arail" w:eastAsia="Cambria" w:hAnsi="Arail" w:cs="Arial"/>
              </w:rPr>
              <w:t xml:space="preserve">Certificate of Incorporation/ Registration/ Copy of Partnership deed or any other document to prove </w:t>
            </w:r>
            <w:r w:rsidR="00A569B1" w:rsidRPr="000B2FAB">
              <w:rPr>
                <w:rFonts w:ascii="Arail" w:eastAsia="Cambria" w:hAnsi="Arail" w:cs="Arial"/>
              </w:rPr>
              <w:t>proprietorship.</w:t>
            </w:r>
          </w:p>
          <w:p w14:paraId="7B5141D6" w14:textId="77777777" w:rsidR="00522C8F" w:rsidRPr="000B2FAB" w:rsidRDefault="00522C8F">
            <w:pPr>
              <w:pStyle w:val="TableParagraph"/>
              <w:numPr>
                <w:ilvl w:val="0"/>
                <w:numId w:val="35"/>
              </w:numPr>
              <w:tabs>
                <w:tab w:val="left" w:pos="337"/>
              </w:tabs>
              <w:ind w:right="181"/>
              <w:jc w:val="both"/>
              <w:rPr>
                <w:rFonts w:ascii="Arail" w:eastAsia="Cambria" w:hAnsi="Arail" w:cs="Arial"/>
              </w:rPr>
            </w:pPr>
            <w:r w:rsidRPr="000B2FAB">
              <w:rPr>
                <w:rFonts w:ascii="Arail" w:eastAsia="Cambria" w:hAnsi="Arail" w:cs="Arial"/>
              </w:rPr>
              <w:t>Copy of Pan Card</w:t>
            </w:r>
          </w:p>
          <w:p w14:paraId="77579E15" w14:textId="77777777" w:rsidR="00522C8F" w:rsidRPr="000B2FAB" w:rsidRDefault="00522C8F">
            <w:pPr>
              <w:pStyle w:val="TableParagraph"/>
              <w:numPr>
                <w:ilvl w:val="0"/>
                <w:numId w:val="35"/>
              </w:numPr>
              <w:tabs>
                <w:tab w:val="left" w:pos="337"/>
              </w:tabs>
              <w:ind w:right="181"/>
              <w:jc w:val="both"/>
              <w:rPr>
                <w:rFonts w:ascii="Arail" w:eastAsia="Cambria" w:hAnsi="Arail" w:cs="Arial"/>
              </w:rPr>
            </w:pPr>
            <w:r w:rsidRPr="000B2FAB">
              <w:rPr>
                <w:rFonts w:ascii="Arail" w:eastAsia="Cambria" w:hAnsi="Arail" w:cs="Arial"/>
              </w:rPr>
              <w:t>Copy of GST Registration</w:t>
            </w:r>
          </w:p>
          <w:p w14:paraId="775888D5" w14:textId="77777777" w:rsidR="00522C8F" w:rsidRPr="000B2FAB" w:rsidRDefault="00522C8F">
            <w:pPr>
              <w:pStyle w:val="TableParagraph"/>
              <w:numPr>
                <w:ilvl w:val="0"/>
                <w:numId w:val="35"/>
              </w:numPr>
              <w:tabs>
                <w:tab w:val="left" w:pos="337"/>
              </w:tabs>
              <w:ind w:right="181"/>
              <w:jc w:val="both"/>
              <w:rPr>
                <w:rFonts w:ascii="Arail" w:eastAsia="Cambria" w:hAnsi="Arail" w:cs="Arial"/>
              </w:rPr>
            </w:pPr>
            <w:r w:rsidRPr="000B2FAB">
              <w:rPr>
                <w:rFonts w:ascii="Arail" w:eastAsia="Cambria" w:hAnsi="Arail" w:cs="Arial"/>
              </w:rPr>
              <w:t>Copy of MSME registration certificate (if applicable).</w:t>
            </w:r>
          </w:p>
          <w:p w14:paraId="1A86414D" w14:textId="77777777" w:rsidR="00522C8F" w:rsidRPr="0039134F" w:rsidRDefault="00522C8F">
            <w:pPr>
              <w:pStyle w:val="TableParagraph"/>
              <w:numPr>
                <w:ilvl w:val="0"/>
                <w:numId w:val="35"/>
              </w:numPr>
              <w:tabs>
                <w:tab w:val="left" w:pos="337"/>
              </w:tabs>
              <w:ind w:right="181"/>
              <w:jc w:val="both"/>
              <w:rPr>
                <w:rFonts w:ascii="Arail" w:eastAsia="Cambria" w:hAnsi="Arail" w:cs="Arial"/>
              </w:rPr>
            </w:pPr>
            <w:r w:rsidRPr="000B2FAB">
              <w:rPr>
                <w:rFonts w:ascii="Arail" w:eastAsia="Cambria" w:hAnsi="Arail" w:cs="Arial"/>
              </w:rPr>
              <w:t>IEC (if applicable)</w:t>
            </w:r>
          </w:p>
        </w:tc>
        <w:tc>
          <w:tcPr>
            <w:tcW w:w="1417" w:type="dxa"/>
          </w:tcPr>
          <w:p w14:paraId="2B83EC6F" w14:textId="77777777" w:rsidR="00522C8F" w:rsidRDefault="00522C8F" w:rsidP="00851F04">
            <w:pPr>
              <w:widowControl/>
              <w:jc w:val="center"/>
              <w:rPr>
                <w:rFonts w:ascii="Arail" w:eastAsia="Cambria" w:hAnsi="Arail" w:cs="Arial"/>
              </w:rPr>
            </w:pPr>
          </w:p>
        </w:tc>
      </w:tr>
      <w:tr w:rsidR="00522C8F" w14:paraId="7AB8A609" w14:textId="77777777" w:rsidTr="00C558B7">
        <w:tc>
          <w:tcPr>
            <w:tcW w:w="529" w:type="dxa"/>
          </w:tcPr>
          <w:p w14:paraId="75723DEC" w14:textId="77777777" w:rsidR="00522C8F" w:rsidRDefault="00522C8F" w:rsidP="00851F04">
            <w:pPr>
              <w:widowControl/>
              <w:jc w:val="center"/>
              <w:rPr>
                <w:rFonts w:ascii="Arail" w:eastAsia="Cambria" w:hAnsi="Arail" w:cs="Arial"/>
              </w:rPr>
            </w:pPr>
            <w:r>
              <w:rPr>
                <w:rFonts w:ascii="Arail" w:eastAsia="Cambria" w:hAnsi="Arail" w:cs="Arial"/>
              </w:rPr>
              <w:t>4</w:t>
            </w:r>
          </w:p>
        </w:tc>
        <w:tc>
          <w:tcPr>
            <w:tcW w:w="2727" w:type="dxa"/>
          </w:tcPr>
          <w:p w14:paraId="3ABE8896" w14:textId="77777777" w:rsidR="00522C8F" w:rsidRPr="000B2FAB" w:rsidRDefault="00522C8F" w:rsidP="00851F04">
            <w:pPr>
              <w:jc w:val="both"/>
              <w:rPr>
                <w:rFonts w:ascii="Arail" w:eastAsia="Cambria" w:hAnsi="Arail" w:cs="Arial"/>
              </w:rPr>
            </w:pPr>
            <w:r w:rsidRPr="000B2FAB">
              <w:rPr>
                <w:rFonts w:ascii="Arail" w:eastAsia="Cambria" w:hAnsi="Arail" w:cs="Arial"/>
              </w:rPr>
              <w:t>Experience criteria:</w:t>
            </w:r>
          </w:p>
          <w:p w14:paraId="3A8AB417" w14:textId="77777777" w:rsidR="00522C8F" w:rsidRPr="000B2FAB" w:rsidRDefault="00522C8F">
            <w:pPr>
              <w:pStyle w:val="ListParagraph"/>
              <w:numPr>
                <w:ilvl w:val="0"/>
                <w:numId w:val="6"/>
              </w:numPr>
              <w:ind w:left="254" w:hanging="254"/>
              <w:jc w:val="both"/>
              <w:rPr>
                <w:rFonts w:ascii="Arail" w:eastAsia="Cambria" w:hAnsi="Arail" w:cs="Arial"/>
              </w:rPr>
            </w:pPr>
            <w:r w:rsidRPr="000B2FAB">
              <w:rPr>
                <w:rFonts w:ascii="Arail" w:eastAsia="Cambria" w:hAnsi="Arail" w:cs="Arial"/>
              </w:rPr>
              <w:t xml:space="preserve">Minimum three years’ experience in retail / wholesale trade </w:t>
            </w:r>
          </w:p>
          <w:p w14:paraId="762BA8C6" w14:textId="77777777" w:rsidR="00522C8F" w:rsidRPr="000B2FAB" w:rsidRDefault="00522C8F" w:rsidP="00851F04">
            <w:pPr>
              <w:pStyle w:val="ListParagraph"/>
              <w:ind w:left="254" w:hanging="254"/>
              <w:jc w:val="both"/>
              <w:rPr>
                <w:rFonts w:ascii="Arail" w:eastAsia="Cambria" w:hAnsi="Arail" w:cs="Arial"/>
              </w:rPr>
            </w:pPr>
            <w:r w:rsidRPr="000B2FAB">
              <w:rPr>
                <w:rFonts w:ascii="Arail" w:eastAsia="Cambria" w:hAnsi="Arail" w:cs="Arial"/>
              </w:rPr>
              <w:t>or</w:t>
            </w:r>
          </w:p>
          <w:p w14:paraId="03F6ACA5" w14:textId="77777777" w:rsidR="00522C8F" w:rsidRPr="000B2FAB" w:rsidRDefault="00522C8F">
            <w:pPr>
              <w:pStyle w:val="ListParagraph"/>
              <w:numPr>
                <w:ilvl w:val="0"/>
                <w:numId w:val="6"/>
              </w:numPr>
              <w:ind w:left="254" w:hanging="254"/>
              <w:jc w:val="both"/>
              <w:rPr>
                <w:rFonts w:ascii="Arail" w:eastAsia="Cambria" w:hAnsi="Arail" w:cs="Arial"/>
              </w:rPr>
            </w:pPr>
            <w:r w:rsidRPr="000B2FAB">
              <w:rPr>
                <w:rFonts w:ascii="Arail" w:eastAsia="Cambria" w:hAnsi="Arail" w:cs="Arial"/>
              </w:rPr>
              <w:t xml:space="preserve">Minimum three years’ experience in Govt. supplies </w:t>
            </w:r>
          </w:p>
          <w:p w14:paraId="2949DB08" w14:textId="77777777" w:rsidR="00522C8F" w:rsidRPr="000B2FAB" w:rsidRDefault="00522C8F" w:rsidP="00851F04">
            <w:pPr>
              <w:pStyle w:val="ListParagraph"/>
              <w:ind w:left="254" w:hanging="254"/>
              <w:jc w:val="both"/>
              <w:rPr>
                <w:rFonts w:ascii="Arail" w:eastAsia="Cambria" w:hAnsi="Arail" w:cs="Arial"/>
              </w:rPr>
            </w:pPr>
            <w:r w:rsidRPr="000B2FAB">
              <w:rPr>
                <w:rFonts w:ascii="Arail" w:eastAsia="Cambria" w:hAnsi="Arail" w:cs="Arial"/>
              </w:rPr>
              <w:t>or</w:t>
            </w:r>
          </w:p>
          <w:p w14:paraId="11649860" w14:textId="77777777" w:rsidR="00522C8F" w:rsidRDefault="00522C8F">
            <w:pPr>
              <w:pStyle w:val="ListParagraph"/>
              <w:numPr>
                <w:ilvl w:val="0"/>
                <w:numId w:val="6"/>
              </w:numPr>
              <w:ind w:left="254" w:hanging="254"/>
              <w:jc w:val="both"/>
              <w:rPr>
                <w:rFonts w:ascii="Arail" w:eastAsia="Cambria" w:hAnsi="Arail" w:cs="Arial"/>
              </w:rPr>
            </w:pPr>
            <w:r w:rsidRPr="000B2FAB">
              <w:rPr>
                <w:rFonts w:ascii="Arail" w:eastAsia="Cambria" w:hAnsi="Arail" w:cs="Arial"/>
              </w:rPr>
              <w:t>Minimum three years’ experience in eCommerce sales</w:t>
            </w:r>
          </w:p>
        </w:tc>
        <w:tc>
          <w:tcPr>
            <w:tcW w:w="5103" w:type="dxa"/>
          </w:tcPr>
          <w:p w14:paraId="5B3665E0" w14:textId="48FB6BD4" w:rsidR="00522C8F" w:rsidRPr="000B2FAB" w:rsidRDefault="00522C8F">
            <w:pPr>
              <w:pStyle w:val="TableParagraph"/>
              <w:numPr>
                <w:ilvl w:val="0"/>
                <w:numId w:val="32"/>
              </w:numPr>
              <w:ind w:left="318"/>
              <w:jc w:val="both"/>
              <w:rPr>
                <w:rFonts w:ascii="Arail" w:eastAsia="Cambria" w:hAnsi="Arail" w:cs="Arial"/>
              </w:rPr>
            </w:pPr>
            <w:r w:rsidRPr="000B2FAB">
              <w:rPr>
                <w:rFonts w:ascii="Arail" w:eastAsia="Cambria" w:hAnsi="Arail" w:cs="Arial"/>
              </w:rPr>
              <w:t>Copy of the ITRs, Audited Balance Sheets and Profit &amp; Loss accounts of</w:t>
            </w:r>
            <w:r w:rsidR="00CE1BAC">
              <w:rPr>
                <w:rFonts w:ascii="Arail" w:eastAsia="Cambria" w:hAnsi="Arail" w:cs="Arial"/>
              </w:rPr>
              <w:t xml:space="preserve"> any three of the l</w:t>
            </w:r>
            <w:r w:rsidRPr="000B2FAB">
              <w:rPr>
                <w:rFonts w:ascii="Arail" w:eastAsia="Cambria" w:hAnsi="Arail" w:cs="Arial"/>
              </w:rPr>
              <w:t xml:space="preserve">ast </w:t>
            </w:r>
            <w:r w:rsidR="00CE1BAC">
              <w:rPr>
                <w:rFonts w:ascii="Arail" w:eastAsia="Cambria" w:hAnsi="Arail" w:cs="Arial"/>
              </w:rPr>
              <w:t>five</w:t>
            </w:r>
            <w:r w:rsidRPr="000B2FAB">
              <w:rPr>
                <w:rFonts w:ascii="Arail" w:eastAsia="Cambria" w:hAnsi="Arail" w:cs="Arial"/>
              </w:rPr>
              <w:t xml:space="preserve"> FYs duly certified by CA to be submitted.</w:t>
            </w:r>
          </w:p>
          <w:p w14:paraId="50EF3BC2" w14:textId="77777777" w:rsidR="00522C8F" w:rsidRPr="000B2FAB" w:rsidRDefault="00522C8F" w:rsidP="00851F04">
            <w:pPr>
              <w:pStyle w:val="TableParagraph"/>
              <w:ind w:left="318"/>
              <w:jc w:val="both"/>
              <w:rPr>
                <w:rFonts w:ascii="Arail" w:eastAsia="Cambria" w:hAnsi="Arail" w:cs="Arial"/>
              </w:rPr>
            </w:pPr>
          </w:p>
          <w:p w14:paraId="04D46536" w14:textId="77777777" w:rsidR="00522C8F" w:rsidRPr="00E31CB2" w:rsidRDefault="00522C8F">
            <w:pPr>
              <w:pStyle w:val="TableParagraph"/>
              <w:numPr>
                <w:ilvl w:val="0"/>
                <w:numId w:val="32"/>
              </w:numPr>
              <w:ind w:left="318"/>
              <w:jc w:val="both"/>
            </w:pPr>
            <w:r w:rsidRPr="00E31CB2">
              <w:rPr>
                <w:rFonts w:ascii="Arail" w:eastAsia="Cambria" w:hAnsi="Arail" w:cs="Arial"/>
              </w:rPr>
              <w:t>Supportive documents as proof for the line of activity / business of the bidder needs to be submitted.</w:t>
            </w:r>
          </w:p>
        </w:tc>
        <w:tc>
          <w:tcPr>
            <w:tcW w:w="1417" w:type="dxa"/>
          </w:tcPr>
          <w:p w14:paraId="633B7306" w14:textId="77777777" w:rsidR="00522C8F" w:rsidRDefault="00522C8F" w:rsidP="00851F04">
            <w:pPr>
              <w:widowControl/>
              <w:jc w:val="center"/>
              <w:rPr>
                <w:rFonts w:ascii="Arail" w:eastAsia="Cambria" w:hAnsi="Arail" w:cs="Arial"/>
              </w:rPr>
            </w:pPr>
          </w:p>
        </w:tc>
      </w:tr>
      <w:tr w:rsidR="00522C8F" w14:paraId="0F9771FC" w14:textId="77777777" w:rsidTr="00C558B7">
        <w:tc>
          <w:tcPr>
            <w:tcW w:w="529" w:type="dxa"/>
          </w:tcPr>
          <w:p w14:paraId="18C6A6F3" w14:textId="77777777" w:rsidR="00522C8F" w:rsidRDefault="00522C8F" w:rsidP="00851F04">
            <w:pPr>
              <w:widowControl/>
              <w:jc w:val="center"/>
              <w:rPr>
                <w:rFonts w:ascii="Arail" w:eastAsia="Cambria" w:hAnsi="Arail" w:cs="Arial"/>
              </w:rPr>
            </w:pPr>
            <w:r>
              <w:rPr>
                <w:rFonts w:ascii="Arail" w:eastAsia="Cambria" w:hAnsi="Arail" w:cs="Arial"/>
              </w:rPr>
              <w:t>5</w:t>
            </w:r>
          </w:p>
        </w:tc>
        <w:tc>
          <w:tcPr>
            <w:tcW w:w="2727" w:type="dxa"/>
          </w:tcPr>
          <w:p w14:paraId="17FF7F89" w14:textId="77777777" w:rsidR="00522C8F" w:rsidRDefault="00522C8F" w:rsidP="00851F04">
            <w:pPr>
              <w:widowControl/>
              <w:jc w:val="center"/>
              <w:rPr>
                <w:rFonts w:ascii="Arail" w:eastAsia="Cambria" w:hAnsi="Arail" w:cs="Arial"/>
              </w:rPr>
            </w:pPr>
            <w:r>
              <w:rPr>
                <w:rFonts w:ascii="Arail" w:eastAsia="Cambria" w:hAnsi="Arail" w:cs="Arial"/>
              </w:rPr>
              <w:t>Turnover criteria</w:t>
            </w:r>
          </w:p>
        </w:tc>
        <w:tc>
          <w:tcPr>
            <w:tcW w:w="5103" w:type="dxa"/>
          </w:tcPr>
          <w:p w14:paraId="3FCC7AA5" w14:textId="1CC0C7A6" w:rsidR="00522C8F" w:rsidRPr="000B2FAB" w:rsidRDefault="00522C8F">
            <w:pPr>
              <w:pStyle w:val="ListParagraph"/>
              <w:numPr>
                <w:ilvl w:val="0"/>
                <w:numId w:val="36"/>
              </w:numPr>
              <w:ind w:left="312"/>
              <w:jc w:val="both"/>
              <w:rPr>
                <w:rFonts w:ascii="Arail" w:eastAsia="Cambria" w:hAnsi="Arail" w:cs="Arial"/>
              </w:rPr>
            </w:pPr>
            <w:r w:rsidRPr="000B2FAB">
              <w:rPr>
                <w:rFonts w:ascii="Arail" w:eastAsia="Cambria" w:hAnsi="Arail" w:cs="Arial"/>
              </w:rPr>
              <w:t xml:space="preserve">Copy of the Balance Sheets and Profit &amp; Loss accounts of </w:t>
            </w:r>
            <w:r w:rsidR="002F36B2">
              <w:rPr>
                <w:rFonts w:ascii="Arail" w:eastAsia="Cambria" w:hAnsi="Arail" w:cs="Arial"/>
              </w:rPr>
              <w:t xml:space="preserve">any three of the last five FYs </w:t>
            </w:r>
            <w:r w:rsidRPr="000B2FAB">
              <w:rPr>
                <w:rFonts w:ascii="Arail" w:eastAsia="Cambria" w:hAnsi="Arail" w:cs="Arial"/>
              </w:rPr>
              <w:t>duly certified by CA</w:t>
            </w:r>
            <w:r w:rsidR="00CB7379">
              <w:rPr>
                <w:rFonts w:ascii="Arail" w:eastAsia="Cambria" w:hAnsi="Arail" w:cs="Arial"/>
              </w:rPr>
              <w:t>.</w:t>
            </w:r>
          </w:p>
          <w:p w14:paraId="2289D78C" w14:textId="77777777" w:rsidR="00522C8F" w:rsidRDefault="00522C8F" w:rsidP="00851F04">
            <w:pPr>
              <w:ind w:left="312"/>
              <w:jc w:val="both"/>
              <w:rPr>
                <w:rFonts w:ascii="Arail" w:eastAsia="Cambria" w:hAnsi="Arail" w:cs="Arial"/>
              </w:rPr>
            </w:pPr>
          </w:p>
          <w:p w14:paraId="1D1ED3E7" w14:textId="77777777" w:rsidR="00522C8F" w:rsidRPr="000B2FAB" w:rsidRDefault="00522C8F">
            <w:pPr>
              <w:pStyle w:val="ListParagraph"/>
              <w:numPr>
                <w:ilvl w:val="0"/>
                <w:numId w:val="36"/>
              </w:numPr>
              <w:ind w:left="312"/>
              <w:jc w:val="both"/>
              <w:rPr>
                <w:rFonts w:ascii="Arial" w:hAnsi="Arial" w:cs="Arial"/>
                <w:b/>
                <w:bCs/>
                <w:sz w:val="24"/>
                <w:szCs w:val="24"/>
              </w:rPr>
            </w:pPr>
            <w:r w:rsidRPr="000B2FAB">
              <w:rPr>
                <w:rFonts w:ascii="Arail" w:eastAsia="Cambria" w:hAnsi="Arail" w:cs="Arial"/>
              </w:rPr>
              <w:t>CA certified turnover certificate to be submitted.</w:t>
            </w:r>
          </w:p>
        </w:tc>
        <w:tc>
          <w:tcPr>
            <w:tcW w:w="1417" w:type="dxa"/>
          </w:tcPr>
          <w:p w14:paraId="42B407AE" w14:textId="77777777" w:rsidR="00522C8F" w:rsidRDefault="00522C8F" w:rsidP="00851F04">
            <w:pPr>
              <w:widowControl/>
              <w:jc w:val="center"/>
              <w:rPr>
                <w:rFonts w:ascii="Arail" w:eastAsia="Cambria" w:hAnsi="Arail" w:cs="Arial"/>
              </w:rPr>
            </w:pPr>
          </w:p>
        </w:tc>
      </w:tr>
      <w:tr w:rsidR="00522C8F" w14:paraId="1783065B" w14:textId="77777777" w:rsidTr="00C558B7">
        <w:tc>
          <w:tcPr>
            <w:tcW w:w="529" w:type="dxa"/>
          </w:tcPr>
          <w:p w14:paraId="3FFC86DF" w14:textId="77777777" w:rsidR="00522C8F" w:rsidRDefault="00522C8F" w:rsidP="00851F04">
            <w:pPr>
              <w:widowControl/>
              <w:jc w:val="center"/>
              <w:rPr>
                <w:rFonts w:ascii="Arail" w:eastAsia="Cambria" w:hAnsi="Arail" w:cs="Arial"/>
              </w:rPr>
            </w:pPr>
            <w:r>
              <w:rPr>
                <w:rFonts w:ascii="Arail" w:eastAsia="Cambria" w:hAnsi="Arail" w:cs="Arial"/>
              </w:rPr>
              <w:t>6</w:t>
            </w:r>
          </w:p>
        </w:tc>
        <w:tc>
          <w:tcPr>
            <w:tcW w:w="2727" w:type="dxa"/>
          </w:tcPr>
          <w:p w14:paraId="55CEE6F0" w14:textId="77777777" w:rsidR="00522C8F" w:rsidRDefault="00522C8F" w:rsidP="00851F04">
            <w:pPr>
              <w:widowControl/>
              <w:jc w:val="center"/>
              <w:rPr>
                <w:rFonts w:ascii="Arail" w:eastAsia="Cambria" w:hAnsi="Arail" w:cs="Arial"/>
              </w:rPr>
            </w:pPr>
            <w:r>
              <w:rPr>
                <w:rFonts w:ascii="Arail" w:eastAsia="Cambria" w:hAnsi="Arail" w:cs="Arial"/>
              </w:rPr>
              <w:t>Undertakings</w:t>
            </w:r>
          </w:p>
        </w:tc>
        <w:tc>
          <w:tcPr>
            <w:tcW w:w="5103" w:type="dxa"/>
          </w:tcPr>
          <w:p w14:paraId="7D7E5B6D" w14:textId="77777777" w:rsidR="00522C8F" w:rsidRPr="00E31CB2" w:rsidRDefault="00522C8F">
            <w:pPr>
              <w:pStyle w:val="ListParagraph"/>
              <w:numPr>
                <w:ilvl w:val="0"/>
                <w:numId w:val="34"/>
              </w:numPr>
              <w:autoSpaceDE w:val="0"/>
              <w:autoSpaceDN w:val="0"/>
              <w:ind w:left="320"/>
              <w:jc w:val="both"/>
              <w:rPr>
                <w:rFonts w:ascii="Arail" w:eastAsia="Cambria" w:hAnsi="Arail" w:cs="Arial"/>
              </w:rPr>
            </w:pPr>
            <w:r w:rsidRPr="00E31CB2">
              <w:rPr>
                <w:rFonts w:ascii="Arail" w:eastAsia="Cambria" w:hAnsi="Arail" w:cs="Arial"/>
              </w:rPr>
              <w:t>Undertaking on stamp paper of Rs. 100/-to the effect that the bidder has not been blacklisted/ debarred / terminated by any State/ Central Gov</w:t>
            </w:r>
            <w:r>
              <w:rPr>
                <w:rFonts w:ascii="Arail" w:eastAsia="Cambria" w:hAnsi="Arail" w:cs="Arial"/>
              </w:rPr>
              <w:t>t. deptt</w:t>
            </w:r>
            <w:r w:rsidRPr="00E31CB2">
              <w:rPr>
                <w:rFonts w:ascii="Arail" w:eastAsia="Cambria" w:hAnsi="Arail" w:cs="Arial"/>
              </w:rPr>
              <w:t>/corporation/undertaking/PSUs and their agencies.</w:t>
            </w:r>
          </w:p>
          <w:p w14:paraId="063A79C6" w14:textId="63A214FC" w:rsidR="00522C8F" w:rsidRPr="000B2FAB" w:rsidRDefault="00522C8F">
            <w:pPr>
              <w:pStyle w:val="ListParagraph"/>
              <w:numPr>
                <w:ilvl w:val="0"/>
                <w:numId w:val="34"/>
              </w:numPr>
              <w:tabs>
                <w:tab w:val="left" w:pos="1852"/>
              </w:tabs>
              <w:spacing w:line="263" w:lineRule="exact"/>
              <w:ind w:left="320" w:right="95"/>
              <w:jc w:val="both"/>
              <w:rPr>
                <w:rFonts w:ascii="Arail" w:eastAsia="Cambria" w:hAnsi="Arail" w:cs="Arial"/>
              </w:rPr>
            </w:pPr>
            <w:r w:rsidRPr="00E31CB2">
              <w:rPr>
                <w:rFonts w:ascii="Arail" w:eastAsia="Cambria" w:hAnsi="Arail" w:cs="Arial"/>
              </w:rPr>
              <w:t>Undertaking on stamp paper of Rs. 100/- that the bidder shall comply with all the terms and conditions as mentioned in the RFP document.</w:t>
            </w:r>
          </w:p>
        </w:tc>
        <w:tc>
          <w:tcPr>
            <w:tcW w:w="1417" w:type="dxa"/>
          </w:tcPr>
          <w:p w14:paraId="0C5E44D3" w14:textId="77777777" w:rsidR="00522C8F" w:rsidRDefault="00522C8F" w:rsidP="00851F04">
            <w:pPr>
              <w:widowControl/>
              <w:jc w:val="center"/>
              <w:rPr>
                <w:rFonts w:ascii="Arail" w:eastAsia="Cambria" w:hAnsi="Arail" w:cs="Arial"/>
              </w:rPr>
            </w:pPr>
          </w:p>
        </w:tc>
      </w:tr>
    </w:tbl>
    <w:p w14:paraId="409DBD09" w14:textId="77777777" w:rsidR="00C558B7" w:rsidRDefault="00C558B7" w:rsidP="004C5370">
      <w:pPr>
        <w:pStyle w:val="ListParagraph"/>
        <w:spacing w:after="237"/>
        <w:jc w:val="center"/>
        <w:rPr>
          <w:rFonts w:ascii="Arial" w:hAnsi="Arial" w:cs="Arial"/>
          <w:b/>
          <w:bCs/>
          <w:color w:val="000000" w:themeColor="text1"/>
          <w:sz w:val="24"/>
          <w:szCs w:val="24"/>
          <w:u w:val="single"/>
        </w:rPr>
      </w:pPr>
    </w:p>
    <w:p w14:paraId="3CD7DF3C" w14:textId="77777777" w:rsidR="00C558B7" w:rsidRDefault="00C558B7" w:rsidP="004C5370">
      <w:pPr>
        <w:pStyle w:val="ListParagraph"/>
        <w:spacing w:after="237"/>
        <w:jc w:val="center"/>
        <w:rPr>
          <w:rFonts w:ascii="Arial" w:hAnsi="Arial" w:cs="Arial"/>
          <w:b/>
          <w:bCs/>
          <w:color w:val="000000" w:themeColor="text1"/>
          <w:sz w:val="24"/>
          <w:szCs w:val="24"/>
          <w:u w:val="single"/>
        </w:rPr>
      </w:pPr>
    </w:p>
    <w:p w14:paraId="00865710" w14:textId="7E69D330" w:rsidR="004C5370" w:rsidRDefault="004C5370" w:rsidP="004C5370">
      <w:pPr>
        <w:pStyle w:val="ListParagraph"/>
        <w:spacing w:after="237"/>
        <w:jc w:val="center"/>
        <w:rPr>
          <w:rFonts w:ascii="Arial" w:hAnsi="Arial" w:cs="Arial"/>
          <w:b/>
          <w:bCs/>
          <w:color w:val="000000" w:themeColor="text1"/>
          <w:sz w:val="24"/>
          <w:szCs w:val="24"/>
          <w:u w:val="single"/>
        </w:rPr>
      </w:pPr>
      <w:r w:rsidRPr="00706D70">
        <w:rPr>
          <w:rFonts w:ascii="Arial" w:hAnsi="Arial" w:cs="Arial"/>
          <w:b/>
          <w:bCs/>
          <w:color w:val="000000" w:themeColor="text1"/>
          <w:sz w:val="24"/>
          <w:szCs w:val="24"/>
          <w:u w:val="single"/>
        </w:rPr>
        <w:t>“Annexure C”</w:t>
      </w:r>
    </w:p>
    <w:p w14:paraId="12969D0D" w14:textId="77777777" w:rsidR="00661565" w:rsidRDefault="00661565" w:rsidP="00661565">
      <w:pPr>
        <w:pStyle w:val="ListParagraph"/>
        <w:spacing w:after="237"/>
        <w:jc w:val="center"/>
        <w:rPr>
          <w:rFonts w:ascii="Arial" w:hAnsi="Arial" w:cs="Arial"/>
          <w:b/>
          <w:bCs/>
          <w:color w:val="000000" w:themeColor="text1"/>
          <w:sz w:val="24"/>
          <w:szCs w:val="24"/>
          <w:u w:val="single"/>
        </w:rPr>
      </w:pPr>
      <w:bookmarkStart w:id="1" w:name="_Hlk136086780"/>
      <w:r>
        <w:rPr>
          <w:rFonts w:ascii="Arial" w:hAnsi="Arial" w:cs="Arial"/>
          <w:b/>
          <w:bCs/>
          <w:color w:val="000000" w:themeColor="text1"/>
          <w:sz w:val="24"/>
          <w:szCs w:val="24"/>
          <w:u w:val="single"/>
        </w:rPr>
        <w:t>(Strictly to be filled in as excel sheet in the form of BOQ)</w:t>
      </w:r>
    </w:p>
    <w:bookmarkEnd w:id="1"/>
    <w:p w14:paraId="3713AB3A" w14:textId="77777777" w:rsidR="00661565" w:rsidRDefault="00661565" w:rsidP="00661565">
      <w:pPr>
        <w:pStyle w:val="ListParagraph"/>
        <w:spacing w:after="237"/>
        <w:jc w:val="center"/>
        <w:rPr>
          <w:rFonts w:ascii="Arial" w:hAnsi="Arial" w:cs="Arial"/>
          <w:b/>
          <w:bCs/>
          <w:color w:val="000000" w:themeColor="text1"/>
          <w:sz w:val="24"/>
          <w:szCs w:val="24"/>
          <w:u w:val="single"/>
        </w:rPr>
      </w:pPr>
    </w:p>
    <w:p w14:paraId="31A67889" w14:textId="5A6AE4DA" w:rsidR="004C5370" w:rsidRDefault="004C5370" w:rsidP="004C5370">
      <w:pPr>
        <w:pStyle w:val="ListParagraph"/>
        <w:spacing w:after="237"/>
        <w:jc w:val="center"/>
        <w:rPr>
          <w:rFonts w:ascii="Arial" w:hAnsi="Arial" w:cs="Arial"/>
          <w:b/>
          <w:bCs/>
          <w:color w:val="000000" w:themeColor="text1"/>
          <w:sz w:val="24"/>
          <w:szCs w:val="24"/>
          <w:u w:val="single"/>
        </w:rPr>
      </w:pPr>
    </w:p>
    <w:p w14:paraId="51DA6B2B" w14:textId="123DE178" w:rsidR="004C5370" w:rsidRPr="001F0C41" w:rsidRDefault="004C5370" w:rsidP="004C5370">
      <w:pPr>
        <w:pStyle w:val="ListParagraph"/>
        <w:spacing w:after="237"/>
        <w:ind w:left="0"/>
        <w:jc w:val="both"/>
        <w:rPr>
          <w:rFonts w:ascii="Arial" w:hAnsi="Arial" w:cs="Arial"/>
          <w:color w:val="000000" w:themeColor="text1"/>
          <w:sz w:val="24"/>
          <w:szCs w:val="24"/>
        </w:rPr>
      </w:pPr>
      <w:r w:rsidRPr="004C5370">
        <w:rPr>
          <w:rFonts w:ascii="Arial" w:hAnsi="Arial" w:cs="Arial"/>
          <w:b/>
          <w:bCs/>
          <w:color w:val="000000" w:themeColor="text1"/>
          <w:sz w:val="24"/>
          <w:szCs w:val="24"/>
        </w:rPr>
        <w:t>Financial Bi</w:t>
      </w:r>
      <w:r w:rsidR="001F0C41">
        <w:rPr>
          <w:rFonts w:ascii="Arial" w:hAnsi="Arial" w:cs="Arial"/>
          <w:b/>
          <w:bCs/>
          <w:color w:val="000000" w:themeColor="text1"/>
          <w:sz w:val="24"/>
          <w:szCs w:val="24"/>
        </w:rPr>
        <w:t xml:space="preserve">d: </w:t>
      </w:r>
      <w:r w:rsidR="001F0C41" w:rsidRPr="001F0C41">
        <w:rPr>
          <w:rFonts w:ascii="Arial" w:hAnsi="Arial" w:cs="Arial"/>
          <w:color w:val="000000" w:themeColor="text1"/>
          <w:sz w:val="24"/>
          <w:szCs w:val="24"/>
        </w:rPr>
        <w:t xml:space="preserve">(Only Indicative, the same should be submitted separately: as separate excel sheet. </w:t>
      </w:r>
      <w:r w:rsidR="001F0C41" w:rsidRPr="00661565">
        <w:rPr>
          <w:rFonts w:ascii="Arial" w:hAnsi="Arial" w:cs="Arial"/>
          <w:b/>
          <w:bCs/>
          <w:color w:val="000000" w:themeColor="text1"/>
          <w:sz w:val="24"/>
          <w:szCs w:val="24"/>
        </w:rPr>
        <w:t>No financial bid should be submitted as part of Technical Bid</w:t>
      </w:r>
      <w:r w:rsidR="001F0C41" w:rsidRPr="001F0C41">
        <w:rPr>
          <w:rFonts w:ascii="Arial" w:hAnsi="Arial" w:cs="Arial"/>
          <w:color w:val="000000" w:themeColor="text1"/>
          <w:sz w:val="24"/>
          <w:szCs w:val="24"/>
        </w:rPr>
        <w:t xml:space="preserve"> along with other documents strictly)</w:t>
      </w:r>
    </w:p>
    <w:p w14:paraId="31B3563A" w14:textId="47FFB5E1" w:rsidR="004C5370" w:rsidRPr="001F0C41" w:rsidRDefault="004C5370" w:rsidP="004C5370">
      <w:pPr>
        <w:pStyle w:val="ListParagraph"/>
        <w:spacing w:after="237"/>
        <w:ind w:left="0"/>
        <w:jc w:val="both"/>
        <w:rPr>
          <w:rFonts w:ascii="Arial" w:hAnsi="Arial" w:cs="Arial"/>
          <w:color w:val="000000" w:themeColor="text1"/>
          <w:sz w:val="24"/>
          <w:szCs w:val="24"/>
        </w:rPr>
      </w:pPr>
    </w:p>
    <w:p w14:paraId="312B797F" w14:textId="77777777" w:rsidR="004C5370" w:rsidRPr="00D92C48" w:rsidRDefault="004C5370" w:rsidP="004C5370">
      <w:pPr>
        <w:ind w:right="-90"/>
        <w:jc w:val="both"/>
        <w:rPr>
          <w:rFonts w:ascii="Arial" w:hAnsi="Arial" w:cs="Arial"/>
          <w:sz w:val="24"/>
          <w:szCs w:val="24"/>
        </w:rPr>
      </w:pPr>
      <w:r w:rsidRPr="00D92C48">
        <w:rPr>
          <w:rFonts w:ascii="Arial" w:hAnsi="Arial" w:cs="Arial"/>
          <w:sz w:val="24"/>
          <w:szCs w:val="24"/>
        </w:rPr>
        <w:t>Dear Sir,</w:t>
      </w:r>
    </w:p>
    <w:p w14:paraId="34D1FFE4" w14:textId="35CC8144" w:rsidR="00C558B7" w:rsidRPr="00AD006D" w:rsidRDefault="004C5370" w:rsidP="00C558B7">
      <w:pPr>
        <w:jc w:val="both"/>
        <w:rPr>
          <w:rFonts w:ascii="Arial" w:hAnsi="Arial" w:cs="Arial"/>
          <w:b/>
          <w:bCs/>
          <w:sz w:val="24"/>
          <w:szCs w:val="24"/>
        </w:rPr>
      </w:pPr>
      <w:r w:rsidRPr="00D92C48">
        <w:rPr>
          <w:rFonts w:ascii="Arial" w:hAnsi="Arial" w:cs="Arial"/>
          <w:sz w:val="24"/>
          <w:szCs w:val="24"/>
        </w:rPr>
        <w:tab/>
        <w:t xml:space="preserve">In reference to the Request for Proposal </w:t>
      </w:r>
      <w:r w:rsidR="00706D70" w:rsidRPr="00D92C48">
        <w:rPr>
          <w:rFonts w:ascii="Arial" w:hAnsi="Arial" w:cs="Arial"/>
          <w:sz w:val="24"/>
          <w:szCs w:val="24"/>
        </w:rPr>
        <w:t>published</w:t>
      </w:r>
      <w:r w:rsidR="00706D70">
        <w:rPr>
          <w:rFonts w:ascii="Arial" w:hAnsi="Arial" w:cs="Arial"/>
          <w:sz w:val="24"/>
          <w:szCs w:val="24"/>
        </w:rPr>
        <w:t xml:space="preserve">, </w:t>
      </w:r>
      <w:r w:rsidR="00706D70" w:rsidRPr="00D92C48">
        <w:rPr>
          <w:rFonts w:ascii="Arial" w:hAnsi="Arial" w:cs="Arial"/>
          <w:sz w:val="24"/>
          <w:szCs w:val="24"/>
        </w:rPr>
        <w:t>I</w:t>
      </w:r>
      <w:r w:rsidRPr="00D92C48">
        <w:rPr>
          <w:rFonts w:ascii="Arial" w:hAnsi="Arial" w:cs="Arial"/>
          <w:sz w:val="24"/>
          <w:szCs w:val="24"/>
        </w:rPr>
        <w:t xml:space="preserve">/we submit our offer(s) for sale of </w:t>
      </w:r>
      <w:r w:rsidR="00706D70" w:rsidRPr="00E73581">
        <w:rPr>
          <w:rFonts w:ascii="Arial" w:hAnsi="Arial" w:cs="Arial"/>
          <w:color w:val="000000"/>
          <w:sz w:val="24"/>
          <w:szCs w:val="24"/>
        </w:rPr>
        <w:t>Handicraft/Handloom/Textile/ODOP products</w:t>
      </w:r>
      <w:r w:rsidR="00706D70">
        <w:rPr>
          <w:rFonts w:ascii="Arial" w:hAnsi="Arial" w:cs="Arial"/>
          <w:color w:val="000000"/>
          <w:sz w:val="24"/>
          <w:szCs w:val="24"/>
        </w:rPr>
        <w:t xml:space="preserve"> preferably from the state of Uttar Pradesh under “Sales and Returns” agreement</w:t>
      </w:r>
      <w:r w:rsidR="00706D70" w:rsidRPr="00E73581">
        <w:rPr>
          <w:rFonts w:ascii="Arial" w:hAnsi="Arial" w:cs="Arial"/>
          <w:color w:val="000000"/>
          <w:sz w:val="24"/>
          <w:szCs w:val="24"/>
        </w:rPr>
        <w:t xml:space="preserve"> through Gangotri Showroom,</w:t>
      </w:r>
      <w:r w:rsidR="00706D70">
        <w:rPr>
          <w:rFonts w:ascii="Arial" w:hAnsi="Arial" w:cs="Arial"/>
          <w:color w:val="000000"/>
          <w:sz w:val="24"/>
          <w:szCs w:val="24"/>
        </w:rPr>
        <w:t xml:space="preserve"> </w:t>
      </w:r>
      <w:r w:rsidR="00863709">
        <w:rPr>
          <w:rFonts w:ascii="Arial" w:hAnsi="Arial" w:cs="Arial"/>
          <w:color w:val="000000"/>
          <w:sz w:val="24"/>
          <w:szCs w:val="24"/>
        </w:rPr>
        <w:t xml:space="preserve">at </w:t>
      </w:r>
      <w:r w:rsidR="00C558B7">
        <w:rPr>
          <w:rFonts w:ascii="Arial" w:hAnsi="Arial" w:cs="Arial"/>
          <w:sz w:val="24"/>
          <w:szCs w:val="24"/>
        </w:rPr>
        <w:t>Shop no. 1 &amp; 2, UP Bhawan, Sector 30 A, Vashi, Navi Mumbai-400703.</w:t>
      </w:r>
    </w:p>
    <w:p w14:paraId="20806026" w14:textId="77529289" w:rsidR="007A442A" w:rsidRPr="00D92C48" w:rsidRDefault="007A442A" w:rsidP="007A442A">
      <w:pPr>
        <w:jc w:val="both"/>
        <w:rPr>
          <w:rFonts w:ascii="Arial" w:hAnsi="Arial" w:cs="Arial"/>
          <w:sz w:val="24"/>
          <w:szCs w:val="24"/>
        </w:rPr>
      </w:pPr>
    </w:p>
    <w:tbl>
      <w:tblPr>
        <w:tblStyle w:val="TableGrid"/>
        <w:tblW w:w="9776" w:type="dxa"/>
        <w:tblLook w:val="04A0" w:firstRow="1" w:lastRow="0" w:firstColumn="1" w:lastColumn="0" w:noHBand="0" w:noVBand="1"/>
        <w:tblDescription w:val="*$*$UPSLIDE_TablePasted`_#[%£=+@"/>
      </w:tblPr>
      <w:tblGrid>
        <w:gridCol w:w="666"/>
        <w:gridCol w:w="2761"/>
        <w:gridCol w:w="2522"/>
        <w:gridCol w:w="1701"/>
        <w:gridCol w:w="2126"/>
      </w:tblGrid>
      <w:tr w:rsidR="0098638A" w14:paraId="5CA54F3E" w14:textId="77777777" w:rsidTr="00514A48">
        <w:tc>
          <w:tcPr>
            <w:tcW w:w="666" w:type="dxa"/>
          </w:tcPr>
          <w:p w14:paraId="15E94964" w14:textId="51FF6931" w:rsidR="0098638A" w:rsidRPr="00706D70" w:rsidRDefault="0098638A" w:rsidP="004C5370">
            <w:pPr>
              <w:ind w:right="-90"/>
              <w:jc w:val="both"/>
              <w:rPr>
                <w:rFonts w:ascii="Arial" w:hAnsi="Arial" w:cs="Arial"/>
                <w:b/>
                <w:bCs/>
                <w:sz w:val="24"/>
                <w:szCs w:val="24"/>
              </w:rPr>
            </w:pPr>
            <w:r w:rsidRPr="00706D70">
              <w:rPr>
                <w:rFonts w:ascii="Arial" w:hAnsi="Arial" w:cs="Arial"/>
                <w:b/>
                <w:bCs/>
                <w:sz w:val="24"/>
                <w:szCs w:val="24"/>
              </w:rPr>
              <w:t xml:space="preserve">Sn. No. </w:t>
            </w:r>
          </w:p>
        </w:tc>
        <w:tc>
          <w:tcPr>
            <w:tcW w:w="2761" w:type="dxa"/>
          </w:tcPr>
          <w:p w14:paraId="77070BB6" w14:textId="66CA9AE5" w:rsidR="0098638A" w:rsidRPr="00706D70" w:rsidRDefault="0098638A" w:rsidP="004C5370">
            <w:pPr>
              <w:ind w:right="-90"/>
              <w:jc w:val="both"/>
              <w:rPr>
                <w:rFonts w:ascii="Arial" w:hAnsi="Arial" w:cs="Arial"/>
                <w:b/>
                <w:bCs/>
                <w:sz w:val="24"/>
                <w:szCs w:val="24"/>
              </w:rPr>
            </w:pPr>
            <w:r w:rsidRPr="00706D70">
              <w:rPr>
                <w:rFonts w:ascii="Arial" w:hAnsi="Arial" w:cs="Arial"/>
                <w:b/>
                <w:bCs/>
                <w:sz w:val="24"/>
                <w:szCs w:val="24"/>
              </w:rPr>
              <w:t xml:space="preserve">Area of </w:t>
            </w:r>
            <w:r w:rsidR="00C053D9">
              <w:rPr>
                <w:rFonts w:ascii="Arial" w:hAnsi="Arial" w:cs="Arial"/>
                <w:b/>
                <w:bCs/>
                <w:sz w:val="24"/>
                <w:szCs w:val="24"/>
              </w:rPr>
              <w:t>showroom (Approx.)</w:t>
            </w:r>
          </w:p>
        </w:tc>
        <w:tc>
          <w:tcPr>
            <w:tcW w:w="2522" w:type="dxa"/>
          </w:tcPr>
          <w:p w14:paraId="6459392E" w14:textId="1A7949E2" w:rsidR="0098638A" w:rsidRPr="00706D70" w:rsidRDefault="002F36B2" w:rsidP="004C5370">
            <w:pPr>
              <w:ind w:right="-90"/>
              <w:jc w:val="both"/>
              <w:rPr>
                <w:rFonts w:ascii="Arial" w:hAnsi="Arial" w:cs="Arial"/>
                <w:b/>
                <w:bCs/>
                <w:sz w:val="24"/>
                <w:szCs w:val="24"/>
              </w:rPr>
            </w:pPr>
            <w:r>
              <w:rPr>
                <w:rFonts w:ascii="Arial" w:hAnsi="Arial" w:cs="Arial"/>
                <w:b/>
                <w:bCs/>
                <w:sz w:val="24"/>
                <w:szCs w:val="24"/>
              </w:rPr>
              <w:t>UPHDMC commission</w:t>
            </w:r>
          </w:p>
        </w:tc>
        <w:tc>
          <w:tcPr>
            <w:tcW w:w="1701" w:type="dxa"/>
          </w:tcPr>
          <w:p w14:paraId="10CD7D7A" w14:textId="77777777" w:rsidR="0098638A" w:rsidRPr="00706D70" w:rsidRDefault="0098638A" w:rsidP="004C5370">
            <w:pPr>
              <w:ind w:right="-90"/>
              <w:jc w:val="both"/>
              <w:rPr>
                <w:rFonts w:ascii="Arial" w:hAnsi="Arial" w:cs="Arial"/>
                <w:b/>
                <w:bCs/>
                <w:sz w:val="24"/>
                <w:szCs w:val="24"/>
              </w:rPr>
            </w:pPr>
            <w:r w:rsidRPr="00706D70">
              <w:rPr>
                <w:rFonts w:ascii="Arial" w:hAnsi="Arial" w:cs="Arial"/>
                <w:b/>
                <w:bCs/>
                <w:sz w:val="24"/>
                <w:szCs w:val="24"/>
              </w:rPr>
              <w:t>Minimum Sales Guarantee (MSG)*</w:t>
            </w:r>
          </w:p>
          <w:p w14:paraId="4DF3817C" w14:textId="3269EFE8" w:rsidR="0098638A" w:rsidRPr="00706D70" w:rsidRDefault="0098638A" w:rsidP="004C5370">
            <w:pPr>
              <w:ind w:right="-90"/>
              <w:jc w:val="both"/>
              <w:rPr>
                <w:rFonts w:ascii="Arial" w:hAnsi="Arial" w:cs="Arial"/>
                <w:b/>
                <w:bCs/>
                <w:sz w:val="24"/>
                <w:szCs w:val="24"/>
              </w:rPr>
            </w:pPr>
            <w:r w:rsidRPr="00706D70">
              <w:rPr>
                <w:rFonts w:ascii="Arial" w:hAnsi="Arial" w:cs="Arial"/>
                <w:b/>
                <w:bCs/>
                <w:sz w:val="24"/>
                <w:szCs w:val="24"/>
              </w:rPr>
              <w:t>Yearly</w:t>
            </w:r>
          </w:p>
        </w:tc>
        <w:tc>
          <w:tcPr>
            <w:tcW w:w="2126" w:type="dxa"/>
          </w:tcPr>
          <w:p w14:paraId="36B8B5E1" w14:textId="54910ED8" w:rsidR="0098638A" w:rsidRPr="00706D70" w:rsidRDefault="0098638A" w:rsidP="004C5370">
            <w:pPr>
              <w:ind w:right="-90"/>
              <w:jc w:val="both"/>
              <w:rPr>
                <w:rFonts w:ascii="Arial" w:hAnsi="Arial" w:cs="Arial"/>
                <w:b/>
                <w:bCs/>
                <w:sz w:val="24"/>
                <w:szCs w:val="24"/>
              </w:rPr>
            </w:pPr>
            <w:r w:rsidRPr="00706D70">
              <w:rPr>
                <w:rFonts w:ascii="Arial" w:hAnsi="Arial" w:cs="Arial"/>
                <w:b/>
                <w:bCs/>
                <w:sz w:val="24"/>
                <w:szCs w:val="24"/>
              </w:rPr>
              <w:t>Minimum Sales Guarantee</w:t>
            </w:r>
            <w:r>
              <w:rPr>
                <w:rFonts w:ascii="Arial" w:hAnsi="Arial" w:cs="Arial"/>
                <w:b/>
                <w:bCs/>
                <w:sz w:val="24"/>
                <w:szCs w:val="24"/>
              </w:rPr>
              <w:t xml:space="preserve"> (MSG) </w:t>
            </w:r>
            <w:r w:rsidRPr="00706D70">
              <w:rPr>
                <w:rFonts w:ascii="Arial" w:hAnsi="Arial" w:cs="Arial"/>
                <w:b/>
                <w:bCs/>
                <w:sz w:val="24"/>
                <w:szCs w:val="24"/>
              </w:rPr>
              <w:t>(Yearly)</w:t>
            </w:r>
          </w:p>
          <w:p w14:paraId="11BB61D8" w14:textId="7E78AE22" w:rsidR="0098638A" w:rsidRPr="00706D70" w:rsidRDefault="0098638A" w:rsidP="004C5370">
            <w:pPr>
              <w:ind w:right="-90"/>
              <w:jc w:val="both"/>
              <w:rPr>
                <w:rFonts w:ascii="Arial" w:hAnsi="Arial" w:cs="Arial"/>
                <w:b/>
                <w:bCs/>
                <w:sz w:val="24"/>
                <w:szCs w:val="24"/>
              </w:rPr>
            </w:pPr>
            <w:r w:rsidRPr="00706D70">
              <w:rPr>
                <w:rFonts w:ascii="Arial" w:hAnsi="Arial" w:cs="Arial"/>
                <w:b/>
                <w:bCs/>
                <w:sz w:val="24"/>
                <w:szCs w:val="24"/>
              </w:rPr>
              <w:t>(in words)</w:t>
            </w:r>
            <w:r w:rsidR="000C1715">
              <w:rPr>
                <w:rFonts w:ascii="Arial" w:hAnsi="Arial" w:cs="Arial"/>
                <w:b/>
                <w:bCs/>
                <w:sz w:val="24"/>
                <w:szCs w:val="24"/>
              </w:rPr>
              <w:t xml:space="preserve"> for Ist year</w:t>
            </w:r>
          </w:p>
        </w:tc>
      </w:tr>
      <w:tr w:rsidR="0098638A" w14:paraId="488F4AE6" w14:textId="77777777" w:rsidTr="00514A48">
        <w:tc>
          <w:tcPr>
            <w:tcW w:w="666" w:type="dxa"/>
          </w:tcPr>
          <w:p w14:paraId="35F71CAE" w14:textId="2F22BA51" w:rsidR="0098638A" w:rsidRDefault="0098638A" w:rsidP="004C5370">
            <w:pPr>
              <w:ind w:right="-90"/>
              <w:jc w:val="both"/>
              <w:rPr>
                <w:rFonts w:ascii="Arial" w:hAnsi="Arial" w:cs="Arial"/>
                <w:sz w:val="24"/>
                <w:szCs w:val="24"/>
              </w:rPr>
            </w:pPr>
            <w:r>
              <w:rPr>
                <w:rFonts w:ascii="Arial" w:hAnsi="Arial" w:cs="Arial"/>
                <w:sz w:val="24"/>
                <w:szCs w:val="24"/>
              </w:rPr>
              <w:t>1</w:t>
            </w:r>
          </w:p>
        </w:tc>
        <w:tc>
          <w:tcPr>
            <w:tcW w:w="2761" w:type="dxa"/>
          </w:tcPr>
          <w:p w14:paraId="7045EE16" w14:textId="58384B00" w:rsidR="0098638A" w:rsidRDefault="00C558B7" w:rsidP="004C5370">
            <w:pPr>
              <w:ind w:right="-90"/>
              <w:jc w:val="both"/>
              <w:rPr>
                <w:rFonts w:ascii="Arial" w:hAnsi="Arial" w:cs="Arial"/>
                <w:sz w:val="24"/>
                <w:szCs w:val="24"/>
              </w:rPr>
            </w:pPr>
            <w:r>
              <w:rPr>
                <w:rFonts w:ascii="Arial" w:hAnsi="Arial" w:cs="Arial"/>
                <w:sz w:val="24"/>
                <w:szCs w:val="24"/>
              </w:rPr>
              <w:t>1041</w:t>
            </w:r>
            <w:r w:rsidR="0098638A">
              <w:rPr>
                <w:rFonts w:ascii="Arial" w:hAnsi="Arial" w:cs="Arial"/>
                <w:sz w:val="24"/>
                <w:szCs w:val="24"/>
              </w:rPr>
              <w:t xml:space="preserve"> sq. ft</w:t>
            </w:r>
          </w:p>
        </w:tc>
        <w:tc>
          <w:tcPr>
            <w:tcW w:w="2522" w:type="dxa"/>
          </w:tcPr>
          <w:p w14:paraId="45CBA293" w14:textId="6F4AF9A7" w:rsidR="0098638A" w:rsidRDefault="0098638A" w:rsidP="004C5370">
            <w:pPr>
              <w:ind w:right="-90"/>
              <w:jc w:val="both"/>
              <w:rPr>
                <w:rFonts w:ascii="Arial" w:hAnsi="Arial" w:cs="Arial"/>
                <w:sz w:val="24"/>
                <w:szCs w:val="24"/>
              </w:rPr>
            </w:pPr>
            <w:r>
              <w:rPr>
                <w:rFonts w:ascii="Arial" w:hAnsi="Arial" w:cs="Arial"/>
                <w:sz w:val="24"/>
                <w:szCs w:val="24"/>
              </w:rPr>
              <w:t>22%</w:t>
            </w:r>
          </w:p>
        </w:tc>
        <w:tc>
          <w:tcPr>
            <w:tcW w:w="1701" w:type="dxa"/>
          </w:tcPr>
          <w:p w14:paraId="3028C07D" w14:textId="77777777" w:rsidR="0098638A" w:rsidRDefault="0098638A" w:rsidP="004C5370">
            <w:pPr>
              <w:ind w:right="-90"/>
              <w:jc w:val="both"/>
              <w:rPr>
                <w:rFonts w:ascii="Arial" w:hAnsi="Arial" w:cs="Arial"/>
                <w:sz w:val="24"/>
                <w:szCs w:val="24"/>
              </w:rPr>
            </w:pPr>
          </w:p>
        </w:tc>
        <w:tc>
          <w:tcPr>
            <w:tcW w:w="2126" w:type="dxa"/>
          </w:tcPr>
          <w:p w14:paraId="266D4225" w14:textId="77777777" w:rsidR="0098638A" w:rsidRDefault="0098638A" w:rsidP="004C5370">
            <w:pPr>
              <w:ind w:right="-90"/>
              <w:jc w:val="both"/>
              <w:rPr>
                <w:rFonts w:ascii="Arial" w:hAnsi="Arial" w:cs="Arial"/>
                <w:sz w:val="24"/>
                <w:szCs w:val="24"/>
              </w:rPr>
            </w:pPr>
          </w:p>
        </w:tc>
      </w:tr>
    </w:tbl>
    <w:p w14:paraId="65872397" w14:textId="32A0B80E" w:rsidR="004C5370" w:rsidRPr="00D92C48" w:rsidRDefault="004C5370" w:rsidP="004C5370">
      <w:pPr>
        <w:ind w:right="-90"/>
        <w:jc w:val="both"/>
        <w:rPr>
          <w:rFonts w:ascii="Arial" w:hAnsi="Arial" w:cs="Arial"/>
          <w:sz w:val="24"/>
          <w:szCs w:val="24"/>
        </w:rPr>
      </w:pPr>
    </w:p>
    <w:p w14:paraId="5AC1AD7A" w14:textId="53290A98" w:rsidR="004C5370" w:rsidRPr="00D92C48" w:rsidRDefault="004C5370" w:rsidP="004C5370">
      <w:pPr>
        <w:ind w:right="-90"/>
        <w:jc w:val="both"/>
        <w:rPr>
          <w:rFonts w:ascii="Arial" w:hAnsi="Arial" w:cs="Arial"/>
          <w:sz w:val="24"/>
          <w:szCs w:val="24"/>
        </w:rPr>
      </w:pPr>
    </w:p>
    <w:p w14:paraId="4F5CA8E6" w14:textId="77777777" w:rsidR="000F1098" w:rsidRDefault="004C5370" w:rsidP="004C5370">
      <w:pPr>
        <w:pStyle w:val="ListParagraph"/>
        <w:spacing w:after="237"/>
        <w:ind w:left="0"/>
        <w:jc w:val="both"/>
        <w:rPr>
          <w:rFonts w:ascii="Arial" w:hAnsi="Arial" w:cs="Arial"/>
          <w:sz w:val="24"/>
          <w:szCs w:val="24"/>
        </w:rPr>
      </w:pPr>
      <w:r w:rsidRPr="00D92C48">
        <w:rPr>
          <w:rFonts w:ascii="Arial" w:hAnsi="Arial" w:cs="Arial"/>
          <w:sz w:val="24"/>
          <w:szCs w:val="24"/>
        </w:rPr>
        <w:t>*Note:</w:t>
      </w:r>
    </w:p>
    <w:p w14:paraId="37F1452A" w14:textId="7CBEF794" w:rsidR="004C5370" w:rsidRDefault="000F1098" w:rsidP="004C5370">
      <w:pPr>
        <w:pStyle w:val="ListParagraph"/>
        <w:spacing w:after="237"/>
        <w:ind w:left="0"/>
        <w:jc w:val="both"/>
        <w:rPr>
          <w:rFonts w:ascii="Arial" w:hAnsi="Arial" w:cs="Arial"/>
          <w:sz w:val="24"/>
          <w:szCs w:val="24"/>
        </w:rPr>
      </w:pPr>
      <w:r>
        <w:rPr>
          <w:rFonts w:ascii="Arial" w:hAnsi="Arial" w:cs="Arial"/>
          <w:sz w:val="24"/>
          <w:szCs w:val="24"/>
        </w:rPr>
        <w:t xml:space="preserve">i) </w:t>
      </w:r>
      <w:r w:rsidR="004C5370" w:rsidRPr="00D92C48">
        <w:rPr>
          <w:rFonts w:ascii="Arial" w:hAnsi="Arial" w:cs="Arial"/>
          <w:sz w:val="24"/>
          <w:szCs w:val="24"/>
        </w:rPr>
        <w:t>MSG should be clearly mentioned</w:t>
      </w:r>
      <w:r w:rsidR="00D92C48">
        <w:rPr>
          <w:rFonts w:ascii="Arial" w:hAnsi="Arial" w:cs="Arial"/>
          <w:sz w:val="24"/>
          <w:szCs w:val="24"/>
        </w:rPr>
        <w:t>.</w:t>
      </w:r>
      <w:r w:rsidR="004C5370" w:rsidRPr="00D92C48">
        <w:rPr>
          <w:rFonts w:ascii="Arial" w:hAnsi="Arial" w:cs="Arial"/>
          <w:sz w:val="24"/>
          <w:szCs w:val="24"/>
        </w:rPr>
        <w:t xml:space="preserve"> Tenders with incomplete MSG offer(s)/other details shall not be considered</w:t>
      </w:r>
      <w:r w:rsidR="005C170A">
        <w:rPr>
          <w:rFonts w:ascii="Arial" w:hAnsi="Arial" w:cs="Arial"/>
          <w:sz w:val="24"/>
          <w:szCs w:val="24"/>
        </w:rPr>
        <w:t>.</w:t>
      </w:r>
    </w:p>
    <w:p w14:paraId="59B92943" w14:textId="6FD1959C" w:rsidR="000F1098" w:rsidRDefault="000F1098" w:rsidP="004C5370">
      <w:pPr>
        <w:pStyle w:val="ListParagraph"/>
        <w:spacing w:after="237"/>
        <w:ind w:left="0"/>
        <w:jc w:val="both"/>
        <w:rPr>
          <w:rFonts w:ascii="Arial" w:hAnsi="Arial" w:cs="Arial"/>
          <w:sz w:val="24"/>
          <w:szCs w:val="24"/>
        </w:rPr>
      </w:pPr>
      <w:r>
        <w:rPr>
          <w:rFonts w:ascii="Arial" w:hAnsi="Arial" w:cs="Arial"/>
          <w:sz w:val="24"/>
          <w:szCs w:val="24"/>
        </w:rPr>
        <w:t>ii) MSG shall increase @</w:t>
      </w:r>
      <w:r w:rsidR="004F6C32">
        <w:rPr>
          <w:rFonts w:ascii="Arial" w:hAnsi="Arial" w:cs="Arial"/>
          <w:sz w:val="24"/>
          <w:szCs w:val="24"/>
        </w:rPr>
        <w:t xml:space="preserve"> 5</w:t>
      </w:r>
      <w:r>
        <w:rPr>
          <w:rFonts w:ascii="Arial" w:hAnsi="Arial" w:cs="Arial"/>
          <w:sz w:val="24"/>
          <w:szCs w:val="24"/>
        </w:rPr>
        <w:t>% each year.</w:t>
      </w:r>
    </w:p>
    <w:p w14:paraId="3788BA07" w14:textId="148A9936" w:rsidR="0026642D" w:rsidRDefault="0026642D" w:rsidP="004C5370">
      <w:pPr>
        <w:pStyle w:val="ListParagraph"/>
        <w:spacing w:after="237"/>
        <w:ind w:left="0"/>
        <w:jc w:val="both"/>
        <w:rPr>
          <w:rFonts w:ascii="Arial" w:hAnsi="Arial" w:cs="Arial"/>
          <w:sz w:val="24"/>
          <w:szCs w:val="24"/>
        </w:rPr>
      </w:pPr>
      <w:r>
        <w:rPr>
          <w:rFonts w:ascii="Arial" w:hAnsi="Arial" w:cs="Arial"/>
          <w:sz w:val="24"/>
          <w:szCs w:val="24"/>
        </w:rPr>
        <w:t xml:space="preserve">iii) </w:t>
      </w:r>
      <w:r w:rsidR="004F6C32">
        <w:rPr>
          <w:rFonts w:ascii="Arial" w:hAnsi="Arial" w:cs="Arial"/>
          <w:sz w:val="24"/>
          <w:szCs w:val="24"/>
        </w:rPr>
        <w:t>UPHDMC commission</w:t>
      </w:r>
      <w:r>
        <w:rPr>
          <w:rFonts w:ascii="Arial" w:hAnsi="Arial" w:cs="Arial"/>
          <w:sz w:val="24"/>
          <w:szCs w:val="24"/>
        </w:rPr>
        <w:t xml:space="preserve"> shall be 22%.</w:t>
      </w:r>
    </w:p>
    <w:p w14:paraId="3C6B0FB2" w14:textId="5C5EE5B0" w:rsidR="005C170A" w:rsidRDefault="005C170A" w:rsidP="004C5370">
      <w:pPr>
        <w:pStyle w:val="ListParagraph"/>
        <w:spacing w:after="237"/>
        <w:ind w:left="0"/>
        <w:jc w:val="both"/>
        <w:rPr>
          <w:rFonts w:ascii="Arial" w:hAnsi="Arial" w:cs="Arial"/>
          <w:sz w:val="24"/>
          <w:szCs w:val="24"/>
        </w:rPr>
      </w:pPr>
    </w:p>
    <w:p w14:paraId="3F9E8048" w14:textId="3EAC2C50" w:rsidR="005C170A" w:rsidRDefault="005C170A" w:rsidP="004C5370">
      <w:pPr>
        <w:pStyle w:val="ListParagraph"/>
        <w:spacing w:after="237"/>
        <w:ind w:left="0"/>
        <w:jc w:val="both"/>
        <w:rPr>
          <w:rFonts w:ascii="Arial" w:hAnsi="Arial" w:cs="Arial"/>
          <w:sz w:val="24"/>
          <w:szCs w:val="24"/>
        </w:rPr>
      </w:pPr>
    </w:p>
    <w:p w14:paraId="6E2CD0F3" w14:textId="4858FCF4" w:rsidR="005C170A" w:rsidRDefault="005C170A" w:rsidP="004C5370">
      <w:pPr>
        <w:pStyle w:val="ListParagraph"/>
        <w:spacing w:after="237"/>
        <w:ind w:left="0"/>
        <w:jc w:val="both"/>
        <w:rPr>
          <w:rFonts w:ascii="Arial" w:hAnsi="Arial" w:cs="Arial"/>
          <w:sz w:val="24"/>
          <w:szCs w:val="24"/>
        </w:rPr>
      </w:pPr>
    </w:p>
    <w:p w14:paraId="18ECEE17" w14:textId="5476ACD7" w:rsidR="005C170A" w:rsidRDefault="005C170A" w:rsidP="004C5370">
      <w:pPr>
        <w:pStyle w:val="ListParagraph"/>
        <w:spacing w:after="237"/>
        <w:ind w:left="0"/>
        <w:jc w:val="both"/>
        <w:rPr>
          <w:rFonts w:ascii="Arial" w:hAnsi="Arial" w:cs="Arial"/>
          <w:sz w:val="24"/>
          <w:szCs w:val="24"/>
        </w:rPr>
      </w:pPr>
    </w:p>
    <w:p w14:paraId="67D18EB1" w14:textId="6D5C0D4A" w:rsidR="005C170A" w:rsidRDefault="005C170A" w:rsidP="004C5370">
      <w:pPr>
        <w:pStyle w:val="ListParagraph"/>
        <w:spacing w:after="237"/>
        <w:ind w:left="0"/>
        <w:jc w:val="both"/>
        <w:rPr>
          <w:rFonts w:ascii="Arial" w:hAnsi="Arial" w:cs="Arial"/>
          <w:sz w:val="24"/>
          <w:szCs w:val="24"/>
        </w:rPr>
      </w:pPr>
    </w:p>
    <w:p w14:paraId="7F76CCC9" w14:textId="0B9B336F" w:rsidR="005C170A" w:rsidRDefault="005C170A" w:rsidP="004C5370">
      <w:pPr>
        <w:pStyle w:val="ListParagraph"/>
        <w:spacing w:after="237"/>
        <w:ind w:left="0"/>
        <w:jc w:val="both"/>
        <w:rPr>
          <w:rFonts w:ascii="Arial" w:hAnsi="Arial" w:cs="Arial"/>
          <w:sz w:val="24"/>
          <w:szCs w:val="24"/>
        </w:rPr>
      </w:pPr>
    </w:p>
    <w:p w14:paraId="5C10D8E7" w14:textId="0D5DFCDF" w:rsidR="005C170A" w:rsidRDefault="005C170A" w:rsidP="004C5370">
      <w:pPr>
        <w:pStyle w:val="ListParagraph"/>
        <w:spacing w:after="237"/>
        <w:ind w:left="0"/>
        <w:jc w:val="both"/>
        <w:rPr>
          <w:rFonts w:ascii="Arial" w:hAnsi="Arial" w:cs="Arial"/>
          <w:sz w:val="24"/>
          <w:szCs w:val="24"/>
        </w:rPr>
      </w:pPr>
    </w:p>
    <w:p w14:paraId="69BAC084" w14:textId="3C786910" w:rsidR="005C170A" w:rsidRDefault="005C170A" w:rsidP="004C5370">
      <w:pPr>
        <w:pStyle w:val="ListParagraph"/>
        <w:spacing w:after="237"/>
        <w:ind w:left="0"/>
        <w:jc w:val="both"/>
        <w:rPr>
          <w:rFonts w:ascii="Arial" w:hAnsi="Arial" w:cs="Arial"/>
          <w:sz w:val="24"/>
          <w:szCs w:val="24"/>
        </w:rPr>
      </w:pPr>
    </w:p>
    <w:p w14:paraId="72634DDF" w14:textId="66AF53A7" w:rsidR="005C170A" w:rsidRDefault="005C170A" w:rsidP="004C5370">
      <w:pPr>
        <w:pStyle w:val="ListParagraph"/>
        <w:spacing w:after="237"/>
        <w:ind w:left="0"/>
        <w:jc w:val="both"/>
        <w:rPr>
          <w:rFonts w:ascii="Arial" w:hAnsi="Arial" w:cs="Arial"/>
          <w:sz w:val="24"/>
          <w:szCs w:val="24"/>
        </w:rPr>
      </w:pPr>
    </w:p>
    <w:p w14:paraId="6F292061" w14:textId="17CC2CF7" w:rsidR="005C170A" w:rsidRDefault="005C170A" w:rsidP="004C5370">
      <w:pPr>
        <w:pStyle w:val="ListParagraph"/>
        <w:spacing w:after="237"/>
        <w:ind w:left="0"/>
        <w:jc w:val="both"/>
        <w:rPr>
          <w:rFonts w:ascii="Arial" w:hAnsi="Arial" w:cs="Arial"/>
          <w:sz w:val="24"/>
          <w:szCs w:val="24"/>
        </w:rPr>
      </w:pPr>
    </w:p>
    <w:p w14:paraId="0EE5BFCC" w14:textId="1EFBB434" w:rsidR="005C170A" w:rsidRDefault="005C170A" w:rsidP="004C5370">
      <w:pPr>
        <w:pStyle w:val="ListParagraph"/>
        <w:spacing w:after="237"/>
        <w:ind w:left="0"/>
        <w:jc w:val="both"/>
        <w:rPr>
          <w:rFonts w:ascii="Arial" w:hAnsi="Arial" w:cs="Arial"/>
          <w:sz w:val="24"/>
          <w:szCs w:val="24"/>
        </w:rPr>
      </w:pPr>
    </w:p>
    <w:p w14:paraId="393CE01F" w14:textId="6FE6EE60" w:rsidR="005C170A" w:rsidRDefault="005C170A" w:rsidP="004C5370">
      <w:pPr>
        <w:pStyle w:val="ListParagraph"/>
        <w:spacing w:after="237"/>
        <w:ind w:left="0"/>
        <w:jc w:val="both"/>
        <w:rPr>
          <w:rFonts w:ascii="Arial" w:hAnsi="Arial" w:cs="Arial"/>
          <w:sz w:val="24"/>
          <w:szCs w:val="24"/>
        </w:rPr>
      </w:pPr>
    </w:p>
    <w:p w14:paraId="0953B99C" w14:textId="6C045C54" w:rsidR="009F0BC7" w:rsidRDefault="009F0BC7" w:rsidP="004C5370">
      <w:pPr>
        <w:pStyle w:val="ListParagraph"/>
        <w:spacing w:after="237"/>
        <w:ind w:left="0"/>
        <w:jc w:val="both"/>
        <w:rPr>
          <w:rFonts w:ascii="Arial" w:hAnsi="Arial" w:cs="Arial"/>
          <w:sz w:val="24"/>
          <w:szCs w:val="24"/>
        </w:rPr>
      </w:pPr>
    </w:p>
    <w:p w14:paraId="7E56E75E" w14:textId="66F6EDDE" w:rsidR="009F0BC7" w:rsidRDefault="009F0BC7" w:rsidP="004C5370">
      <w:pPr>
        <w:pStyle w:val="ListParagraph"/>
        <w:spacing w:after="237"/>
        <w:ind w:left="0"/>
        <w:jc w:val="both"/>
        <w:rPr>
          <w:rFonts w:ascii="Arial" w:hAnsi="Arial" w:cs="Arial"/>
          <w:sz w:val="24"/>
          <w:szCs w:val="24"/>
        </w:rPr>
      </w:pPr>
    </w:p>
    <w:p w14:paraId="2A104D12" w14:textId="4E6962D6" w:rsidR="009F0BC7" w:rsidRDefault="009F0BC7" w:rsidP="004C5370">
      <w:pPr>
        <w:pStyle w:val="ListParagraph"/>
        <w:spacing w:after="237"/>
        <w:ind w:left="0"/>
        <w:jc w:val="both"/>
        <w:rPr>
          <w:rFonts w:ascii="Arial" w:hAnsi="Arial" w:cs="Arial"/>
          <w:sz w:val="24"/>
          <w:szCs w:val="24"/>
        </w:rPr>
      </w:pPr>
    </w:p>
    <w:p w14:paraId="3C018788" w14:textId="21B93371" w:rsidR="009F0BC7" w:rsidRDefault="009F0BC7" w:rsidP="004C5370">
      <w:pPr>
        <w:pStyle w:val="ListParagraph"/>
        <w:spacing w:after="237"/>
        <w:ind w:left="0"/>
        <w:jc w:val="both"/>
        <w:rPr>
          <w:rFonts w:ascii="Arial" w:hAnsi="Arial" w:cs="Arial"/>
          <w:sz w:val="24"/>
          <w:szCs w:val="24"/>
        </w:rPr>
      </w:pPr>
    </w:p>
    <w:p w14:paraId="58F73105" w14:textId="1E2064C9" w:rsidR="009F0BC7" w:rsidRDefault="009F0BC7" w:rsidP="004C5370">
      <w:pPr>
        <w:pStyle w:val="ListParagraph"/>
        <w:spacing w:after="237"/>
        <w:ind w:left="0"/>
        <w:jc w:val="both"/>
        <w:rPr>
          <w:rFonts w:ascii="Arial" w:hAnsi="Arial" w:cs="Arial"/>
          <w:sz w:val="24"/>
          <w:szCs w:val="24"/>
        </w:rPr>
      </w:pPr>
    </w:p>
    <w:p w14:paraId="5BC72FEF" w14:textId="77777777" w:rsidR="009F0BC7" w:rsidRDefault="009F0BC7" w:rsidP="004C5370">
      <w:pPr>
        <w:pStyle w:val="ListParagraph"/>
        <w:spacing w:after="237"/>
        <w:ind w:left="0"/>
        <w:jc w:val="both"/>
        <w:rPr>
          <w:rFonts w:ascii="Arial" w:hAnsi="Arial" w:cs="Arial"/>
          <w:sz w:val="24"/>
          <w:szCs w:val="24"/>
        </w:rPr>
      </w:pPr>
    </w:p>
    <w:p w14:paraId="07A345F6" w14:textId="1DBFB16E" w:rsidR="005C170A" w:rsidRDefault="005C170A" w:rsidP="004C5370">
      <w:pPr>
        <w:pStyle w:val="ListParagraph"/>
        <w:spacing w:after="237"/>
        <w:ind w:left="0"/>
        <w:jc w:val="both"/>
        <w:rPr>
          <w:rFonts w:ascii="Arial" w:hAnsi="Arial" w:cs="Arial"/>
          <w:sz w:val="24"/>
          <w:szCs w:val="24"/>
        </w:rPr>
      </w:pPr>
    </w:p>
    <w:p w14:paraId="5E06923D" w14:textId="3D2520BA" w:rsidR="005C170A" w:rsidRDefault="005C170A" w:rsidP="004C5370">
      <w:pPr>
        <w:pStyle w:val="ListParagraph"/>
        <w:spacing w:after="237"/>
        <w:ind w:left="0"/>
        <w:jc w:val="both"/>
        <w:rPr>
          <w:rFonts w:ascii="Arial" w:hAnsi="Arial" w:cs="Arial"/>
          <w:sz w:val="24"/>
          <w:szCs w:val="24"/>
        </w:rPr>
      </w:pPr>
    </w:p>
    <w:p w14:paraId="54654EFE" w14:textId="4D9454CB" w:rsidR="005C170A" w:rsidRDefault="005C170A" w:rsidP="004C5370">
      <w:pPr>
        <w:pStyle w:val="ListParagraph"/>
        <w:spacing w:after="237"/>
        <w:ind w:left="0"/>
        <w:jc w:val="both"/>
        <w:rPr>
          <w:rFonts w:ascii="Arial" w:hAnsi="Arial" w:cs="Arial"/>
          <w:sz w:val="24"/>
          <w:szCs w:val="24"/>
        </w:rPr>
      </w:pPr>
    </w:p>
    <w:p w14:paraId="6E569C21" w14:textId="0BB08338" w:rsidR="005C170A" w:rsidRDefault="005C170A" w:rsidP="004C5370">
      <w:pPr>
        <w:pStyle w:val="ListParagraph"/>
        <w:spacing w:after="237"/>
        <w:ind w:left="0"/>
        <w:jc w:val="both"/>
        <w:rPr>
          <w:rFonts w:ascii="Arial" w:hAnsi="Arial" w:cs="Arial"/>
          <w:sz w:val="24"/>
          <w:szCs w:val="24"/>
        </w:rPr>
      </w:pPr>
    </w:p>
    <w:p w14:paraId="0DA6BE1C" w14:textId="50D7E594" w:rsidR="005C170A" w:rsidRDefault="005C170A" w:rsidP="004C5370">
      <w:pPr>
        <w:pStyle w:val="ListParagraph"/>
        <w:spacing w:after="237"/>
        <w:ind w:left="0"/>
        <w:jc w:val="both"/>
        <w:rPr>
          <w:rFonts w:ascii="Arial" w:hAnsi="Arial" w:cs="Arial"/>
          <w:sz w:val="24"/>
          <w:szCs w:val="24"/>
        </w:rPr>
      </w:pPr>
    </w:p>
    <w:p w14:paraId="5529A406" w14:textId="41C5A6F9" w:rsidR="005C170A" w:rsidRDefault="005C170A" w:rsidP="005C170A">
      <w:pPr>
        <w:pStyle w:val="ListParagraph"/>
        <w:spacing w:after="237"/>
        <w:jc w:val="center"/>
        <w:rPr>
          <w:rFonts w:ascii="Arial" w:hAnsi="Arial" w:cs="Arial"/>
          <w:b/>
          <w:bCs/>
          <w:color w:val="000000" w:themeColor="text1"/>
          <w:sz w:val="24"/>
          <w:szCs w:val="24"/>
          <w:u w:val="single"/>
        </w:rPr>
      </w:pPr>
      <w:r w:rsidRPr="004C5370">
        <w:rPr>
          <w:rFonts w:ascii="Arial" w:hAnsi="Arial" w:cs="Arial"/>
          <w:b/>
          <w:bCs/>
          <w:color w:val="000000" w:themeColor="text1"/>
          <w:sz w:val="24"/>
          <w:szCs w:val="24"/>
          <w:u w:val="single"/>
        </w:rPr>
        <w:t xml:space="preserve">“Annexure </w:t>
      </w:r>
      <w:r>
        <w:rPr>
          <w:rFonts w:ascii="Arial" w:hAnsi="Arial" w:cs="Arial"/>
          <w:b/>
          <w:bCs/>
          <w:color w:val="000000" w:themeColor="text1"/>
          <w:sz w:val="24"/>
          <w:szCs w:val="24"/>
          <w:u w:val="single"/>
        </w:rPr>
        <w:t>D</w:t>
      </w:r>
      <w:r w:rsidRPr="004C5370">
        <w:rPr>
          <w:rFonts w:ascii="Arial" w:hAnsi="Arial" w:cs="Arial"/>
          <w:b/>
          <w:bCs/>
          <w:color w:val="000000" w:themeColor="text1"/>
          <w:sz w:val="24"/>
          <w:szCs w:val="24"/>
          <w:u w:val="single"/>
        </w:rPr>
        <w:t>”</w:t>
      </w:r>
    </w:p>
    <w:p w14:paraId="56A36603" w14:textId="77777777" w:rsidR="00AA33B6" w:rsidRDefault="00AA33B6" w:rsidP="005C170A">
      <w:pPr>
        <w:pStyle w:val="ListParagraph"/>
        <w:spacing w:after="237"/>
        <w:jc w:val="center"/>
        <w:rPr>
          <w:rFonts w:ascii="Arial" w:hAnsi="Arial" w:cs="Arial"/>
          <w:b/>
          <w:bCs/>
          <w:color w:val="000000" w:themeColor="text1"/>
          <w:sz w:val="24"/>
          <w:szCs w:val="24"/>
          <w:u w:val="single"/>
        </w:rPr>
      </w:pPr>
    </w:p>
    <w:p w14:paraId="3B0F8D9D" w14:textId="6B69BD88" w:rsidR="005C170A" w:rsidRDefault="00AA33B6" w:rsidP="00AA33B6">
      <w:pPr>
        <w:pStyle w:val="ListParagraph"/>
        <w:spacing w:after="237"/>
        <w:ind w:left="0"/>
        <w:jc w:val="center"/>
        <w:rPr>
          <w:rFonts w:ascii="Arial" w:hAnsi="Arial" w:cs="Arial"/>
          <w:b/>
          <w:bCs/>
          <w:color w:val="000000" w:themeColor="text1"/>
          <w:sz w:val="24"/>
          <w:szCs w:val="24"/>
        </w:rPr>
      </w:pPr>
      <w:r>
        <w:rPr>
          <w:rFonts w:ascii="Arial" w:hAnsi="Arial" w:cs="Arial"/>
          <w:b/>
          <w:bCs/>
          <w:color w:val="000000" w:themeColor="text1"/>
          <w:sz w:val="24"/>
          <w:szCs w:val="24"/>
        </w:rPr>
        <w:t>GENERAL INSTRUCTIONS FOR THE BIDDERS</w:t>
      </w:r>
    </w:p>
    <w:p w14:paraId="5298F39B" w14:textId="77777777" w:rsidR="00AA33B6" w:rsidRDefault="00AA33B6" w:rsidP="00AA33B6">
      <w:pPr>
        <w:pStyle w:val="ListParagraph"/>
        <w:spacing w:after="237"/>
        <w:ind w:left="0"/>
        <w:jc w:val="center"/>
        <w:rPr>
          <w:rFonts w:ascii="Arial" w:hAnsi="Arial" w:cs="Arial"/>
          <w:b/>
          <w:bCs/>
          <w:color w:val="000000" w:themeColor="text1"/>
          <w:sz w:val="24"/>
          <w:szCs w:val="24"/>
        </w:rPr>
      </w:pPr>
    </w:p>
    <w:p w14:paraId="0666A8D5" w14:textId="567F10AA" w:rsidR="00AA33B6" w:rsidRDefault="00AA33B6">
      <w:pPr>
        <w:pStyle w:val="ListParagraph"/>
        <w:numPr>
          <w:ilvl w:val="0"/>
          <w:numId w:val="12"/>
        </w:numPr>
        <w:spacing w:line="360" w:lineRule="auto"/>
        <w:ind w:left="0"/>
        <w:jc w:val="both"/>
        <w:rPr>
          <w:rFonts w:ascii="Arial" w:hAnsi="Arial" w:cs="Arial"/>
          <w:color w:val="000000" w:themeColor="text1"/>
          <w:sz w:val="24"/>
          <w:szCs w:val="24"/>
        </w:rPr>
      </w:pPr>
      <w:r w:rsidRPr="00AA33B6">
        <w:rPr>
          <w:rFonts w:ascii="Arial" w:hAnsi="Arial" w:cs="Arial"/>
          <w:color w:val="000000" w:themeColor="text1"/>
          <w:sz w:val="24"/>
          <w:szCs w:val="24"/>
        </w:rPr>
        <w:t xml:space="preserve">Last date of uploading the tender bids: The last date of uploading the Tender bids is </w:t>
      </w:r>
      <w:r w:rsidR="0001370E">
        <w:rPr>
          <w:rFonts w:ascii="Arial" w:hAnsi="Arial" w:cs="Arial"/>
          <w:color w:val="000000" w:themeColor="text1"/>
          <w:sz w:val="24"/>
          <w:szCs w:val="24"/>
        </w:rPr>
        <w:t>24.06.2024</w:t>
      </w:r>
      <w:r w:rsidR="00B55EF0">
        <w:rPr>
          <w:rFonts w:ascii="Arial" w:hAnsi="Arial" w:cs="Arial"/>
          <w:color w:val="000000" w:themeColor="text1"/>
          <w:sz w:val="24"/>
          <w:szCs w:val="24"/>
        </w:rPr>
        <w:t>.</w:t>
      </w:r>
    </w:p>
    <w:p w14:paraId="38EF7FBB" w14:textId="63AF30DB" w:rsidR="001F0C41" w:rsidRDefault="00AA33B6">
      <w:pPr>
        <w:pStyle w:val="ListParagraph"/>
        <w:numPr>
          <w:ilvl w:val="0"/>
          <w:numId w:val="12"/>
        </w:numPr>
        <w:spacing w:line="360" w:lineRule="auto"/>
        <w:ind w:left="0"/>
        <w:jc w:val="both"/>
        <w:rPr>
          <w:rFonts w:ascii="Arial" w:hAnsi="Arial" w:cs="Arial"/>
          <w:color w:val="000000" w:themeColor="text1"/>
          <w:sz w:val="24"/>
          <w:szCs w:val="24"/>
        </w:rPr>
      </w:pPr>
      <w:r w:rsidRPr="001F0C41">
        <w:rPr>
          <w:rFonts w:ascii="Arial" w:hAnsi="Arial" w:cs="Arial"/>
          <w:color w:val="000000" w:themeColor="text1"/>
          <w:sz w:val="24"/>
          <w:szCs w:val="24"/>
        </w:rPr>
        <w:t>Date of Online opening of Tender Bids: The tenders shall be opened on</w:t>
      </w:r>
      <w:r w:rsidR="0013234D">
        <w:rPr>
          <w:rFonts w:ascii="Arial" w:hAnsi="Arial" w:cs="Arial"/>
          <w:color w:val="000000" w:themeColor="text1"/>
          <w:sz w:val="24"/>
          <w:szCs w:val="24"/>
        </w:rPr>
        <w:t xml:space="preserve"> </w:t>
      </w:r>
      <w:r w:rsidR="0001370E">
        <w:rPr>
          <w:rFonts w:ascii="Arial" w:hAnsi="Arial" w:cs="Arial"/>
          <w:color w:val="000000" w:themeColor="text1"/>
          <w:sz w:val="24"/>
          <w:szCs w:val="24"/>
        </w:rPr>
        <w:t>25.06.2024</w:t>
      </w:r>
      <w:r w:rsidR="00B55EF0">
        <w:rPr>
          <w:rFonts w:ascii="Arial" w:hAnsi="Arial" w:cs="Arial"/>
          <w:color w:val="000000" w:themeColor="text1"/>
          <w:sz w:val="24"/>
          <w:szCs w:val="24"/>
        </w:rPr>
        <w:t>.</w:t>
      </w:r>
    </w:p>
    <w:p w14:paraId="5E780489" w14:textId="59A55A02" w:rsidR="00AA33B6" w:rsidRPr="001F0C41" w:rsidRDefault="001F0C41">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T</w:t>
      </w:r>
      <w:r w:rsidR="00AA33B6" w:rsidRPr="001F0C41">
        <w:rPr>
          <w:rFonts w:ascii="Arial" w:hAnsi="Arial" w:cs="Arial"/>
          <w:color w:val="000000" w:themeColor="text1"/>
          <w:sz w:val="24"/>
          <w:szCs w:val="24"/>
        </w:rPr>
        <w:t>he Bids should be submitted online in two parts:</w:t>
      </w:r>
      <w:r w:rsidR="00D33A3E">
        <w:rPr>
          <w:rFonts w:ascii="Arial" w:hAnsi="Arial" w:cs="Arial"/>
          <w:color w:val="000000" w:themeColor="text1"/>
          <w:sz w:val="24"/>
          <w:szCs w:val="24"/>
        </w:rPr>
        <w:t xml:space="preserve"> “</w:t>
      </w:r>
      <w:r w:rsidR="00AA33B6" w:rsidRPr="001F0C41">
        <w:rPr>
          <w:rFonts w:ascii="Arial" w:hAnsi="Arial" w:cs="Arial"/>
          <w:color w:val="000000" w:themeColor="text1"/>
          <w:sz w:val="24"/>
          <w:szCs w:val="24"/>
        </w:rPr>
        <w:t>Technical” and “Financial”.</w:t>
      </w:r>
    </w:p>
    <w:p w14:paraId="5F69E889" w14:textId="37C6EB39" w:rsidR="00AA33B6" w:rsidRDefault="00AA33B6">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Authorised signatory: The Bid submitted online shall be submitted under Digital Signature</w:t>
      </w:r>
      <w:r w:rsidR="001F0C41">
        <w:rPr>
          <w:rFonts w:ascii="Arial" w:hAnsi="Arial" w:cs="Arial"/>
          <w:color w:val="000000" w:themeColor="text1"/>
          <w:sz w:val="24"/>
          <w:szCs w:val="24"/>
        </w:rPr>
        <w:t xml:space="preserve"> </w:t>
      </w:r>
      <w:r>
        <w:rPr>
          <w:rFonts w:ascii="Arial" w:hAnsi="Arial" w:cs="Arial"/>
          <w:color w:val="000000" w:themeColor="text1"/>
          <w:sz w:val="24"/>
          <w:szCs w:val="24"/>
        </w:rPr>
        <w:t>of the person duly authorized to bind the bidder to the contract.</w:t>
      </w:r>
    </w:p>
    <w:p w14:paraId="4D932D48" w14:textId="4D8DDA02" w:rsidR="00AA33B6" w:rsidRPr="006A1B7A" w:rsidRDefault="00D7286C">
      <w:pPr>
        <w:pStyle w:val="ListParagraph"/>
        <w:numPr>
          <w:ilvl w:val="0"/>
          <w:numId w:val="12"/>
        </w:numPr>
        <w:spacing w:line="360" w:lineRule="auto"/>
        <w:ind w:left="0"/>
        <w:jc w:val="both"/>
        <w:rPr>
          <w:rFonts w:ascii="Arial" w:hAnsi="Arial" w:cs="Arial"/>
          <w:color w:val="000000" w:themeColor="text1"/>
          <w:sz w:val="24"/>
          <w:szCs w:val="24"/>
        </w:rPr>
      </w:pPr>
      <w:r w:rsidRPr="002D7697">
        <w:rPr>
          <w:rFonts w:ascii="Arial" w:hAnsi="Arial" w:cs="Arial"/>
          <w:color w:val="000000"/>
          <w:sz w:val="24"/>
          <w:szCs w:val="24"/>
        </w:rPr>
        <w:t>The</w:t>
      </w:r>
      <w:r w:rsidRPr="002D7697">
        <w:rPr>
          <w:rFonts w:ascii="Arial" w:hAnsi="Arial" w:cs="Arial"/>
          <w:color w:val="000000"/>
          <w:spacing w:val="25"/>
          <w:sz w:val="24"/>
          <w:szCs w:val="24"/>
        </w:rPr>
        <w:t xml:space="preserve"> Bid can </w:t>
      </w:r>
      <w:r w:rsidR="001A2EC6" w:rsidRPr="002D7697">
        <w:rPr>
          <w:rFonts w:ascii="Arial" w:hAnsi="Arial" w:cs="Arial"/>
          <w:color w:val="000000"/>
          <w:sz w:val="24"/>
          <w:szCs w:val="24"/>
        </w:rPr>
        <w:t>be</w:t>
      </w:r>
      <w:r w:rsidR="001A2EC6" w:rsidRPr="002D7697">
        <w:rPr>
          <w:rFonts w:ascii="Arial" w:hAnsi="Arial" w:cs="Arial"/>
          <w:color w:val="000000"/>
          <w:spacing w:val="25"/>
          <w:sz w:val="24"/>
          <w:szCs w:val="24"/>
        </w:rPr>
        <w:t xml:space="preserve"> </w:t>
      </w:r>
      <w:r w:rsidR="0089172E" w:rsidRPr="002D7697">
        <w:rPr>
          <w:rFonts w:ascii="Arial" w:hAnsi="Arial" w:cs="Arial"/>
          <w:color w:val="000000"/>
          <w:spacing w:val="25"/>
          <w:sz w:val="24"/>
          <w:szCs w:val="24"/>
        </w:rPr>
        <w:t xml:space="preserve">so </w:t>
      </w:r>
      <w:r w:rsidR="0001370E" w:rsidRPr="002D7697">
        <w:rPr>
          <w:rFonts w:ascii="Arial" w:hAnsi="Arial" w:cs="Arial"/>
          <w:color w:val="000000"/>
          <w:spacing w:val="25"/>
          <w:sz w:val="24"/>
          <w:szCs w:val="24"/>
        </w:rPr>
        <w:t xml:space="preserve">signed </w:t>
      </w:r>
      <w:r w:rsidR="00B55EF0" w:rsidRPr="002D7697">
        <w:rPr>
          <w:rFonts w:ascii="Arial" w:hAnsi="Arial" w:cs="Arial"/>
          <w:color w:val="000000"/>
          <w:spacing w:val="25"/>
          <w:sz w:val="24"/>
          <w:szCs w:val="24"/>
        </w:rPr>
        <w:t>and</w:t>
      </w:r>
      <w:r w:rsidR="00B55EF0" w:rsidRPr="002D7697">
        <w:rPr>
          <w:rFonts w:ascii="Arial" w:hAnsi="Arial" w:cs="Arial"/>
          <w:color w:val="000000"/>
          <w:spacing w:val="22"/>
          <w:sz w:val="24"/>
          <w:szCs w:val="24"/>
        </w:rPr>
        <w:t xml:space="preserve"> </w:t>
      </w:r>
      <w:r w:rsidR="00F009ED" w:rsidRPr="002D7697">
        <w:rPr>
          <w:rFonts w:ascii="Arial" w:hAnsi="Arial" w:cs="Arial"/>
          <w:color w:val="000000"/>
          <w:spacing w:val="22"/>
          <w:sz w:val="24"/>
          <w:szCs w:val="24"/>
        </w:rPr>
        <w:t>forwarded by</w:t>
      </w:r>
      <w:r w:rsidRPr="002D7697">
        <w:rPr>
          <w:rFonts w:ascii="Arial" w:hAnsi="Arial" w:cs="Arial"/>
          <w:color w:val="000000"/>
          <w:spacing w:val="22"/>
          <w:sz w:val="24"/>
          <w:szCs w:val="24"/>
        </w:rPr>
        <w:t xml:space="preserve">  </w:t>
      </w:r>
      <w:r w:rsidRPr="002D7697">
        <w:rPr>
          <w:rFonts w:ascii="Arial" w:hAnsi="Arial" w:cs="Arial"/>
          <w:color w:val="000000"/>
          <w:sz w:val="24"/>
          <w:szCs w:val="24"/>
        </w:rPr>
        <w:t>bidder</w:t>
      </w:r>
      <w:r w:rsidRPr="002D7697">
        <w:rPr>
          <w:rFonts w:ascii="Arial" w:hAnsi="Arial" w:cs="Arial"/>
          <w:color w:val="000000"/>
          <w:spacing w:val="22"/>
          <w:sz w:val="24"/>
          <w:szCs w:val="24"/>
        </w:rPr>
        <w:t xml:space="preserve">  </w:t>
      </w:r>
      <w:r w:rsidRPr="002D7697">
        <w:rPr>
          <w:rFonts w:ascii="Arial" w:hAnsi="Arial" w:cs="Arial"/>
          <w:color w:val="000000"/>
          <w:sz w:val="24"/>
          <w:szCs w:val="24"/>
        </w:rPr>
        <w:t>or</w:t>
      </w:r>
      <w:r w:rsidRPr="002D7697">
        <w:rPr>
          <w:rFonts w:ascii="Arial" w:hAnsi="Arial" w:cs="Arial"/>
          <w:color w:val="000000"/>
          <w:spacing w:val="22"/>
          <w:sz w:val="24"/>
          <w:szCs w:val="24"/>
        </w:rPr>
        <w:t xml:space="preserve">  </w:t>
      </w:r>
      <w:r w:rsidRPr="002D7697">
        <w:rPr>
          <w:rFonts w:ascii="Arial" w:hAnsi="Arial" w:cs="Arial"/>
          <w:color w:val="000000"/>
          <w:sz w:val="24"/>
          <w:szCs w:val="24"/>
        </w:rPr>
        <w:t>bidder’s</w:t>
      </w:r>
      <w:r w:rsidRPr="002D7697">
        <w:rPr>
          <w:rFonts w:ascii="Arial" w:hAnsi="Arial" w:cs="Arial"/>
          <w:color w:val="000000"/>
          <w:spacing w:val="25"/>
          <w:sz w:val="24"/>
          <w:szCs w:val="24"/>
        </w:rPr>
        <w:t xml:space="preserve">  </w:t>
      </w:r>
      <w:r w:rsidRPr="002D7697">
        <w:rPr>
          <w:rFonts w:ascii="Arial" w:hAnsi="Arial" w:cs="Arial"/>
          <w:color w:val="000000"/>
          <w:sz w:val="24"/>
          <w:szCs w:val="24"/>
        </w:rPr>
        <w:t>representative.</w:t>
      </w:r>
      <w:r w:rsidRPr="002D7697">
        <w:rPr>
          <w:rFonts w:ascii="Arial" w:hAnsi="Arial" w:cs="Arial"/>
          <w:color w:val="000000"/>
          <w:spacing w:val="25"/>
          <w:sz w:val="24"/>
          <w:szCs w:val="24"/>
        </w:rPr>
        <w:t xml:space="preserve">  </w:t>
      </w:r>
      <w:r w:rsidRPr="002D7697">
        <w:rPr>
          <w:rFonts w:ascii="Arial" w:hAnsi="Arial" w:cs="Arial"/>
          <w:color w:val="000000"/>
          <w:spacing w:val="-6"/>
          <w:sz w:val="24"/>
          <w:szCs w:val="24"/>
        </w:rPr>
        <w:t>The</w:t>
      </w:r>
      <w:r w:rsidRPr="002D7697">
        <w:rPr>
          <w:rFonts w:ascii="Arial" w:hAnsi="Arial" w:cs="Arial"/>
          <w:sz w:val="24"/>
          <w:szCs w:val="24"/>
        </w:rPr>
        <w:t xml:space="preserve"> </w:t>
      </w:r>
      <w:r w:rsidRPr="002D7697">
        <w:rPr>
          <w:rFonts w:ascii="Arial" w:hAnsi="Arial" w:cs="Arial"/>
          <w:color w:val="000000"/>
          <w:sz w:val="24"/>
          <w:szCs w:val="24"/>
        </w:rPr>
        <w:t>Representative will have to submit a Letter of Authority/ Power of Attorney (POA) duly executed</w:t>
      </w:r>
      <w:r w:rsidRPr="002D7697">
        <w:rPr>
          <w:rFonts w:ascii="Arial" w:hAnsi="Arial" w:cs="Arial"/>
          <w:sz w:val="24"/>
          <w:szCs w:val="24"/>
        </w:rPr>
        <w:t xml:space="preserve"> </w:t>
      </w:r>
      <w:r w:rsidRPr="002D7697">
        <w:rPr>
          <w:rFonts w:ascii="Arial" w:hAnsi="Arial" w:cs="Arial"/>
          <w:color w:val="000000"/>
          <w:sz w:val="24"/>
          <w:szCs w:val="24"/>
        </w:rPr>
        <w:t xml:space="preserve">by the bidder as offline document or when demanded by </w:t>
      </w:r>
      <w:r>
        <w:rPr>
          <w:rFonts w:ascii="Arial" w:hAnsi="Arial" w:cs="Arial"/>
          <w:color w:val="000000"/>
          <w:sz w:val="24"/>
          <w:szCs w:val="24"/>
        </w:rPr>
        <w:t>UPHDMC</w:t>
      </w:r>
      <w:r w:rsidRPr="002D7697">
        <w:rPr>
          <w:rFonts w:ascii="Arial" w:hAnsi="Arial" w:cs="Arial"/>
          <w:color w:val="000000"/>
          <w:sz w:val="24"/>
          <w:szCs w:val="24"/>
        </w:rPr>
        <w:t>, otherwise the offer is liable to be</w:t>
      </w:r>
      <w:r w:rsidRPr="002D7697">
        <w:rPr>
          <w:rFonts w:ascii="Arial" w:hAnsi="Arial" w:cs="Arial"/>
          <w:sz w:val="24"/>
          <w:szCs w:val="24"/>
        </w:rPr>
        <w:t xml:space="preserve"> </w:t>
      </w:r>
      <w:r w:rsidRPr="002D7697">
        <w:rPr>
          <w:rFonts w:ascii="Arial" w:hAnsi="Arial" w:cs="Arial"/>
          <w:color w:val="000000"/>
          <w:sz w:val="24"/>
          <w:szCs w:val="24"/>
        </w:rPr>
        <w:t xml:space="preserve">considered null and void at any stage as per the decision of </w:t>
      </w:r>
      <w:r>
        <w:rPr>
          <w:rFonts w:ascii="Arial" w:hAnsi="Arial" w:cs="Arial"/>
          <w:color w:val="000000"/>
          <w:sz w:val="24"/>
          <w:szCs w:val="24"/>
        </w:rPr>
        <w:t>UPHDMC</w:t>
      </w:r>
      <w:r w:rsidRPr="002D7697">
        <w:rPr>
          <w:rFonts w:ascii="Arial" w:hAnsi="Arial" w:cs="Arial"/>
          <w:color w:val="000000"/>
          <w:sz w:val="24"/>
          <w:szCs w:val="24"/>
        </w:rPr>
        <w:t>. This POA shall empower the</w:t>
      </w:r>
      <w:r w:rsidRPr="002D7697">
        <w:rPr>
          <w:rFonts w:ascii="Arial" w:hAnsi="Arial" w:cs="Arial"/>
          <w:sz w:val="24"/>
          <w:szCs w:val="24"/>
        </w:rPr>
        <w:t xml:space="preserve"> </w:t>
      </w:r>
      <w:r w:rsidRPr="002D7697">
        <w:rPr>
          <w:rFonts w:ascii="Arial" w:hAnsi="Arial" w:cs="Arial"/>
          <w:color w:val="000000"/>
          <w:sz w:val="24"/>
          <w:szCs w:val="24"/>
        </w:rPr>
        <w:t>representative for all actions related to this bid as required from time to time</w:t>
      </w:r>
      <w:r w:rsidR="006A1B7A">
        <w:rPr>
          <w:rFonts w:ascii="Arial" w:hAnsi="Arial" w:cs="Arial"/>
          <w:color w:val="000000"/>
          <w:sz w:val="24"/>
          <w:szCs w:val="24"/>
        </w:rPr>
        <w:t>.</w:t>
      </w:r>
      <w:r w:rsidR="006A1B7A" w:rsidRPr="006A1B7A">
        <w:rPr>
          <w:rFonts w:ascii="Arial" w:hAnsi="Arial" w:cs="Arial"/>
          <w:color w:val="000000"/>
          <w:sz w:val="24"/>
          <w:szCs w:val="24"/>
        </w:rPr>
        <w:t xml:space="preserve"> </w:t>
      </w:r>
      <w:r w:rsidR="006A1B7A" w:rsidRPr="002D7697">
        <w:rPr>
          <w:rFonts w:ascii="Arial" w:hAnsi="Arial" w:cs="Arial"/>
          <w:color w:val="000000"/>
          <w:sz w:val="24"/>
          <w:szCs w:val="24"/>
        </w:rPr>
        <w:t>All actions by the</w:t>
      </w:r>
      <w:r w:rsidR="006A1B7A" w:rsidRPr="002D7697">
        <w:rPr>
          <w:rFonts w:ascii="Arial" w:hAnsi="Arial" w:cs="Arial"/>
          <w:sz w:val="24"/>
          <w:szCs w:val="24"/>
        </w:rPr>
        <w:t xml:space="preserve"> </w:t>
      </w:r>
      <w:r w:rsidR="006A1B7A" w:rsidRPr="002D7697">
        <w:rPr>
          <w:rFonts w:ascii="Arial" w:hAnsi="Arial" w:cs="Arial"/>
          <w:color w:val="000000"/>
          <w:sz w:val="24"/>
          <w:szCs w:val="24"/>
        </w:rPr>
        <w:t>representative</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in</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relation</w:t>
      </w:r>
      <w:r w:rsidR="006A1B7A" w:rsidRPr="002D7697">
        <w:rPr>
          <w:rFonts w:ascii="Arial" w:hAnsi="Arial" w:cs="Arial"/>
          <w:color w:val="000000"/>
          <w:spacing w:val="24"/>
          <w:sz w:val="24"/>
          <w:szCs w:val="24"/>
        </w:rPr>
        <w:t xml:space="preserve"> </w:t>
      </w:r>
      <w:r w:rsidR="006A1B7A" w:rsidRPr="002D7697">
        <w:rPr>
          <w:rFonts w:ascii="Arial" w:hAnsi="Arial" w:cs="Arial"/>
          <w:color w:val="000000"/>
          <w:sz w:val="24"/>
          <w:szCs w:val="24"/>
        </w:rPr>
        <w:t>to</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this</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bid</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shall</w:t>
      </w:r>
      <w:r w:rsidR="006A1B7A" w:rsidRPr="002D7697">
        <w:rPr>
          <w:rFonts w:ascii="Arial" w:hAnsi="Arial" w:cs="Arial"/>
          <w:color w:val="000000"/>
          <w:spacing w:val="24"/>
          <w:sz w:val="24"/>
          <w:szCs w:val="24"/>
        </w:rPr>
        <w:t xml:space="preserve"> </w:t>
      </w:r>
      <w:r w:rsidR="006A1B7A" w:rsidRPr="002D7697">
        <w:rPr>
          <w:rFonts w:ascii="Arial" w:hAnsi="Arial" w:cs="Arial"/>
          <w:color w:val="000000"/>
          <w:sz w:val="24"/>
          <w:szCs w:val="24"/>
        </w:rPr>
        <w:t>be</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binding</w:t>
      </w:r>
      <w:r w:rsidR="006A1B7A" w:rsidRPr="002D7697">
        <w:rPr>
          <w:rFonts w:ascii="Arial" w:hAnsi="Arial" w:cs="Arial"/>
          <w:color w:val="000000"/>
          <w:spacing w:val="24"/>
          <w:sz w:val="24"/>
          <w:szCs w:val="24"/>
        </w:rPr>
        <w:t xml:space="preserve"> </w:t>
      </w:r>
      <w:r w:rsidR="006A1B7A" w:rsidRPr="002D7697">
        <w:rPr>
          <w:rFonts w:ascii="Arial" w:hAnsi="Arial" w:cs="Arial"/>
          <w:color w:val="000000"/>
          <w:sz w:val="24"/>
          <w:szCs w:val="24"/>
        </w:rPr>
        <w:t>on</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the</w:t>
      </w:r>
      <w:r w:rsidR="006A1B7A" w:rsidRPr="002D7697">
        <w:rPr>
          <w:rFonts w:ascii="Arial" w:hAnsi="Arial" w:cs="Arial"/>
          <w:color w:val="000000"/>
          <w:spacing w:val="24"/>
          <w:sz w:val="24"/>
          <w:szCs w:val="24"/>
        </w:rPr>
        <w:t xml:space="preserve"> </w:t>
      </w:r>
      <w:r w:rsidR="006A1B7A" w:rsidRPr="002D7697">
        <w:rPr>
          <w:rFonts w:ascii="Arial" w:hAnsi="Arial" w:cs="Arial"/>
          <w:color w:val="000000"/>
          <w:sz w:val="24"/>
          <w:szCs w:val="24"/>
        </w:rPr>
        <w:t>Organisation</w:t>
      </w:r>
      <w:r w:rsidR="006A1B7A" w:rsidRPr="002D7697">
        <w:rPr>
          <w:rFonts w:ascii="Arial" w:hAnsi="Arial" w:cs="Arial"/>
          <w:color w:val="000000"/>
          <w:spacing w:val="24"/>
          <w:sz w:val="24"/>
          <w:szCs w:val="24"/>
        </w:rPr>
        <w:t xml:space="preserve"> </w:t>
      </w:r>
      <w:r w:rsidR="006A1B7A" w:rsidRPr="002D7697">
        <w:rPr>
          <w:rFonts w:ascii="Arial" w:hAnsi="Arial" w:cs="Arial"/>
          <w:color w:val="000000"/>
          <w:sz w:val="24"/>
          <w:szCs w:val="24"/>
        </w:rPr>
        <w:t>for</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whom</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the</w:t>
      </w:r>
      <w:r w:rsidR="006A1B7A" w:rsidRPr="002D7697">
        <w:rPr>
          <w:rFonts w:ascii="Arial" w:hAnsi="Arial" w:cs="Arial"/>
          <w:color w:val="000000"/>
          <w:spacing w:val="29"/>
          <w:sz w:val="24"/>
          <w:szCs w:val="24"/>
        </w:rPr>
        <w:t xml:space="preserve"> </w:t>
      </w:r>
      <w:r w:rsidR="006A1B7A" w:rsidRPr="002D7697">
        <w:rPr>
          <w:rFonts w:ascii="Arial" w:hAnsi="Arial" w:cs="Arial"/>
          <w:color w:val="000000"/>
          <w:sz w:val="24"/>
          <w:szCs w:val="24"/>
        </w:rPr>
        <w:t>bid</w:t>
      </w:r>
      <w:r w:rsidR="006A1B7A" w:rsidRPr="002D7697">
        <w:rPr>
          <w:rFonts w:ascii="Arial" w:hAnsi="Arial" w:cs="Arial"/>
          <w:color w:val="000000"/>
          <w:spacing w:val="29"/>
          <w:sz w:val="24"/>
          <w:szCs w:val="24"/>
        </w:rPr>
        <w:t xml:space="preserve"> </w:t>
      </w:r>
      <w:r w:rsidR="006A1B7A" w:rsidRPr="002D7697">
        <w:rPr>
          <w:rFonts w:ascii="Arial" w:hAnsi="Arial" w:cs="Arial"/>
          <w:color w:val="000000"/>
          <w:spacing w:val="-11"/>
          <w:sz w:val="24"/>
          <w:szCs w:val="24"/>
        </w:rPr>
        <w:t>is</w:t>
      </w:r>
      <w:r w:rsidR="006A1B7A">
        <w:rPr>
          <w:rFonts w:ascii="Arial" w:hAnsi="Arial" w:cs="Arial"/>
          <w:color w:val="000000"/>
          <w:spacing w:val="-11"/>
          <w:sz w:val="24"/>
          <w:szCs w:val="24"/>
        </w:rPr>
        <w:t xml:space="preserve"> submitted.</w:t>
      </w:r>
    </w:p>
    <w:p w14:paraId="31295C49" w14:textId="5E568816" w:rsidR="006A1B7A" w:rsidRDefault="006A1B7A">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The technical bid shall be </w:t>
      </w:r>
      <w:r w:rsidR="007A442A">
        <w:rPr>
          <w:rFonts w:ascii="Arial" w:hAnsi="Arial" w:cs="Arial"/>
          <w:color w:val="000000" w:themeColor="text1"/>
          <w:sz w:val="24"/>
          <w:szCs w:val="24"/>
        </w:rPr>
        <w:t>opened</w:t>
      </w:r>
      <w:r>
        <w:rPr>
          <w:rFonts w:ascii="Arial" w:hAnsi="Arial" w:cs="Arial"/>
          <w:color w:val="000000" w:themeColor="text1"/>
          <w:sz w:val="24"/>
          <w:szCs w:val="24"/>
        </w:rPr>
        <w:t xml:space="preserve"> </w:t>
      </w:r>
      <w:r w:rsidR="001F0C41">
        <w:rPr>
          <w:rFonts w:ascii="Arial" w:hAnsi="Arial" w:cs="Arial"/>
          <w:color w:val="000000" w:themeColor="text1"/>
          <w:sz w:val="24"/>
          <w:szCs w:val="24"/>
        </w:rPr>
        <w:t xml:space="preserve">on </w:t>
      </w:r>
      <w:r w:rsidR="0001370E">
        <w:rPr>
          <w:rFonts w:ascii="Arial" w:hAnsi="Arial" w:cs="Arial"/>
          <w:color w:val="000000" w:themeColor="text1"/>
          <w:sz w:val="24"/>
          <w:szCs w:val="24"/>
        </w:rPr>
        <w:t>25.06.2024</w:t>
      </w:r>
      <w:r w:rsidR="00B55EF0">
        <w:rPr>
          <w:rFonts w:ascii="Arial" w:hAnsi="Arial" w:cs="Arial"/>
          <w:color w:val="000000" w:themeColor="text1"/>
          <w:sz w:val="24"/>
          <w:szCs w:val="24"/>
        </w:rPr>
        <w:t>.</w:t>
      </w:r>
    </w:p>
    <w:p w14:paraId="68B1BD42" w14:textId="6E264DC7" w:rsidR="006A1B7A" w:rsidRDefault="006A1B7A">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The participating bidder shall have to bear all the costs associated with the preparation and delivery of the documents, including costs and expenses of visit to the site and UPHDMC shall in no case be responsible or liable for these costs regardless of the outcome of the bidding process.</w:t>
      </w:r>
    </w:p>
    <w:p w14:paraId="4E82C25A" w14:textId="17F9C910" w:rsidR="006A1B7A" w:rsidRDefault="00DF7940">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Minimum Sale Guarantee and </w:t>
      </w:r>
      <w:r w:rsidR="00B55EF0">
        <w:rPr>
          <w:rFonts w:ascii="Arial" w:hAnsi="Arial" w:cs="Arial"/>
          <w:color w:val="000000" w:themeColor="text1"/>
          <w:sz w:val="24"/>
          <w:szCs w:val="24"/>
        </w:rPr>
        <w:t>UPHDMC commission</w:t>
      </w:r>
      <w:r>
        <w:rPr>
          <w:rFonts w:ascii="Arial" w:hAnsi="Arial" w:cs="Arial"/>
          <w:color w:val="000000" w:themeColor="text1"/>
          <w:sz w:val="24"/>
          <w:szCs w:val="24"/>
        </w:rPr>
        <w:t xml:space="preserve"> shall be quoted in the </w:t>
      </w:r>
      <w:r w:rsidR="00C558B7">
        <w:rPr>
          <w:rFonts w:ascii="Arial" w:hAnsi="Arial" w:cs="Arial"/>
          <w:color w:val="000000" w:themeColor="text1"/>
          <w:sz w:val="24"/>
          <w:szCs w:val="24"/>
        </w:rPr>
        <w:t>financial</w:t>
      </w:r>
      <w:r>
        <w:rPr>
          <w:rFonts w:ascii="Arial" w:hAnsi="Arial" w:cs="Arial"/>
          <w:color w:val="000000" w:themeColor="text1"/>
          <w:sz w:val="24"/>
          <w:szCs w:val="24"/>
        </w:rPr>
        <w:t xml:space="preserve"> bid only and not in </w:t>
      </w:r>
      <w:r w:rsidR="003312BA">
        <w:rPr>
          <w:rFonts w:ascii="Arial" w:hAnsi="Arial" w:cs="Arial"/>
          <w:color w:val="000000" w:themeColor="text1"/>
          <w:sz w:val="24"/>
          <w:szCs w:val="24"/>
        </w:rPr>
        <w:t>technical</w:t>
      </w:r>
      <w:r>
        <w:rPr>
          <w:rFonts w:ascii="Arial" w:hAnsi="Arial" w:cs="Arial"/>
          <w:color w:val="000000" w:themeColor="text1"/>
          <w:sz w:val="24"/>
          <w:szCs w:val="24"/>
        </w:rPr>
        <w:t xml:space="preserve"> bid.</w:t>
      </w:r>
    </w:p>
    <w:p w14:paraId="042A2E15" w14:textId="49B8147A" w:rsidR="00DF7940" w:rsidRDefault="00DF7940">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Interpretation and decision by UPHDMC on the Bid shall be final and binding.</w:t>
      </w:r>
    </w:p>
    <w:p w14:paraId="35F66C28" w14:textId="603BFD69" w:rsidR="00DF7940" w:rsidRDefault="00DF7940">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All the terms and conditions of the tender and the advertisement in the newspaper will form part of the agreement.</w:t>
      </w:r>
    </w:p>
    <w:p w14:paraId="09899DE0" w14:textId="77777777" w:rsidR="00C42CCD" w:rsidRDefault="00DF7940">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UPHDMC reserves the right to call for any clarification/ papers required for scrutiny from anyone including the bidder.</w:t>
      </w:r>
      <w:r w:rsidR="005E5DE5">
        <w:rPr>
          <w:rFonts w:ascii="Arial" w:hAnsi="Arial" w:cs="Arial"/>
          <w:color w:val="000000" w:themeColor="text1"/>
          <w:sz w:val="24"/>
          <w:szCs w:val="24"/>
        </w:rPr>
        <w:t xml:space="preserve"> UPHDMC is free to take any clarification or document or certificate from the associated banks and other agencies for scrutiny purpose or for deciding on the bid.</w:t>
      </w:r>
    </w:p>
    <w:p w14:paraId="67016D55" w14:textId="078CDDC3" w:rsidR="005E5DE5" w:rsidRDefault="005E5DE5">
      <w:pPr>
        <w:pStyle w:val="ListParagraph"/>
        <w:numPr>
          <w:ilvl w:val="0"/>
          <w:numId w:val="12"/>
        </w:numPr>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UPHDMC reserves the right to cancel the bid process or reject any or all of the tender(s) received, without assigning any reason thereof.</w:t>
      </w:r>
    </w:p>
    <w:p w14:paraId="767B6044" w14:textId="77777777" w:rsidR="004F1A2D" w:rsidRDefault="004F1A2D">
      <w:pPr>
        <w:pStyle w:val="ListParagraph"/>
        <w:numPr>
          <w:ilvl w:val="0"/>
          <w:numId w:val="12"/>
        </w:numPr>
        <w:spacing w:line="360" w:lineRule="auto"/>
        <w:ind w:left="0"/>
        <w:jc w:val="both"/>
        <w:rPr>
          <w:rFonts w:ascii="Arial" w:hAnsi="Arial" w:cs="Arial"/>
          <w:b/>
          <w:bCs/>
          <w:color w:val="000000" w:themeColor="text1"/>
          <w:sz w:val="24"/>
          <w:szCs w:val="24"/>
        </w:rPr>
      </w:pPr>
      <w:r w:rsidRPr="004F1A2D">
        <w:rPr>
          <w:rFonts w:ascii="Arial" w:hAnsi="Arial" w:cs="Arial"/>
          <w:b/>
          <w:bCs/>
          <w:color w:val="000000" w:themeColor="text1"/>
          <w:sz w:val="24"/>
          <w:szCs w:val="24"/>
        </w:rPr>
        <w:t>The Process:</w:t>
      </w:r>
    </w:p>
    <w:p w14:paraId="7B012EFB" w14:textId="1368D243" w:rsidR="004F1A2D" w:rsidRDefault="004F1A2D">
      <w:pPr>
        <w:pStyle w:val="ListParagraph"/>
        <w:numPr>
          <w:ilvl w:val="0"/>
          <w:numId w:val="13"/>
        </w:numPr>
        <w:spacing w:line="360" w:lineRule="auto"/>
        <w:jc w:val="both"/>
        <w:rPr>
          <w:rFonts w:ascii="Arial" w:hAnsi="Arial" w:cs="Arial"/>
          <w:color w:val="000000" w:themeColor="text1"/>
          <w:sz w:val="24"/>
          <w:szCs w:val="24"/>
        </w:rPr>
      </w:pPr>
      <w:r w:rsidRPr="004F1A2D">
        <w:rPr>
          <w:rFonts w:ascii="Arial" w:hAnsi="Arial" w:cs="Arial"/>
          <w:color w:val="000000" w:themeColor="text1"/>
          <w:sz w:val="24"/>
          <w:szCs w:val="24"/>
        </w:rPr>
        <w:t xml:space="preserve">The </w:t>
      </w:r>
      <w:r>
        <w:rPr>
          <w:rFonts w:ascii="Arial" w:hAnsi="Arial" w:cs="Arial"/>
          <w:color w:val="000000" w:themeColor="text1"/>
          <w:sz w:val="24"/>
          <w:szCs w:val="24"/>
        </w:rPr>
        <w:t>technical bids would be opened on</w:t>
      </w:r>
      <w:r w:rsidR="00080817">
        <w:rPr>
          <w:rFonts w:ascii="Arial" w:hAnsi="Arial" w:cs="Arial"/>
          <w:color w:val="000000" w:themeColor="text1"/>
          <w:sz w:val="24"/>
          <w:szCs w:val="24"/>
        </w:rPr>
        <w:t xml:space="preserve"> </w:t>
      </w:r>
      <w:r w:rsidR="0001370E">
        <w:rPr>
          <w:rFonts w:ascii="Arial" w:hAnsi="Arial" w:cs="Arial"/>
          <w:color w:val="000000" w:themeColor="text1"/>
          <w:sz w:val="24"/>
          <w:szCs w:val="24"/>
        </w:rPr>
        <w:t>25.06.2024.</w:t>
      </w:r>
    </w:p>
    <w:p w14:paraId="13A47E3A" w14:textId="6A827C78" w:rsidR="004F1A2D" w:rsidRDefault="004F1A2D">
      <w:pPr>
        <w:pStyle w:val="ListParagraph"/>
        <w:numPr>
          <w:ilvl w:val="0"/>
          <w:numId w:val="13"/>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bid would be opened in the presence of the constituted committee of the officials of UPHDMC.</w:t>
      </w:r>
    </w:p>
    <w:p w14:paraId="2797180D" w14:textId="33583189" w:rsidR="004F1A2D" w:rsidRDefault="004F1A2D">
      <w:pPr>
        <w:pStyle w:val="ListParagraph"/>
        <w:numPr>
          <w:ilvl w:val="0"/>
          <w:numId w:val="13"/>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After declaration of opening of the technical bids, an evaluation of the technical eligibility of the bidders would be carried out by the constituted committee of UPHDMC.</w:t>
      </w:r>
    </w:p>
    <w:p w14:paraId="59712BAF" w14:textId="4862859B" w:rsidR="004F1A2D" w:rsidRDefault="004F1A2D">
      <w:pPr>
        <w:pStyle w:val="ListParagraph"/>
        <w:numPr>
          <w:ilvl w:val="0"/>
          <w:numId w:val="13"/>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decision regarding the qualification/ disqualification of the bidders shall lie with UPHDMC</w:t>
      </w:r>
      <w:r w:rsidR="001F6900">
        <w:rPr>
          <w:rFonts w:ascii="Arial" w:hAnsi="Arial" w:cs="Arial"/>
          <w:color w:val="000000" w:themeColor="text1"/>
          <w:sz w:val="24"/>
          <w:szCs w:val="24"/>
        </w:rPr>
        <w:t xml:space="preserve"> </w:t>
      </w:r>
      <w:r>
        <w:rPr>
          <w:rFonts w:ascii="Arial" w:hAnsi="Arial" w:cs="Arial"/>
          <w:color w:val="000000" w:themeColor="text1"/>
          <w:sz w:val="24"/>
          <w:szCs w:val="24"/>
        </w:rPr>
        <w:t>and shall be final and bidding on the bidders.</w:t>
      </w:r>
    </w:p>
    <w:p w14:paraId="06AC5591" w14:textId="69559EFD" w:rsidR="001F6900" w:rsidRDefault="001F6900">
      <w:pPr>
        <w:pStyle w:val="ListParagraph"/>
        <w:numPr>
          <w:ilvl w:val="0"/>
          <w:numId w:val="13"/>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 financial bids shall be opened by the constituted committee of the officials of UPHDMC as per the mechanism as set in the ten</w:t>
      </w:r>
      <w:r w:rsidR="00080817">
        <w:rPr>
          <w:rFonts w:ascii="Arial" w:hAnsi="Arial" w:cs="Arial"/>
          <w:color w:val="000000" w:themeColor="text1"/>
          <w:sz w:val="24"/>
          <w:szCs w:val="24"/>
        </w:rPr>
        <w:t>der in front of the qualified bidders.</w:t>
      </w:r>
    </w:p>
    <w:p w14:paraId="182BCBAE" w14:textId="293F44F3" w:rsidR="001F6900" w:rsidRDefault="001F6900">
      <w:pPr>
        <w:pStyle w:val="ListParagraph"/>
        <w:numPr>
          <w:ilvl w:val="0"/>
          <w:numId w:val="13"/>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It is clarified that the financial bids shall not be opened / be valid for </w:t>
      </w:r>
      <w:r w:rsidR="00711EC8">
        <w:rPr>
          <w:rFonts w:ascii="Arial" w:hAnsi="Arial" w:cs="Arial"/>
          <w:color w:val="000000" w:themeColor="text1"/>
          <w:sz w:val="24"/>
          <w:szCs w:val="24"/>
        </w:rPr>
        <w:t>the bidders who do not qualify the technical bids.</w:t>
      </w:r>
    </w:p>
    <w:p w14:paraId="16D37A7F" w14:textId="13525C9B" w:rsidR="00711EC8" w:rsidRDefault="00711EC8">
      <w:pPr>
        <w:pStyle w:val="ListParagraph"/>
        <w:numPr>
          <w:ilvl w:val="0"/>
          <w:numId w:val="13"/>
        </w:numPr>
        <w:spacing w:line="360" w:lineRule="auto"/>
        <w:jc w:val="both"/>
        <w:rPr>
          <w:rFonts w:ascii="Arial" w:hAnsi="Arial" w:cs="Arial"/>
          <w:color w:val="000000" w:themeColor="text1"/>
          <w:sz w:val="24"/>
          <w:szCs w:val="24"/>
        </w:rPr>
      </w:pPr>
      <w:r w:rsidRPr="00080817">
        <w:rPr>
          <w:rFonts w:ascii="Arial" w:hAnsi="Arial" w:cs="Arial"/>
          <w:color w:val="000000" w:themeColor="text1"/>
          <w:sz w:val="24"/>
          <w:szCs w:val="24"/>
        </w:rPr>
        <w:t>H-1 party shall be considered for awarding the “Sales and Return” agreement.</w:t>
      </w:r>
    </w:p>
    <w:p w14:paraId="151857A2" w14:textId="77777777" w:rsidR="005F3C33" w:rsidRDefault="00917BE7" w:rsidP="000861B2">
      <w:pPr>
        <w:pStyle w:val="ListParagraph"/>
        <w:numPr>
          <w:ilvl w:val="0"/>
          <w:numId w:val="13"/>
        </w:numPr>
        <w:spacing w:line="360" w:lineRule="auto"/>
        <w:jc w:val="both"/>
        <w:rPr>
          <w:rFonts w:ascii="Arial" w:hAnsi="Arial" w:cs="Arial"/>
          <w:color w:val="000000" w:themeColor="text1"/>
          <w:sz w:val="24"/>
          <w:szCs w:val="24"/>
        </w:rPr>
      </w:pPr>
      <w:r w:rsidRPr="005F3C33">
        <w:rPr>
          <w:rFonts w:ascii="Arial" w:hAnsi="Arial" w:cs="Arial"/>
          <w:color w:val="000000" w:themeColor="text1"/>
          <w:sz w:val="24"/>
          <w:szCs w:val="24"/>
        </w:rPr>
        <w:t xml:space="preserve">No single party shall be allocated and allowed to operate more than two (2) “Gangotri” Handicraft showrooms with respect to the eTenders floated or to be floated with respect to “Gangotri “showrooms at Lucknow, New Delhi, Ahmedabad, </w:t>
      </w:r>
      <w:r w:rsidR="001E2898" w:rsidRPr="005F3C33">
        <w:rPr>
          <w:rFonts w:ascii="Arial" w:hAnsi="Arial" w:cs="Arial"/>
          <w:color w:val="000000" w:themeColor="text1"/>
          <w:sz w:val="24"/>
          <w:szCs w:val="24"/>
        </w:rPr>
        <w:t>Kolkata</w:t>
      </w:r>
      <w:r w:rsidRPr="005F3C33">
        <w:rPr>
          <w:rFonts w:ascii="Arial" w:hAnsi="Arial" w:cs="Arial"/>
          <w:color w:val="000000" w:themeColor="text1"/>
          <w:sz w:val="24"/>
          <w:szCs w:val="24"/>
        </w:rPr>
        <w:t xml:space="preserve"> etc. This restriction is implemented to encourage wider participation and avoid the concentration of operations in the hands of a single entity, thereby promoting diversity and competition in the Handicraft and Handloom sector.</w:t>
      </w:r>
    </w:p>
    <w:p w14:paraId="2468CABF" w14:textId="355F8CD9" w:rsidR="00783F68" w:rsidRPr="005F3C33" w:rsidRDefault="005F3C33" w:rsidP="000861B2">
      <w:pPr>
        <w:pStyle w:val="ListParagraph"/>
        <w:numPr>
          <w:ilvl w:val="0"/>
          <w:numId w:val="13"/>
        </w:numPr>
        <w:spacing w:line="360" w:lineRule="auto"/>
        <w:jc w:val="both"/>
        <w:rPr>
          <w:rFonts w:ascii="Arial" w:hAnsi="Arial" w:cs="Arial"/>
          <w:color w:val="000000" w:themeColor="text1"/>
          <w:sz w:val="24"/>
          <w:szCs w:val="24"/>
        </w:rPr>
      </w:pPr>
      <w:r w:rsidRPr="005F3C33">
        <w:rPr>
          <w:rFonts w:ascii="Arial" w:hAnsi="Arial" w:cs="Arial"/>
          <w:color w:val="000000" w:themeColor="text1"/>
          <w:sz w:val="24"/>
          <w:szCs w:val="24"/>
        </w:rPr>
        <w:t xml:space="preserve">Under extraordinary situations, if the primary bidder (H1) fails to execute the work according to the tender terms, the corporation retains the authority to offer the project to the secondary bidder (H2) on the condition that H2 matches the quote of </w:t>
      </w:r>
      <w:r w:rsidR="008E49CF" w:rsidRPr="005F3C33">
        <w:rPr>
          <w:rFonts w:ascii="Arial" w:hAnsi="Arial" w:cs="Arial"/>
          <w:color w:val="000000" w:themeColor="text1"/>
          <w:sz w:val="24"/>
          <w:szCs w:val="24"/>
        </w:rPr>
        <w:t>H1,</w:t>
      </w:r>
      <w:r w:rsidRPr="005F3C33">
        <w:rPr>
          <w:rFonts w:ascii="Arial" w:hAnsi="Arial" w:cs="Arial"/>
          <w:color w:val="000000" w:themeColor="text1"/>
          <w:sz w:val="24"/>
          <w:szCs w:val="24"/>
        </w:rPr>
        <w:t xml:space="preserve"> and the initial bidder's Earnest Money Deposit (EMD)/security deposit shall be forfeited. If subsequently, H2 fails to comply, the corporation may consider awarding the work to the tertiary bidder (H3) under the same terms as stipulated for H2</w:t>
      </w:r>
      <w:r w:rsidR="00D51C85">
        <w:rPr>
          <w:rFonts w:ascii="Arial" w:hAnsi="Arial" w:cs="Arial"/>
          <w:color w:val="000000" w:themeColor="text1"/>
          <w:sz w:val="24"/>
          <w:szCs w:val="24"/>
        </w:rPr>
        <w:t xml:space="preserve"> and so on.</w:t>
      </w:r>
    </w:p>
    <w:p w14:paraId="58F83C36" w14:textId="3582831E" w:rsidR="004F1A2D" w:rsidRPr="00080817" w:rsidRDefault="004F1A2D">
      <w:pPr>
        <w:pStyle w:val="ListParagraph"/>
        <w:numPr>
          <w:ilvl w:val="0"/>
          <w:numId w:val="12"/>
        </w:numPr>
        <w:spacing w:line="360" w:lineRule="auto"/>
        <w:ind w:left="0"/>
        <w:jc w:val="both"/>
        <w:rPr>
          <w:rFonts w:ascii="Arial" w:hAnsi="Arial" w:cs="Arial"/>
          <w:b/>
          <w:bCs/>
          <w:color w:val="000000" w:themeColor="text1"/>
          <w:sz w:val="24"/>
          <w:szCs w:val="24"/>
        </w:rPr>
      </w:pPr>
      <w:r w:rsidRPr="00080817">
        <w:rPr>
          <w:rFonts w:ascii="Arial" w:hAnsi="Arial" w:cs="Arial"/>
          <w:b/>
          <w:bCs/>
          <w:color w:val="000000" w:themeColor="text1"/>
          <w:sz w:val="24"/>
          <w:szCs w:val="24"/>
        </w:rPr>
        <w:t>EMD:</w:t>
      </w:r>
    </w:p>
    <w:p w14:paraId="5151FC30" w14:textId="77777777" w:rsidR="00CF2BEA" w:rsidRPr="007D6DBF" w:rsidRDefault="00CF2BEA">
      <w:pPr>
        <w:pStyle w:val="ListParagraph"/>
        <w:numPr>
          <w:ilvl w:val="0"/>
          <w:numId w:val="37"/>
        </w:numPr>
        <w:spacing w:before="233" w:line="254" w:lineRule="exact"/>
        <w:ind w:right="364"/>
        <w:jc w:val="both"/>
        <w:rPr>
          <w:rFonts w:ascii="Arial" w:hAnsi="Arial" w:cs="Arial"/>
          <w:color w:val="010302"/>
          <w:sz w:val="24"/>
          <w:szCs w:val="24"/>
        </w:rPr>
      </w:pPr>
      <w:r w:rsidRPr="007D6DBF">
        <w:rPr>
          <w:rFonts w:ascii="Arial" w:hAnsi="Arial" w:cs="Arial"/>
          <w:color w:val="000000"/>
          <w:spacing w:val="-1"/>
          <w:sz w:val="24"/>
          <w:szCs w:val="24"/>
        </w:rPr>
        <w:t xml:space="preserve">All bidders are requested to furnish EMD in form of RTGS/ NEFT/Demand draft except </w:t>
      </w:r>
      <w:r w:rsidRPr="007D6DBF">
        <w:rPr>
          <w:rFonts w:ascii="Arial" w:hAnsi="Arial" w:cs="Arial"/>
          <w:color w:val="000000"/>
          <w:sz w:val="24"/>
          <w:szCs w:val="24"/>
        </w:rPr>
        <w:t>by NEFT/RTGS /Demand Draft mode only as per following bank details:</w:t>
      </w:r>
    </w:p>
    <w:p w14:paraId="5144A12B" w14:textId="77777777" w:rsidR="00CF2BEA" w:rsidRDefault="00CF2BEA" w:rsidP="00CF2BEA">
      <w:pPr>
        <w:pStyle w:val="ListParagraph"/>
        <w:spacing w:before="233" w:line="254" w:lineRule="exact"/>
        <w:ind w:right="364"/>
        <w:jc w:val="both"/>
        <w:rPr>
          <w:rFonts w:ascii="Arial" w:hAnsi="Arial" w:cs="Arial"/>
          <w:color w:val="000000"/>
          <w:sz w:val="24"/>
          <w:szCs w:val="24"/>
        </w:rPr>
      </w:pPr>
    </w:p>
    <w:p w14:paraId="50E7BF65" w14:textId="77777777" w:rsidR="00CF2BEA" w:rsidRDefault="00CF2BEA">
      <w:pPr>
        <w:pStyle w:val="ListParagraph"/>
        <w:numPr>
          <w:ilvl w:val="2"/>
          <w:numId w:val="37"/>
        </w:numPr>
        <w:tabs>
          <w:tab w:val="left" w:pos="4229"/>
        </w:tabs>
        <w:spacing w:before="99" w:line="287" w:lineRule="exact"/>
        <w:ind w:right="-46"/>
        <w:rPr>
          <w:rFonts w:ascii="Arial" w:hAnsi="Arial" w:cs="Arial"/>
          <w:color w:val="1C1C1C"/>
          <w:sz w:val="24"/>
          <w:szCs w:val="24"/>
        </w:rPr>
      </w:pPr>
      <w:r w:rsidRPr="002956B8">
        <w:rPr>
          <w:rFonts w:ascii="Arial" w:hAnsi="Arial" w:cs="Arial"/>
          <w:b/>
          <w:bCs/>
          <w:color w:val="1C1C1C"/>
          <w:spacing w:val="-1"/>
          <w:sz w:val="24"/>
          <w:szCs w:val="24"/>
        </w:rPr>
        <w:t>Name of Account holder</w:t>
      </w:r>
      <w:r w:rsidRPr="002956B8">
        <w:rPr>
          <w:rFonts w:ascii="Arial" w:hAnsi="Arial" w:cs="Arial"/>
          <w:color w:val="1C1C1C"/>
          <w:sz w:val="24"/>
          <w:szCs w:val="24"/>
        </w:rPr>
        <w:tab/>
        <w:t xml:space="preserve">: </w:t>
      </w:r>
      <w:r>
        <w:rPr>
          <w:rFonts w:ascii="Arial" w:hAnsi="Arial" w:cs="Arial"/>
          <w:color w:val="1C1C1C"/>
          <w:sz w:val="24"/>
          <w:szCs w:val="24"/>
        </w:rPr>
        <w:t>UP</w:t>
      </w:r>
      <w:r w:rsidRPr="002956B8">
        <w:rPr>
          <w:rFonts w:ascii="Arial" w:hAnsi="Arial" w:cs="Arial"/>
          <w:color w:val="1C1C1C"/>
          <w:sz w:val="24"/>
          <w:szCs w:val="24"/>
        </w:rPr>
        <w:t xml:space="preserve"> Handicrafts Development</w:t>
      </w:r>
      <w:r>
        <w:rPr>
          <w:rFonts w:ascii="Arial" w:hAnsi="Arial" w:cs="Arial"/>
          <w:color w:val="1C1C1C"/>
          <w:sz w:val="24"/>
          <w:szCs w:val="24"/>
        </w:rPr>
        <w:t xml:space="preserve"> </w:t>
      </w:r>
      <w:r w:rsidRPr="007D6DBF">
        <w:rPr>
          <w:rFonts w:ascii="Arial" w:hAnsi="Arial" w:cs="Arial"/>
          <w:color w:val="1C1C1C"/>
          <w:sz w:val="24"/>
          <w:szCs w:val="24"/>
        </w:rPr>
        <w:t xml:space="preserve">And Marketing </w:t>
      </w:r>
    </w:p>
    <w:p w14:paraId="65A6582F" w14:textId="247C2955" w:rsidR="00CF2BEA" w:rsidRPr="007D6DBF" w:rsidRDefault="00CF2BEA">
      <w:pPr>
        <w:pStyle w:val="ListParagraph"/>
        <w:numPr>
          <w:ilvl w:val="6"/>
          <w:numId w:val="37"/>
        </w:numPr>
        <w:tabs>
          <w:tab w:val="left" w:pos="4229"/>
        </w:tabs>
        <w:spacing w:before="99" w:line="287" w:lineRule="exact"/>
        <w:ind w:right="-46"/>
        <w:rPr>
          <w:rFonts w:ascii="Arial" w:hAnsi="Arial" w:cs="Arial"/>
          <w:color w:val="1C1C1C"/>
          <w:sz w:val="24"/>
          <w:szCs w:val="24"/>
        </w:rPr>
      </w:pPr>
      <w:r w:rsidRPr="007D6DBF">
        <w:rPr>
          <w:rFonts w:ascii="Arial" w:hAnsi="Arial" w:cs="Arial"/>
          <w:color w:val="1C1C1C"/>
          <w:sz w:val="24"/>
          <w:szCs w:val="24"/>
        </w:rPr>
        <w:t>Corporation Ltd.</w:t>
      </w:r>
    </w:p>
    <w:p w14:paraId="399202C1" w14:textId="77777777" w:rsidR="00CF2BEA" w:rsidRDefault="00CF2BEA">
      <w:pPr>
        <w:pStyle w:val="ListParagraph"/>
        <w:numPr>
          <w:ilvl w:val="2"/>
          <w:numId w:val="37"/>
        </w:numPr>
        <w:tabs>
          <w:tab w:val="left" w:pos="4229"/>
        </w:tabs>
        <w:spacing w:line="308" w:lineRule="exact"/>
        <w:rPr>
          <w:rFonts w:ascii="Arial" w:hAnsi="Arial" w:cs="Arial"/>
          <w:color w:val="1C1C1C"/>
          <w:sz w:val="24"/>
          <w:szCs w:val="24"/>
        </w:rPr>
      </w:pPr>
      <w:r w:rsidRPr="002956B8">
        <w:rPr>
          <w:rFonts w:ascii="Arial" w:hAnsi="Arial" w:cs="Arial"/>
          <w:b/>
          <w:bCs/>
          <w:color w:val="1C1C1C"/>
          <w:sz w:val="24"/>
          <w:szCs w:val="24"/>
        </w:rPr>
        <w:t>Bank Account No.</w:t>
      </w:r>
      <w:r w:rsidRPr="002956B8">
        <w:rPr>
          <w:rFonts w:ascii="Arial" w:hAnsi="Arial" w:cs="Arial"/>
          <w:color w:val="1C1C1C"/>
          <w:sz w:val="24"/>
          <w:szCs w:val="24"/>
        </w:rPr>
        <w:tab/>
        <w:t>:</w:t>
      </w:r>
      <w:r>
        <w:rPr>
          <w:rFonts w:ascii="Arial" w:hAnsi="Arial" w:cs="Arial"/>
          <w:color w:val="1C1C1C"/>
          <w:sz w:val="24"/>
          <w:szCs w:val="24"/>
        </w:rPr>
        <w:t>015102000008761</w:t>
      </w:r>
    </w:p>
    <w:p w14:paraId="31806D5F" w14:textId="77777777" w:rsidR="00CF2BEA" w:rsidRPr="002956B8" w:rsidRDefault="00CF2BEA">
      <w:pPr>
        <w:pStyle w:val="ListParagraph"/>
        <w:numPr>
          <w:ilvl w:val="2"/>
          <w:numId w:val="37"/>
        </w:numPr>
        <w:tabs>
          <w:tab w:val="left" w:pos="4229"/>
        </w:tabs>
        <w:spacing w:line="308" w:lineRule="exact"/>
        <w:rPr>
          <w:rFonts w:ascii="Arial" w:hAnsi="Arial" w:cs="Arial"/>
          <w:color w:val="1C1C1C"/>
          <w:sz w:val="24"/>
          <w:szCs w:val="24"/>
        </w:rPr>
      </w:pPr>
      <w:r>
        <w:rPr>
          <w:rFonts w:ascii="Arial" w:hAnsi="Arial" w:cs="Arial"/>
          <w:b/>
          <w:bCs/>
          <w:color w:val="1C1C1C"/>
          <w:sz w:val="24"/>
          <w:szCs w:val="24"/>
        </w:rPr>
        <w:t>Account Type</w:t>
      </w:r>
      <w:r>
        <w:rPr>
          <w:rFonts w:ascii="Arial" w:hAnsi="Arial" w:cs="Arial"/>
          <w:b/>
          <w:bCs/>
          <w:color w:val="1C1C1C"/>
          <w:sz w:val="24"/>
          <w:szCs w:val="24"/>
        </w:rPr>
        <w:tab/>
        <w:t>:</w:t>
      </w:r>
      <w:r>
        <w:rPr>
          <w:rFonts w:ascii="Arial" w:hAnsi="Arial" w:cs="Arial"/>
          <w:color w:val="1C1C1C"/>
          <w:sz w:val="24"/>
          <w:szCs w:val="24"/>
        </w:rPr>
        <w:t xml:space="preserve"> Current Account</w:t>
      </w:r>
    </w:p>
    <w:p w14:paraId="26F0A563" w14:textId="77777777" w:rsidR="00CF2BEA" w:rsidRPr="002956B8" w:rsidRDefault="00CF2BEA">
      <w:pPr>
        <w:pStyle w:val="ListParagraph"/>
        <w:numPr>
          <w:ilvl w:val="2"/>
          <w:numId w:val="37"/>
        </w:numPr>
        <w:tabs>
          <w:tab w:val="left" w:pos="4229"/>
        </w:tabs>
        <w:spacing w:line="308" w:lineRule="exact"/>
        <w:rPr>
          <w:rFonts w:ascii="Arial" w:hAnsi="Arial" w:cs="Arial"/>
          <w:color w:val="010302"/>
          <w:sz w:val="24"/>
          <w:szCs w:val="24"/>
        </w:rPr>
      </w:pPr>
      <w:r w:rsidRPr="002956B8">
        <w:rPr>
          <w:rFonts w:ascii="Arial" w:hAnsi="Arial" w:cs="Arial"/>
          <w:b/>
          <w:bCs/>
          <w:color w:val="1C1C1C"/>
          <w:sz w:val="24"/>
          <w:szCs w:val="24"/>
        </w:rPr>
        <w:t>IFSC Code</w:t>
      </w:r>
      <w:r w:rsidRPr="002956B8">
        <w:rPr>
          <w:rFonts w:ascii="Arial" w:hAnsi="Arial" w:cs="Arial"/>
          <w:color w:val="1C1C1C"/>
          <w:sz w:val="24"/>
          <w:szCs w:val="24"/>
        </w:rPr>
        <w:tab/>
        <w:t xml:space="preserve">: </w:t>
      </w:r>
      <w:r>
        <w:rPr>
          <w:rFonts w:ascii="Arial" w:hAnsi="Arial" w:cs="Arial"/>
          <w:color w:val="1C1C1C"/>
          <w:sz w:val="24"/>
          <w:szCs w:val="24"/>
        </w:rPr>
        <w:t>IBKL0000015</w:t>
      </w:r>
    </w:p>
    <w:p w14:paraId="79059290" w14:textId="77777777" w:rsidR="00CF2BEA" w:rsidRPr="002956B8" w:rsidRDefault="00CF2BEA">
      <w:pPr>
        <w:pStyle w:val="ListParagraph"/>
        <w:numPr>
          <w:ilvl w:val="2"/>
          <w:numId w:val="37"/>
        </w:numPr>
        <w:tabs>
          <w:tab w:val="left" w:pos="4229"/>
        </w:tabs>
        <w:spacing w:line="308" w:lineRule="exact"/>
        <w:rPr>
          <w:rFonts w:ascii="Arial" w:hAnsi="Arial" w:cs="Arial"/>
          <w:color w:val="010302"/>
          <w:sz w:val="24"/>
          <w:szCs w:val="24"/>
        </w:rPr>
      </w:pPr>
      <w:r w:rsidRPr="002956B8">
        <w:rPr>
          <w:rFonts w:ascii="Arial" w:hAnsi="Arial" w:cs="Arial"/>
          <w:b/>
          <w:bCs/>
          <w:color w:val="1C1C1C"/>
          <w:sz w:val="24"/>
          <w:szCs w:val="24"/>
        </w:rPr>
        <w:t>Bank Name</w:t>
      </w:r>
      <w:r w:rsidRPr="002956B8">
        <w:rPr>
          <w:rFonts w:ascii="Arial" w:hAnsi="Arial" w:cs="Arial"/>
          <w:color w:val="1C1C1C"/>
          <w:sz w:val="24"/>
          <w:szCs w:val="24"/>
        </w:rPr>
        <w:tab/>
        <w:t xml:space="preserve">: </w:t>
      </w:r>
      <w:r>
        <w:rPr>
          <w:rFonts w:ascii="Arial" w:hAnsi="Arial" w:cs="Arial"/>
          <w:color w:val="1C1C1C"/>
          <w:sz w:val="24"/>
          <w:szCs w:val="24"/>
        </w:rPr>
        <w:t>IDBI Bank</w:t>
      </w:r>
    </w:p>
    <w:p w14:paraId="65D4A914" w14:textId="77777777" w:rsidR="00CF2BEA" w:rsidRDefault="00CF2BEA">
      <w:pPr>
        <w:pStyle w:val="ListParagraph"/>
        <w:numPr>
          <w:ilvl w:val="2"/>
          <w:numId w:val="37"/>
        </w:numPr>
        <w:tabs>
          <w:tab w:val="left" w:pos="4204"/>
        </w:tabs>
        <w:spacing w:line="308" w:lineRule="exact"/>
        <w:rPr>
          <w:rFonts w:ascii="Arial" w:hAnsi="Arial" w:cs="Arial"/>
          <w:color w:val="1C1C1C"/>
          <w:sz w:val="24"/>
          <w:szCs w:val="24"/>
        </w:rPr>
      </w:pPr>
      <w:r w:rsidRPr="002956B8">
        <w:rPr>
          <w:rFonts w:ascii="Arial" w:hAnsi="Arial" w:cs="Arial"/>
          <w:b/>
          <w:bCs/>
          <w:color w:val="1C1C1C"/>
          <w:sz w:val="24"/>
          <w:szCs w:val="24"/>
        </w:rPr>
        <w:t>Branch</w:t>
      </w:r>
      <w:r w:rsidRPr="002956B8">
        <w:rPr>
          <w:rFonts w:ascii="Arial" w:hAnsi="Arial" w:cs="Arial"/>
          <w:color w:val="1C1C1C"/>
          <w:sz w:val="24"/>
          <w:szCs w:val="24"/>
        </w:rPr>
        <w:t xml:space="preserve"> Address</w:t>
      </w:r>
      <w:r w:rsidRPr="002956B8">
        <w:rPr>
          <w:rFonts w:ascii="Arial" w:hAnsi="Arial" w:cs="Arial"/>
          <w:color w:val="1C1C1C"/>
          <w:sz w:val="24"/>
          <w:szCs w:val="24"/>
        </w:rPr>
        <w:tab/>
        <w:t xml:space="preserve">: </w:t>
      </w:r>
      <w:r>
        <w:rPr>
          <w:rFonts w:ascii="Arial" w:hAnsi="Arial" w:cs="Arial"/>
          <w:color w:val="1C1C1C"/>
          <w:sz w:val="24"/>
          <w:szCs w:val="24"/>
        </w:rPr>
        <w:t>Rani Laxmi Bai Marg, Hazratganj, Lucknow</w:t>
      </w:r>
    </w:p>
    <w:p w14:paraId="2A674D64" w14:textId="41018CC7" w:rsidR="00CF2BEA" w:rsidRDefault="00CF2BEA">
      <w:pPr>
        <w:pStyle w:val="ListParagraph"/>
        <w:numPr>
          <w:ilvl w:val="2"/>
          <w:numId w:val="37"/>
        </w:numPr>
        <w:tabs>
          <w:tab w:val="left" w:pos="4204"/>
        </w:tabs>
        <w:spacing w:line="308" w:lineRule="exact"/>
        <w:rPr>
          <w:rFonts w:ascii="Arial" w:hAnsi="Arial" w:cs="Arial"/>
          <w:color w:val="1C1C1C"/>
          <w:sz w:val="24"/>
          <w:szCs w:val="24"/>
        </w:rPr>
      </w:pPr>
      <w:r>
        <w:rPr>
          <w:rFonts w:ascii="Arial" w:hAnsi="Arial" w:cs="Arial"/>
          <w:b/>
          <w:bCs/>
          <w:color w:val="1C1C1C"/>
          <w:sz w:val="24"/>
          <w:szCs w:val="24"/>
        </w:rPr>
        <w:t>PAN</w:t>
      </w:r>
      <w:r>
        <w:rPr>
          <w:rFonts w:ascii="Arial" w:hAnsi="Arial" w:cs="Arial"/>
          <w:b/>
          <w:bCs/>
          <w:color w:val="1C1C1C"/>
          <w:sz w:val="24"/>
          <w:szCs w:val="24"/>
        </w:rPr>
        <w:tab/>
        <w:t xml:space="preserve">: </w:t>
      </w:r>
      <w:r w:rsidRPr="00DB0C0E">
        <w:rPr>
          <w:rFonts w:ascii="Arial" w:hAnsi="Arial" w:cs="Arial"/>
          <w:color w:val="1C1C1C"/>
          <w:sz w:val="24"/>
          <w:szCs w:val="24"/>
        </w:rPr>
        <w:t>AAACT4997L</w:t>
      </w:r>
    </w:p>
    <w:p w14:paraId="5810C919" w14:textId="77777777" w:rsidR="00CF2BEA" w:rsidRPr="007D6DBF" w:rsidRDefault="00CF2BEA">
      <w:pPr>
        <w:pStyle w:val="ListParagraph"/>
        <w:numPr>
          <w:ilvl w:val="0"/>
          <w:numId w:val="37"/>
        </w:numPr>
        <w:spacing w:before="263" w:line="246" w:lineRule="exact"/>
        <w:ind w:right="364"/>
        <w:jc w:val="both"/>
        <w:rPr>
          <w:rFonts w:ascii="Arial" w:hAnsi="Arial" w:cs="Arial"/>
          <w:color w:val="010302"/>
          <w:sz w:val="24"/>
          <w:szCs w:val="24"/>
        </w:rPr>
      </w:pPr>
      <w:r w:rsidRPr="007D6DBF">
        <w:rPr>
          <w:rFonts w:ascii="Arial" w:hAnsi="Arial" w:cs="Arial"/>
          <w:color w:val="000000"/>
          <w:spacing w:val="-1"/>
          <w:sz w:val="24"/>
          <w:szCs w:val="24"/>
        </w:rPr>
        <w:t>Bids for which EMD is not received in the prescribed manner shall be rejected.</w:t>
      </w:r>
    </w:p>
    <w:p w14:paraId="16FFA0C5" w14:textId="77777777" w:rsidR="00CF2BEA" w:rsidRPr="007D6DBF" w:rsidRDefault="00CF2BEA">
      <w:pPr>
        <w:pStyle w:val="ListParagraph"/>
        <w:numPr>
          <w:ilvl w:val="0"/>
          <w:numId w:val="37"/>
        </w:numPr>
        <w:spacing w:before="263" w:line="246" w:lineRule="exact"/>
        <w:ind w:right="364"/>
        <w:jc w:val="both"/>
        <w:rPr>
          <w:rFonts w:ascii="Arial" w:hAnsi="Arial" w:cs="Arial"/>
          <w:color w:val="010302"/>
          <w:sz w:val="24"/>
          <w:szCs w:val="24"/>
        </w:rPr>
      </w:pPr>
      <w:r w:rsidRPr="007D6DBF">
        <w:rPr>
          <w:rFonts w:ascii="Arial" w:hAnsi="Arial" w:cs="Arial"/>
          <w:color w:val="010302"/>
          <w:sz w:val="24"/>
          <w:szCs w:val="24"/>
        </w:rPr>
        <w:t xml:space="preserve">UPHDMC </w:t>
      </w:r>
      <w:r w:rsidRPr="007D6DBF">
        <w:rPr>
          <w:rFonts w:ascii="Arial" w:hAnsi="Arial" w:cs="Arial"/>
          <w:color w:val="000000"/>
          <w:sz w:val="24"/>
          <w:szCs w:val="24"/>
        </w:rPr>
        <w:t>shall not be responsible for non-receipt/non-delivery/delayed receipt of the EMD due to</w:t>
      </w:r>
      <w:r w:rsidRPr="007D6DBF">
        <w:rPr>
          <w:rFonts w:ascii="Arial" w:hAnsi="Arial" w:cs="Arial"/>
          <w:sz w:val="24"/>
          <w:szCs w:val="24"/>
        </w:rPr>
        <w:t xml:space="preserve"> </w:t>
      </w:r>
      <w:r w:rsidRPr="007D6DBF">
        <w:rPr>
          <w:rFonts w:ascii="Arial" w:hAnsi="Arial" w:cs="Arial"/>
          <w:color w:val="000000"/>
          <w:sz w:val="24"/>
          <w:szCs w:val="24"/>
        </w:rPr>
        <w:t xml:space="preserve">any reason whatsoever.   </w:t>
      </w:r>
    </w:p>
    <w:p w14:paraId="67C7737D" w14:textId="77777777" w:rsidR="00CF2BEA" w:rsidRPr="007D6DBF" w:rsidRDefault="00CF2BEA">
      <w:pPr>
        <w:pStyle w:val="ListParagraph"/>
        <w:numPr>
          <w:ilvl w:val="0"/>
          <w:numId w:val="37"/>
        </w:numPr>
        <w:spacing w:line="252" w:lineRule="exact"/>
        <w:ind w:right="386"/>
        <w:jc w:val="both"/>
        <w:rPr>
          <w:rFonts w:ascii="Arial" w:hAnsi="Arial" w:cs="Arial"/>
          <w:color w:val="010302"/>
          <w:sz w:val="24"/>
          <w:szCs w:val="24"/>
        </w:rPr>
      </w:pPr>
      <w:r w:rsidRPr="007D6DBF">
        <w:rPr>
          <w:rFonts w:ascii="Arial" w:hAnsi="Arial" w:cs="Arial"/>
          <w:color w:val="000000"/>
          <w:sz w:val="24"/>
          <w:szCs w:val="24"/>
        </w:rPr>
        <w:t>EMD</w:t>
      </w:r>
      <w:r w:rsidRPr="007D6DBF">
        <w:rPr>
          <w:rFonts w:ascii="Arial" w:hAnsi="Arial" w:cs="Arial"/>
          <w:color w:val="000000"/>
          <w:spacing w:val="34"/>
          <w:sz w:val="24"/>
          <w:szCs w:val="24"/>
        </w:rPr>
        <w:t xml:space="preserve"> </w:t>
      </w:r>
      <w:r w:rsidRPr="007D6DBF">
        <w:rPr>
          <w:rFonts w:ascii="Arial" w:hAnsi="Arial" w:cs="Arial"/>
          <w:color w:val="000000"/>
          <w:sz w:val="24"/>
          <w:szCs w:val="24"/>
        </w:rPr>
        <w:t>shall</w:t>
      </w:r>
      <w:r w:rsidRPr="007D6DBF">
        <w:rPr>
          <w:rFonts w:ascii="Arial" w:hAnsi="Arial" w:cs="Arial"/>
          <w:color w:val="000000"/>
          <w:spacing w:val="29"/>
          <w:sz w:val="24"/>
          <w:szCs w:val="24"/>
        </w:rPr>
        <w:t xml:space="preserve"> </w:t>
      </w:r>
      <w:r w:rsidRPr="007D6DBF">
        <w:rPr>
          <w:rFonts w:ascii="Arial" w:hAnsi="Arial" w:cs="Arial"/>
          <w:color w:val="000000"/>
          <w:sz w:val="24"/>
          <w:szCs w:val="24"/>
        </w:rPr>
        <w:t>not</w:t>
      </w:r>
      <w:r w:rsidRPr="007D6DBF">
        <w:rPr>
          <w:rFonts w:ascii="Arial" w:hAnsi="Arial" w:cs="Arial"/>
          <w:color w:val="000000"/>
          <w:spacing w:val="34"/>
          <w:sz w:val="24"/>
          <w:szCs w:val="24"/>
        </w:rPr>
        <w:t xml:space="preserve"> </w:t>
      </w:r>
      <w:r w:rsidRPr="007D6DBF">
        <w:rPr>
          <w:rFonts w:ascii="Arial" w:hAnsi="Arial" w:cs="Arial"/>
          <w:color w:val="000000"/>
          <w:sz w:val="24"/>
          <w:szCs w:val="24"/>
        </w:rPr>
        <w:t>carry</w:t>
      </w:r>
      <w:r w:rsidRPr="007D6DBF">
        <w:rPr>
          <w:rFonts w:ascii="Arial" w:hAnsi="Arial" w:cs="Arial"/>
          <w:color w:val="000000"/>
          <w:spacing w:val="29"/>
          <w:sz w:val="24"/>
          <w:szCs w:val="24"/>
        </w:rPr>
        <w:t xml:space="preserve"> </w:t>
      </w:r>
      <w:r w:rsidRPr="007D6DBF">
        <w:rPr>
          <w:rFonts w:ascii="Arial" w:hAnsi="Arial" w:cs="Arial"/>
          <w:color w:val="000000"/>
          <w:sz w:val="24"/>
          <w:szCs w:val="24"/>
        </w:rPr>
        <w:t>any</w:t>
      </w:r>
      <w:r w:rsidRPr="007D6DBF">
        <w:rPr>
          <w:rFonts w:ascii="Arial" w:hAnsi="Arial" w:cs="Arial"/>
          <w:color w:val="000000"/>
          <w:spacing w:val="34"/>
          <w:sz w:val="24"/>
          <w:szCs w:val="24"/>
        </w:rPr>
        <w:t xml:space="preserve"> </w:t>
      </w:r>
      <w:r w:rsidRPr="007D6DBF">
        <w:rPr>
          <w:rFonts w:ascii="Arial" w:hAnsi="Arial" w:cs="Arial"/>
          <w:color w:val="000000"/>
          <w:sz w:val="24"/>
          <w:szCs w:val="24"/>
        </w:rPr>
        <w:t>interest</w:t>
      </w:r>
      <w:r w:rsidRPr="007D6DBF">
        <w:rPr>
          <w:rFonts w:ascii="Arial" w:hAnsi="Arial" w:cs="Arial"/>
          <w:color w:val="000000"/>
          <w:spacing w:val="29"/>
          <w:sz w:val="24"/>
          <w:szCs w:val="24"/>
        </w:rPr>
        <w:t xml:space="preserve"> </w:t>
      </w:r>
      <w:r w:rsidRPr="007D6DBF">
        <w:rPr>
          <w:rFonts w:ascii="Arial" w:hAnsi="Arial" w:cs="Arial"/>
          <w:color w:val="000000"/>
          <w:sz w:val="24"/>
          <w:szCs w:val="24"/>
        </w:rPr>
        <w:t>and</w:t>
      </w:r>
      <w:r w:rsidRPr="007D6DBF">
        <w:rPr>
          <w:rFonts w:ascii="Arial" w:hAnsi="Arial" w:cs="Arial"/>
          <w:color w:val="000000"/>
          <w:spacing w:val="34"/>
          <w:sz w:val="24"/>
          <w:szCs w:val="24"/>
        </w:rPr>
        <w:t xml:space="preserve"> </w:t>
      </w:r>
      <w:r w:rsidRPr="007D6DBF">
        <w:rPr>
          <w:rFonts w:ascii="Arial" w:hAnsi="Arial" w:cs="Arial"/>
          <w:color w:val="000000"/>
          <w:sz w:val="24"/>
          <w:szCs w:val="24"/>
        </w:rPr>
        <w:t>EMD</w:t>
      </w:r>
      <w:r w:rsidRPr="007D6DBF">
        <w:rPr>
          <w:rFonts w:ascii="Arial" w:hAnsi="Arial" w:cs="Arial"/>
          <w:color w:val="000000"/>
          <w:spacing w:val="34"/>
          <w:sz w:val="24"/>
          <w:szCs w:val="24"/>
        </w:rPr>
        <w:t xml:space="preserve"> </w:t>
      </w:r>
      <w:r w:rsidRPr="007D6DBF">
        <w:rPr>
          <w:rFonts w:ascii="Arial" w:hAnsi="Arial" w:cs="Arial"/>
          <w:color w:val="000000"/>
          <w:sz w:val="24"/>
          <w:szCs w:val="24"/>
        </w:rPr>
        <w:t>of</w:t>
      </w:r>
      <w:r w:rsidRPr="007D6DBF">
        <w:rPr>
          <w:rFonts w:ascii="Arial" w:hAnsi="Arial" w:cs="Arial"/>
          <w:color w:val="000000"/>
          <w:spacing w:val="34"/>
          <w:sz w:val="24"/>
          <w:szCs w:val="24"/>
        </w:rPr>
        <w:t xml:space="preserve"> </w:t>
      </w:r>
      <w:r w:rsidRPr="007D6DBF">
        <w:rPr>
          <w:rFonts w:ascii="Arial" w:hAnsi="Arial" w:cs="Arial"/>
          <w:color w:val="000000"/>
          <w:sz w:val="24"/>
          <w:szCs w:val="24"/>
        </w:rPr>
        <w:t>unsuccessful</w:t>
      </w:r>
      <w:r w:rsidRPr="007D6DBF">
        <w:rPr>
          <w:rFonts w:ascii="Arial" w:hAnsi="Arial" w:cs="Arial"/>
          <w:color w:val="000000"/>
          <w:spacing w:val="29"/>
          <w:sz w:val="24"/>
          <w:szCs w:val="24"/>
        </w:rPr>
        <w:t xml:space="preserve"> </w:t>
      </w:r>
      <w:r w:rsidRPr="007D6DBF">
        <w:rPr>
          <w:rFonts w:ascii="Arial" w:hAnsi="Arial" w:cs="Arial"/>
          <w:color w:val="000000"/>
          <w:sz w:val="24"/>
          <w:szCs w:val="24"/>
        </w:rPr>
        <w:t>bidders</w:t>
      </w:r>
      <w:r w:rsidRPr="007D6DBF">
        <w:rPr>
          <w:rFonts w:ascii="Arial" w:hAnsi="Arial" w:cs="Arial"/>
          <w:color w:val="000000"/>
          <w:spacing w:val="34"/>
          <w:sz w:val="24"/>
          <w:szCs w:val="24"/>
        </w:rPr>
        <w:t xml:space="preserve"> </w:t>
      </w:r>
      <w:r w:rsidRPr="007D6DBF">
        <w:rPr>
          <w:rFonts w:ascii="Arial" w:hAnsi="Arial" w:cs="Arial"/>
          <w:color w:val="000000"/>
          <w:sz w:val="24"/>
          <w:szCs w:val="24"/>
        </w:rPr>
        <w:t>shall</w:t>
      </w:r>
      <w:r w:rsidRPr="007D6DBF">
        <w:rPr>
          <w:rFonts w:ascii="Arial" w:hAnsi="Arial" w:cs="Arial"/>
          <w:color w:val="000000"/>
          <w:spacing w:val="29"/>
          <w:sz w:val="24"/>
          <w:szCs w:val="24"/>
        </w:rPr>
        <w:t xml:space="preserve"> </w:t>
      </w:r>
      <w:r w:rsidRPr="007D6DBF">
        <w:rPr>
          <w:rFonts w:ascii="Arial" w:hAnsi="Arial" w:cs="Arial"/>
          <w:color w:val="000000"/>
          <w:sz w:val="24"/>
          <w:szCs w:val="24"/>
        </w:rPr>
        <w:t>be</w:t>
      </w:r>
      <w:r w:rsidRPr="007D6DBF">
        <w:rPr>
          <w:rFonts w:ascii="Arial" w:hAnsi="Arial" w:cs="Arial"/>
          <w:color w:val="000000"/>
          <w:spacing w:val="34"/>
          <w:sz w:val="24"/>
          <w:szCs w:val="24"/>
        </w:rPr>
        <w:t xml:space="preserve"> </w:t>
      </w:r>
      <w:r w:rsidRPr="007D6DBF">
        <w:rPr>
          <w:rFonts w:ascii="Arial" w:hAnsi="Arial" w:cs="Arial"/>
          <w:color w:val="000000"/>
          <w:sz w:val="24"/>
          <w:szCs w:val="24"/>
        </w:rPr>
        <w:t>returned</w:t>
      </w:r>
      <w:r w:rsidRPr="007D6DBF">
        <w:rPr>
          <w:rFonts w:ascii="Arial" w:hAnsi="Arial" w:cs="Arial"/>
          <w:color w:val="000000"/>
          <w:spacing w:val="34"/>
          <w:sz w:val="24"/>
          <w:szCs w:val="24"/>
        </w:rPr>
        <w:t xml:space="preserve"> </w:t>
      </w:r>
      <w:r w:rsidRPr="007D6DBF">
        <w:rPr>
          <w:rFonts w:ascii="Arial" w:hAnsi="Arial" w:cs="Arial"/>
          <w:color w:val="000000"/>
          <w:spacing w:val="-4"/>
          <w:sz w:val="24"/>
          <w:szCs w:val="24"/>
        </w:rPr>
        <w:t>after</w:t>
      </w:r>
      <w:r w:rsidRPr="007D6DBF">
        <w:rPr>
          <w:rFonts w:ascii="Arial" w:hAnsi="Arial" w:cs="Arial"/>
          <w:sz w:val="24"/>
          <w:szCs w:val="24"/>
        </w:rPr>
        <w:t xml:space="preserve"> </w:t>
      </w:r>
      <w:r w:rsidRPr="007D6DBF">
        <w:rPr>
          <w:rFonts w:ascii="Arial" w:hAnsi="Arial" w:cs="Arial"/>
          <w:color w:val="000000"/>
          <w:sz w:val="24"/>
          <w:szCs w:val="24"/>
        </w:rPr>
        <w:t>finalisation</w:t>
      </w:r>
      <w:r w:rsidRPr="007D6DBF">
        <w:rPr>
          <w:rFonts w:ascii="Arial" w:hAnsi="Arial" w:cs="Arial"/>
          <w:color w:val="000000"/>
          <w:spacing w:val="58"/>
          <w:sz w:val="24"/>
          <w:szCs w:val="24"/>
        </w:rPr>
        <w:t xml:space="preserve"> </w:t>
      </w:r>
      <w:r w:rsidRPr="007D6DBF">
        <w:rPr>
          <w:rFonts w:ascii="Arial" w:hAnsi="Arial" w:cs="Arial"/>
          <w:color w:val="000000"/>
          <w:sz w:val="24"/>
          <w:szCs w:val="24"/>
        </w:rPr>
        <w:t>of</w:t>
      </w:r>
      <w:r w:rsidRPr="007D6DBF">
        <w:rPr>
          <w:rFonts w:ascii="Arial" w:hAnsi="Arial" w:cs="Arial"/>
          <w:color w:val="000000"/>
          <w:spacing w:val="2"/>
          <w:sz w:val="24"/>
          <w:szCs w:val="24"/>
        </w:rPr>
        <w:t xml:space="preserve"> Tender</w:t>
      </w:r>
      <w:r w:rsidRPr="007D6DBF">
        <w:rPr>
          <w:rFonts w:ascii="Arial" w:hAnsi="Arial" w:cs="Arial"/>
          <w:color w:val="000000"/>
          <w:sz w:val="24"/>
          <w:szCs w:val="24"/>
        </w:rPr>
        <w:t>.</w:t>
      </w:r>
      <w:r w:rsidRPr="007D6DBF">
        <w:rPr>
          <w:rFonts w:ascii="Arial" w:hAnsi="Arial" w:cs="Arial"/>
          <w:color w:val="000000"/>
          <w:spacing w:val="1"/>
          <w:sz w:val="24"/>
          <w:szCs w:val="24"/>
        </w:rPr>
        <w:t xml:space="preserve">  </w:t>
      </w:r>
      <w:r w:rsidRPr="007D6DBF">
        <w:rPr>
          <w:rFonts w:ascii="Arial" w:hAnsi="Arial" w:cs="Arial"/>
          <w:color w:val="000000"/>
          <w:sz w:val="24"/>
          <w:szCs w:val="24"/>
        </w:rPr>
        <w:t>EMD</w:t>
      </w:r>
      <w:r w:rsidRPr="007D6DBF">
        <w:rPr>
          <w:rFonts w:ascii="Arial" w:hAnsi="Arial" w:cs="Arial"/>
          <w:color w:val="000000"/>
          <w:spacing w:val="1"/>
          <w:sz w:val="24"/>
          <w:szCs w:val="24"/>
        </w:rPr>
        <w:t xml:space="preserve"> of the successful</w:t>
      </w:r>
      <w:r w:rsidRPr="007D6DBF">
        <w:rPr>
          <w:rFonts w:ascii="Arial" w:hAnsi="Arial" w:cs="Arial"/>
          <w:color w:val="000000"/>
          <w:spacing w:val="58"/>
          <w:sz w:val="24"/>
          <w:szCs w:val="24"/>
        </w:rPr>
        <w:t xml:space="preserve"> </w:t>
      </w:r>
      <w:r w:rsidRPr="007D6DBF">
        <w:rPr>
          <w:rFonts w:ascii="Arial" w:hAnsi="Arial" w:cs="Arial"/>
          <w:color w:val="000000"/>
          <w:sz w:val="24"/>
          <w:szCs w:val="24"/>
        </w:rPr>
        <w:t>bidder</w:t>
      </w:r>
      <w:r w:rsidRPr="007D6DBF">
        <w:rPr>
          <w:rFonts w:ascii="Arial" w:hAnsi="Arial" w:cs="Arial"/>
          <w:color w:val="000000"/>
          <w:spacing w:val="1"/>
          <w:sz w:val="24"/>
          <w:szCs w:val="24"/>
        </w:rPr>
        <w:t xml:space="preserve"> may be adjusted against security</w:t>
      </w:r>
      <w:r w:rsidRPr="007D6DBF">
        <w:rPr>
          <w:rFonts w:ascii="Arial" w:hAnsi="Arial" w:cs="Arial"/>
          <w:sz w:val="24"/>
          <w:szCs w:val="24"/>
        </w:rPr>
        <w:t xml:space="preserve"> </w:t>
      </w:r>
      <w:r w:rsidRPr="007D6DBF">
        <w:rPr>
          <w:rFonts w:ascii="Arial" w:hAnsi="Arial" w:cs="Arial"/>
          <w:color w:val="000000"/>
          <w:sz w:val="24"/>
          <w:szCs w:val="24"/>
        </w:rPr>
        <w:t xml:space="preserve">deposit.  </w:t>
      </w:r>
    </w:p>
    <w:p w14:paraId="69A67F04" w14:textId="327A6B15" w:rsidR="00CF2BEA" w:rsidRPr="00472765" w:rsidRDefault="00CF2BEA">
      <w:pPr>
        <w:pStyle w:val="ListParagraph"/>
        <w:numPr>
          <w:ilvl w:val="0"/>
          <w:numId w:val="37"/>
        </w:numPr>
        <w:spacing w:line="252" w:lineRule="exact"/>
        <w:ind w:right="386"/>
        <w:jc w:val="both"/>
        <w:rPr>
          <w:rFonts w:ascii="Arial" w:hAnsi="Arial" w:cs="Arial"/>
          <w:color w:val="010302"/>
          <w:sz w:val="24"/>
          <w:szCs w:val="24"/>
        </w:rPr>
      </w:pPr>
      <w:r w:rsidRPr="007D6DBF">
        <w:rPr>
          <w:rFonts w:ascii="Arial" w:hAnsi="Arial" w:cs="Arial"/>
          <w:color w:val="000000"/>
          <w:sz w:val="24"/>
          <w:szCs w:val="24"/>
        </w:rPr>
        <w:t xml:space="preserve">The bidder should enclose bid security (EMD) of INR </w:t>
      </w:r>
      <w:r w:rsidR="00640041">
        <w:rPr>
          <w:rFonts w:ascii="Arial" w:hAnsi="Arial" w:cs="Arial"/>
          <w:color w:val="000000"/>
          <w:sz w:val="24"/>
          <w:szCs w:val="24"/>
        </w:rPr>
        <w:t>4</w:t>
      </w:r>
      <w:r w:rsidRPr="007D6DBF">
        <w:rPr>
          <w:rFonts w:ascii="Arial" w:hAnsi="Arial" w:cs="Arial"/>
          <w:color w:val="000000"/>
          <w:sz w:val="24"/>
          <w:szCs w:val="24"/>
        </w:rPr>
        <w:t>0,000</w:t>
      </w:r>
      <w:r w:rsidR="00E213F9">
        <w:rPr>
          <w:rFonts w:ascii="Arial" w:hAnsi="Arial" w:cs="Arial"/>
          <w:color w:val="000000"/>
          <w:sz w:val="24"/>
          <w:szCs w:val="24"/>
        </w:rPr>
        <w:t>.00</w:t>
      </w:r>
      <w:r w:rsidRPr="007D6DBF">
        <w:rPr>
          <w:rFonts w:ascii="Arial" w:hAnsi="Arial" w:cs="Arial"/>
          <w:color w:val="000000"/>
          <w:sz w:val="24"/>
          <w:szCs w:val="24"/>
        </w:rPr>
        <w:t xml:space="preserve"> (</w:t>
      </w:r>
      <w:r w:rsidR="00B76D8A">
        <w:rPr>
          <w:rFonts w:ascii="Arial" w:hAnsi="Arial" w:cs="Arial"/>
          <w:color w:val="000000"/>
          <w:sz w:val="24"/>
          <w:szCs w:val="24"/>
        </w:rPr>
        <w:t>Rs</w:t>
      </w:r>
      <w:r w:rsidR="00640041">
        <w:rPr>
          <w:rFonts w:ascii="Arial" w:hAnsi="Arial" w:cs="Arial"/>
          <w:color w:val="000000"/>
          <w:sz w:val="24"/>
          <w:szCs w:val="24"/>
        </w:rPr>
        <w:t>.Forty</w:t>
      </w:r>
      <w:r w:rsidR="00E213F9">
        <w:rPr>
          <w:rFonts w:ascii="Arial" w:hAnsi="Arial" w:cs="Arial"/>
          <w:color w:val="000000"/>
          <w:sz w:val="24"/>
          <w:szCs w:val="24"/>
        </w:rPr>
        <w:t xml:space="preserve"> Thousand</w:t>
      </w:r>
      <w:r w:rsidRPr="007D6DBF">
        <w:rPr>
          <w:rFonts w:ascii="Arial" w:hAnsi="Arial" w:cs="Arial"/>
          <w:color w:val="000000"/>
          <w:sz w:val="24"/>
          <w:szCs w:val="24"/>
        </w:rPr>
        <w:t xml:space="preserve"> only) only in form of NEFT/RTGS/ Bank Demand </w:t>
      </w:r>
      <w:r w:rsidR="00B76D8A" w:rsidRPr="007D6DBF">
        <w:rPr>
          <w:rFonts w:ascii="Arial" w:hAnsi="Arial" w:cs="Arial"/>
          <w:color w:val="000000"/>
          <w:sz w:val="24"/>
          <w:szCs w:val="24"/>
        </w:rPr>
        <w:t>Draft drawn</w:t>
      </w:r>
      <w:r w:rsidRPr="007D6DBF">
        <w:rPr>
          <w:rFonts w:ascii="Arial" w:hAnsi="Arial" w:cs="Arial"/>
          <w:color w:val="000000"/>
          <w:sz w:val="24"/>
          <w:szCs w:val="24"/>
        </w:rPr>
        <w:t xml:space="preserve"> in favor of Uttar Pradesh Handicrafts Development and Marketing Corporation Ltd. or remitted online to bank account as mentioned in Clause 4.a above. The tenders without EMD shall be summarily rejected. The EMD of the unsuccessful bidders shall be returned without interest after award of work to the successful bidder. The EMD of the successful bidder shall be returned only after the signing of the contract along with performance security deposit. The EMD stands forfeited in case the bidder withdraws or amends his bid after submission of tender document and tender closing date/time.</w:t>
      </w:r>
    </w:p>
    <w:p w14:paraId="336398EA" w14:textId="2984E012" w:rsidR="00CF2BEA" w:rsidRPr="00446149" w:rsidRDefault="00CF2BEA">
      <w:pPr>
        <w:pStyle w:val="ListParagraph"/>
        <w:numPr>
          <w:ilvl w:val="0"/>
          <w:numId w:val="37"/>
        </w:numPr>
        <w:spacing w:line="252" w:lineRule="exact"/>
        <w:ind w:right="386"/>
        <w:jc w:val="both"/>
        <w:rPr>
          <w:rFonts w:ascii="Arial" w:hAnsi="Arial" w:cs="Arial"/>
          <w:color w:val="000000"/>
          <w:sz w:val="24"/>
          <w:szCs w:val="24"/>
        </w:rPr>
      </w:pPr>
      <w:r w:rsidRPr="00446149">
        <w:rPr>
          <w:rFonts w:ascii="Arial" w:hAnsi="Arial" w:cs="Arial"/>
          <w:color w:val="000000"/>
          <w:sz w:val="24"/>
          <w:szCs w:val="24"/>
        </w:rPr>
        <w:t xml:space="preserve">Micro and Small Enterprises and Industrial Co-operatives within State which are certified as such by the Commissioner and Director of Industries or by Deputy Commissioner, District Industries Centre, are </w:t>
      </w:r>
      <w:r w:rsidR="00B76D8A" w:rsidRPr="00446149">
        <w:rPr>
          <w:rFonts w:ascii="Arial" w:hAnsi="Arial" w:cs="Arial"/>
          <w:color w:val="000000"/>
          <w:sz w:val="24"/>
          <w:szCs w:val="24"/>
        </w:rPr>
        <w:t>exempted in</w:t>
      </w:r>
      <w:r w:rsidRPr="00446149">
        <w:rPr>
          <w:rFonts w:ascii="Arial" w:hAnsi="Arial" w:cs="Arial"/>
          <w:color w:val="000000"/>
          <w:sz w:val="24"/>
          <w:szCs w:val="24"/>
        </w:rPr>
        <w:t xml:space="preserve"> respect of certified items from furnishing earnest money deposit in support of tenders </w:t>
      </w:r>
      <w:r w:rsidR="003A1021" w:rsidRPr="00446149">
        <w:rPr>
          <w:rFonts w:ascii="Arial" w:hAnsi="Arial" w:cs="Arial"/>
          <w:color w:val="000000"/>
          <w:sz w:val="24"/>
          <w:szCs w:val="24"/>
        </w:rPr>
        <w:t xml:space="preserve">submitted </w:t>
      </w:r>
      <w:r w:rsidR="00E50D5A" w:rsidRPr="00446149">
        <w:rPr>
          <w:rFonts w:ascii="Arial" w:hAnsi="Arial" w:cs="Arial"/>
          <w:color w:val="000000"/>
          <w:sz w:val="24"/>
          <w:szCs w:val="24"/>
        </w:rPr>
        <w:t>by them</w:t>
      </w:r>
      <w:r w:rsidRPr="00446149">
        <w:rPr>
          <w:rFonts w:ascii="Arial" w:hAnsi="Arial" w:cs="Arial"/>
          <w:color w:val="000000"/>
          <w:sz w:val="24"/>
          <w:szCs w:val="24"/>
        </w:rPr>
        <w:t>. The Khadi and Village Industries Co-operative Societies within the State, registered as such with the Khadi and Village Industries Board/Khadi and Village Industries Commission on furnishing proof of such registration are also exempted from furnishing earnest money deposit.</w:t>
      </w:r>
    </w:p>
    <w:p w14:paraId="06A5E400" w14:textId="1065917A" w:rsidR="00CF2BEA" w:rsidRDefault="00CF2BEA">
      <w:pPr>
        <w:pStyle w:val="ListParagraph"/>
        <w:numPr>
          <w:ilvl w:val="0"/>
          <w:numId w:val="37"/>
        </w:numPr>
        <w:spacing w:line="252" w:lineRule="exact"/>
        <w:ind w:right="386"/>
        <w:jc w:val="both"/>
        <w:rPr>
          <w:rFonts w:ascii="Arial" w:hAnsi="Arial" w:cs="Arial"/>
          <w:color w:val="000000"/>
          <w:sz w:val="24"/>
          <w:szCs w:val="24"/>
        </w:rPr>
      </w:pPr>
      <w:r w:rsidRPr="00446149">
        <w:rPr>
          <w:rFonts w:ascii="Arial" w:hAnsi="Arial" w:cs="Arial"/>
          <w:color w:val="000000"/>
          <w:sz w:val="24"/>
          <w:szCs w:val="24"/>
        </w:rPr>
        <w:t>Micro and Small Enterprises registered with the National Small Industries Corporation Limited, New Delhi (NSIC) and in respect of which competency certificates are issued by the NSIC will be exempted from furnishing earnest money deposit.</w:t>
      </w:r>
    </w:p>
    <w:p w14:paraId="7597E408" w14:textId="77777777" w:rsidR="00E50D5A" w:rsidRPr="00E50D5A" w:rsidRDefault="00E50D5A">
      <w:pPr>
        <w:pStyle w:val="ListParagraph"/>
        <w:numPr>
          <w:ilvl w:val="0"/>
          <w:numId w:val="37"/>
        </w:numPr>
        <w:spacing w:line="252" w:lineRule="exact"/>
        <w:ind w:right="386"/>
        <w:jc w:val="both"/>
        <w:rPr>
          <w:rFonts w:ascii="Arial" w:hAnsi="Arial" w:cs="Arial"/>
          <w:color w:val="000000"/>
          <w:sz w:val="24"/>
          <w:szCs w:val="24"/>
        </w:rPr>
      </w:pPr>
      <w:r w:rsidRPr="00E50D5A">
        <w:rPr>
          <w:rFonts w:ascii="Arial" w:hAnsi="Arial" w:cs="Arial"/>
          <w:color w:val="000000"/>
          <w:sz w:val="24"/>
          <w:szCs w:val="24"/>
        </w:rPr>
        <w:t>Applications without Earnest Money Deposit for the specified amount and application document cost shall be rejected forthwith as non-responsive.</w:t>
      </w:r>
    </w:p>
    <w:p w14:paraId="6E753352" w14:textId="3E845404" w:rsidR="00E50D5A" w:rsidRPr="00E50D5A" w:rsidRDefault="00E50D5A">
      <w:pPr>
        <w:pStyle w:val="ListParagraph"/>
        <w:numPr>
          <w:ilvl w:val="0"/>
          <w:numId w:val="37"/>
        </w:numPr>
        <w:spacing w:line="252" w:lineRule="exact"/>
        <w:ind w:right="386"/>
        <w:jc w:val="both"/>
        <w:rPr>
          <w:rFonts w:ascii="Arial" w:hAnsi="Arial" w:cs="Arial"/>
          <w:color w:val="000000"/>
          <w:sz w:val="24"/>
          <w:szCs w:val="24"/>
        </w:rPr>
      </w:pPr>
      <w:r w:rsidRPr="00E50D5A">
        <w:rPr>
          <w:rFonts w:ascii="Arial" w:hAnsi="Arial" w:cs="Arial"/>
          <w:color w:val="000000"/>
          <w:sz w:val="24"/>
          <w:szCs w:val="24"/>
        </w:rPr>
        <w:t>The EMD may be forfeited:</w:t>
      </w:r>
    </w:p>
    <w:p w14:paraId="213EB4D2" w14:textId="77777777" w:rsidR="00E50D5A" w:rsidRPr="00E50D5A" w:rsidRDefault="00E50D5A">
      <w:pPr>
        <w:pStyle w:val="ListParagraph"/>
        <w:numPr>
          <w:ilvl w:val="0"/>
          <w:numId w:val="38"/>
        </w:numPr>
        <w:spacing w:line="252" w:lineRule="exact"/>
        <w:ind w:right="386"/>
        <w:jc w:val="both"/>
        <w:rPr>
          <w:rFonts w:ascii="Arial" w:hAnsi="Arial" w:cs="Arial"/>
          <w:color w:val="000000"/>
          <w:sz w:val="24"/>
          <w:szCs w:val="24"/>
        </w:rPr>
      </w:pPr>
      <w:r w:rsidRPr="00E50D5A">
        <w:rPr>
          <w:rFonts w:ascii="Arial" w:hAnsi="Arial" w:cs="Arial"/>
          <w:color w:val="000000"/>
          <w:sz w:val="24"/>
          <w:szCs w:val="24"/>
        </w:rPr>
        <w:t>If an application withdraws his application at any stage of bidding or allotment.</w:t>
      </w:r>
    </w:p>
    <w:p w14:paraId="7DABA2A5" w14:textId="77777777" w:rsidR="00E50D5A" w:rsidRPr="00E50D5A" w:rsidRDefault="00E50D5A">
      <w:pPr>
        <w:pStyle w:val="ListParagraph"/>
        <w:numPr>
          <w:ilvl w:val="0"/>
          <w:numId w:val="38"/>
        </w:numPr>
        <w:spacing w:line="252" w:lineRule="exact"/>
        <w:ind w:right="386"/>
        <w:jc w:val="both"/>
        <w:rPr>
          <w:rFonts w:ascii="Arial" w:hAnsi="Arial" w:cs="Arial"/>
          <w:color w:val="000000"/>
          <w:sz w:val="24"/>
          <w:szCs w:val="24"/>
        </w:rPr>
      </w:pPr>
      <w:r w:rsidRPr="00E50D5A">
        <w:rPr>
          <w:rFonts w:ascii="Arial" w:hAnsi="Arial" w:cs="Arial"/>
          <w:color w:val="000000"/>
          <w:sz w:val="24"/>
          <w:szCs w:val="24"/>
        </w:rPr>
        <w:t xml:space="preserve">If an applicant makes any statement or </w:t>
      </w:r>
      <w:r w:rsidRPr="00E50D5A">
        <w:rPr>
          <w:rFonts w:ascii="Arial" w:hAnsi="Arial" w:cs="Arial"/>
          <w:color w:val="000000"/>
          <w:sz w:val="24"/>
          <w:szCs w:val="24"/>
        </w:rPr>
        <w:tab/>
        <w:t>encloses any form which turns out to be false/incorrect at any time prior to signing of contract.</w:t>
      </w:r>
    </w:p>
    <w:p w14:paraId="3C8B8349" w14:textId="77777777" w:rsidR="00E50D5A" w:rsidRPr="00E50D5A" w:rsidRDefault="00E50D5A">
      <w:pPr>
        <w:pStyle w:val="ListParagraph"/>
        <w:numPr>
          <w:ilvl w:val="0"/>
          <w:numId w:val="38"/>
        </w:numPr>
        <w:spacing w:line="252" w:lineRule="exact"/>
        <w:ind w:right="386"/>
        <w:jc w:val="both"/>
        <w:rPr>
          <w:rFonts w:ascii="Arial" w:hAnsi="Arial" w:cs="Arial"/>
          <w:color w:val="000000"/>
          <w:sz w:val="24"/>
          <w:szCs w:val="24"/>
        </w:rPr>
      </w:pPr>
      <w:r w:rsidRPr="00E50D5A">
        <w:rPr>
          <w:rFonts w:ascii="Arial" w:hAnsi="Arial" w:cs="Arial"/>
          <w:color w:val="000000"/>
          <w:sz w:val="24"/>
          <w:szCs w:val="24"/>
        </w:rPr>
        <w:t>If the successful applicant fails to accept the offer and/ or sign the contract with the corporation or furnish Bank Guarantee/ security within the specified time period in the RFP.</w:t>
      </w:r>
    </w:p>
    <w:p w14:paraId="5150FAE4" w14:textId="3EA62352" w:rsidR="00814A78" w:rsidRDefault="00CF2BEA">
      <w:pPr>
        <w:pStyle w:val="ListParagraph"/>
        <w:numPr>
          <w:ilvl w:val="0"/>
          <w:numId w:val="37"/>
        </w:numPr>
        <w:spacing w:line="252" w:lineRule="exact"/>
        <w:ind w:right="386"/>
        <w:jc w:val="both"/>
        <w:rPr>
          <w:rFonts w:ascii="Arial" w:hAnsi="Arial" w:cs="Arial"/>
          <w:color w:val="000000"/>
          <w:sz w:val="24"/>
          <w:szCs w:val="24"/>
        </w:rPr>
      </w:pPr>
      <w:r w:rsidRPr="00E50D5A">
        <w:rPr>
          <w:rFonts w:ascii="Arial" w:hAnsi="Arial" w:cs="Arial"/>
          <w:color w:val="000000"/>
          <w:sz w:val="24"/>
          <w:szCs w:val="24"/>
        </w:rPr>
        <w:t>EMD shall be returned to all the unsuccessful bidder(s) at the end of the selection process. However, the entire EMD may be forfeited in case the successful bidder withdraws or the details as furnished in the bid document are found to be incorrect or false.</w:t>
      </w:r>
    </w:p>
    <w:p w14:paraId="1C920EAF" w14:textId="77777777" w:rsidR="008E49CF" w:rsidRPr="008E49CF" w:rsidRDefault="008E49CF" w:rsidP="008E49CF">
      <w:pPr>
        <w:spacing w:line="252" w:lineRule="exact"/>
        <w:ind w:right="386"/>
        <w:jc w:val="both"/>
        <w:rPr>
          <w:rFonts w:ascii="Arial" w:hAnsi="Arial" w:cs="Arial"/>
          <w:color w:val="000000"/>
          <w:sz w:val="24"/>
          <w:szCs w:val="24"/>
        </w:rPr>
      </w:pPr>
    </w:p>
    <w:p w14:paraId="798CFE43" w14:textId="10EA05E5" w:rsidR="004F1A2D" w:rsidRDefault="008E49CF">
      <w:pPr>
        <w:pStyle w:val="ListParagraph"/>
        <w:numPr>
          <w:ilvl w:val="0"/>
          <w:numId w:val="12"/>
        </w:numPr>
        <w:spacing w:line="360" w:lineRule="auto"/>
        <w:ind w:left="0"/>
        <w:jc w:val="both"/>
        <w:rPr>
          <w:rFonts w:ascii="Arial" w:hAnsi="Arial" w:cs="Arial"/>
          <w:b/>
          <w:bCs/>
          <w:color w:val="000000" w:themeColor="text1"/>
          <w:sz w:val="24"/>
          <w:szCs w:val="24"/>
        </w:rPr>
      </w:pPr>
      <w:r>
        <w:rPr>
          <w:rFonts w:ascii="Arial" w:hAnsi="Arial" w:cs="Arial"/>
          <w:b/>
          <w:bCs/>
          <w:color w:val="000000" w:themeColor="text1"/>
          <w:sz w:val="24"/>
          <w:szCs w:val="24"/>
        </w:rPr>
        <w:t>Pre-Bid</w:t>
      </w:r>
      <w:r w:rsidR="007D72DA">
        <w:rPr>
          <w:rFonts w:ascii="Arial" w:hAnsi="Arial" w:cs="Arial"/>
          <w:b/>
          <w:bCs/>
          <w:color w:val="000000" w:themeColor="text1"/>
          <w:sz w:val="24"/>
          <w:szCs w:val="24"/>
        </w:rPr>
        <w:t xml:space="preserve"> meeting:</w:t>
      </w:r>
    </w:p>
    <w:p w14:paraId="255F713C" w14:textId="31A71912" w:rsidR="007D72DA" w:rsidRPr="007D72DA" w:rsidRDefault="007D72DA" w:rsidP="007D72DA">
      <w:pPr>
        <w:pStyle w:val="ListParagraph"/>
        <w:spacing w:line="360" w:lineRule="auto"/>
        <w:ind w:left="0"/>
        <w:jc w:val="both"/>
        <w:rPr>
          <w:rFonts w:ascii="Arial" w:hAnsi="Arial" w:cs="Arial"/>
          <w:color w:val="000000" w:themeColor="text1"/>
          <w:sz w:val="24"/>
          <w:szCs w:val="24"/>
        </w:rPr>
      </w:pPr>
      <w:r w:rsidRPr="007D72DA">
        <w:rPr>
          <w:rFonts w:ascii="Arial" w:hAnsi="Arial" w:cs="Arial"/>
          <w:color w:val="000000" w:themeColor="text1"/>
          <w:sz w:val="24"/>
          <w:szCs w:val="24"/>
        </w:rPr>
        <w:t>A pre bid meeting shall be held on</w:t>
      </w:r>
      <w:r w:rsidR="00080817">
        <w:rPr>
          <w:rFonts w:ascii="Arial" w:hAnsi="Arial" w:cs="Arial"/>
          <w:color w:val="000000" w:themeColor="text1"/>
          <w:sz w:val="24"/>
          <w:szCs w:val="24"/>
        </w:rPr>
        <w:t xml:space="preserve"> </w:t>
      </w:r>
      <w:r w:rsidR="00640041">
        <w:rPr>
          <w:rFonts w:ascii="Arial" w:hAnsi="Arial" w:cs="Arial"/>
          <w:color w:val="000000" w:themeColor="text1"/>
          <w:sz w:val="24"/>
          <w:szCs w:val="24"/>
        </w:rPr>
        <w:t>13.06.2024</w:t>
      </w:r>
      <w:r w:rsidR="00560C44">
        <w:rPr>
          <w:rFonts w:ascii="Arial" w:hAnsi="Arial" w:cs="Arial"/>
          <w:color w:val="000000" w:themeColor="text1"/>
          <w:sz w:val="24"/>
          <w:szCs w:val="24"/>
        </w:rPr>
        <w:t xml:space="preserve"> </w:t>
      </w:r>
      <w:r>
        <w:rPr>
          <w:rFonts w:ascii="Arial" w:hAnsi="Arial" w:cs="Arial"/>
          <w:color w:val="000000" w:themeColor="text1"/>
          <w:sz w:val="24"/>
          <w:szCs w:val="24"/>
        </w:rPr>
        <w:t>at UPHDMC HO at Ground floor, Niryaat Bhawan, 8 Cantt road, Qaiserbagh Chauraha, Lucknow or through virtual mode as decided by UPHDMC.</w:t>
      </w:r>
    </w:p>
    <w:p w14:paraId="1A3942D3" w14:textId="565C71E3" w:rsidR="004F1A2D" w:rsidRDefault="007D72DA">
      <w:pPr>
        <w:pStyle w:val="ListParagraph"/>
        <w:numPr>
          <w:ilvl w:val="0"/>
          <w:numId w:val="12"/>
        </w:numPr>
        <w:spacing w:line="360" w:lineRule="auto"/>
        <w:ind w:left="0"/>
        <w:jc w:val="both"/>
        <w:rPr>
          <w:rFonts w:ascii="Arial" w:hAnsi="Arial" w:cs="Arial"/>
          <w:b/>
          <w:bCs/>
          <w:color w:val="000000" w:themeColor="text1"/>
          <w:sz w:val="24"/>
          <w:szCs w:val="24"/>
        </w:rPr>
      </w:pPr>
      <w:r>
        <w:rPr>
          <w:rFonts w:ascii="Arial" w:hAnsi="Arial" w:cs="Arial"/>
          <w:b/>
          <w:bCs/>
          <w:color w:val="000000" w:themeColor="text1"/>
          <w:sz w:val="24"/>
          <w:szCs w:val="24"/>
        </w:rPr>
        <w:t>Validity of the bids:</w:t>
      </w:r>
    </w:p>
    <w:p w14:paraId="3389FB31" w14:textId="34C205FE" w:rsidR="007D72DA" w:rsidRDefault="007D72DA">
      <w:pPr>
        <w:pStyle w:val="ListParagraph"/>
        <w:numPr>
          <w:ilvl w:val="0"/>
          <w:numId w:val="14"/>
        </w:numPr>
        <w:spacing w:line="360" w:lineRule="auto"/>
        <w:ind w:left="284" w:hanging="284"/>
        <w:jc w:val="both"/>
        <w:rPr>
          <w:rFonts w:ascii="Arial" w:hAnsi="Arial" w:cs="Arial"/>
          <w:color w:val="000000" w:themeColor="text1"/>
          <w:sz w:val="24"/>
          <w:szCs w:val="24"/>
        </w:rPr>
      </w:pPr>
      <w:r w:rsidRPr="007D72DA">
        <w:rPr>
          <w:rFonts w:ascii="Arial" w:hAnsi="Arial" w:cs="Arial"/>
          <w:color w:val="000000" w:themeColor="text1"/>
          <w:sz w:val="24"/>
          <w:szCs w:val="24"/>
        </w:rPr>
        <w:t>The bidder’s offer shall be valid for a period of 120 days after the date of closing of the tender.</w:t>
      </w:r>
      <w:r>
        <w:rPr>
          <w:rFonts w:ascii="Arial" w:hAnsi="Arial" w:cs="Arial"/>
          <w:color w:val="000000" w:themeColor="text1"/>
          <w:sz w:val="24"/>
          <w:szCs w:val="24"/>
        </w:rPr>
        <w:t xml:space="preserve"> If UPHDMC so requires, during the evaluation/ finalization of the tender, the bidder can be asked to extend the validity of the offer for a further period of 60 days which shall be binding on the bidder.</w:t>
      </w:r>
    </w:p>
    <w:p w14:paraId="126CC24F" w14:textId="1283BCC8" w:rsidR="007D72DA" w:rsidRDefault="007D72DA">
      <w:pPr>
        <w:pStyle w:val="ListParagraph"/>
        <w:numPr>
          <w:ilvl w:val="0"/>
          <w:numId w:val="14"/>
        </w:numPr>
        <w:spacing w:line="360"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 xml:space="preserve">UPHDMC will not accept any inclusion/modification of any terms including the </w:t>
      </w:r>
      <w:r w:rsidR="000A54F5">
        <w:rPr>
          <w:rFonts w:ascii="Arial" w:hAnsi="Arial" w:cs="Arial"/>
          <w:color w:val="000000" w:themeColor="text1"/>
          <w:sz w:val="24"/>
          <w:szCs w:val="24"/>
        </w:rPr>
        <w:t>prices after opening/ acceptance of the bid.</w:t>
      </w:r>
    </w:p>
    <w:p w14:paraId="7803C620" w14:textId="51E992F1" w:rsidR="004F1A2D" w:rsidRDefault="000A54F5">
      <w:pPr>
        <w:pStyle w:val="ListParagraph"/>
        <w:numPr>
          <w:ilvl w:val="0"/>
          <w:numId w:val="12"/>
        </w:numPr>
        <w:spacing w:line="360" w:lineRule="auto"/>
        <w:ind w:left="0"/>
        <w:jc w:val="both"/>
        <w:rPr>
          <w:rFonts w:ascii="Arial" w:hAnsi="Arial" w:cs="Arial"/>
          <w:b/>
          <w:bCs/>
          <w:color w:val="000000" w:themeColor="text1"/>
          <w:sz w:val="24"/>
          <w:szCs w:val="24"/>
        </w:rPr>
      </w:pPr>
      <w:r>
        <w:rPr>
          <w:rFonts w:ascii="Arial" w:hAnsi="Arial" w:cs="Arial"/>
          <w:b/>
          <w:bCs/>
          <w:color w:val="000000" w:themeColor="text1"/>
          <w:sz w:val="24"/>
          <w:szCs w:val="24"/>
        </w:rPr>
        <w:t>Inspection Clause:</w:t>
      </w:r>
    </w:p>
    <w:p w14:paraId="325F4910" w14:textId="77777777" w:rsidR="00D14454" w:rsidRPr="00D14454" w:rsidRDefault="000A54F5">
      <w:pPr>
        <w:pStyle w:val="ListParagraph"/>
        <w:numPr>
          <w:ilvl w:val="0"/>
          <w:numId w:val="15"/>
        </w:numPr>
        <w:spacing w:before="189" w:line="254" w:lineRule="exact"/>
        <w:ind w:left="284" w:right="7"/>
        <w:jc w:val="both"/>
        <w:rPr>
          <w:rFonts w:ascii="Arial" w:hAnsi="Arial" w:cs="Arial"/>
          <w:b/>
          <w:bCs/>
          <w:color w:val="000000" w:themeColor="text1"/>
          <w:sz w:val="24"/>
          <w:szCs w:val="24"/>
        </w:rPr>
      </w:pPr>
      <w:r w:rsidRPr="000A54F5">
        <w:rPr>
          <w:rFonts w:ascii="Arial" w:hAnsi="Arial" w:cs="Arial"/>
          <w:color w:val="000000" w:themeColor="text1"/>
          <w:sz w:val="24"/>
          <w:szCs w:val="24"/>
        </w:rPr>
        <w:t xml:space="preserve">UPHDMC reserves the right to inspect </w:t>
      </w:r>
      <w:r w:rsidRPr="000A54F5">
        <w:rPr>
          <w:rFonts w:ascii="Arial" w:hAnsi="Arial" w:cs="Arial"/>
          <w:color w:val="000000"/>
          <w:sz w:val="24"/>
          <w:szCs w:val="24"/>
        </w:rPr>
        <w:t>right to inspect the present facility / facility from where the similar products being</w:t>
      </w:r>
      <w:r w:rsidRPr="000A54F5">
        <w:rPr>
          <w:rFonts w:ascii="Arial" w:hAnsi="Arial" w:cs="Arial"/>
          <w:sz w:val="24"/>
          <w:szCs w:val="24"/>
        </w:rPr>
        <w:t xml:space="preserve"> </w:t>
      </w:r>
      <w:r w:rsidRPr="000A54F5">
        <w:rPr>
          <w:rFonts w:ascii="Arial" w:hAnsi="Arial" w:cs="Arial"/>
          <w:color w:val="000000"/>
          <w:sz w:val="24"/>
          <w:szCs w:val="24"/>
        </w:rPr>
        <w:t>offered</w:t>
      </w:r>
      <w:r w:rsidRPr="000A54F5">
        <w:rPr>
          <w:rFonts w:ascii="Arial" w:hAnsi="Arial" w:cs="Arial"/>
          <w:color w:val="000000"/>
          <w:spacing w:val="24"/>
          <w:sz w:val="24"/>
          <w:szCs w:val="24"/>
        </w:rPr>
        <w:t xml:space="preserve"> </w:t>
      </w:r>
      <w:r w:rsidRPr="000A54F5">
        <w:rPr>
          <w:rFonts w:ascii="Arial" w:hAnsi="Arial" w:cs="Arial"/>
          <w:color w:val="000000"/>
          <w:sz w:val="24"/>
          <w:szCs w:val="24"/>
        </w:rPr>
        <w:t>by</w:t>
      </w:r>
      <w:r w:rsidRPr="000A54F5">
        <w:rPr>
          <w:rFonts w:ascii="Arial" w:hAnsi="Arial" w:cs="Arial"/>
          <w:color w:val="000000"/>
          <w:spacing w:val="24"/>
          <w:sz w:val="24"/>
          <w:szCs w:val="24"/>
        </w:rPr>
        <w:t xml:space="preserve"> </w:t>
      </w:r>
      <w:r w:rsidRPr="000A54F5">
        <w:rPr>
          <w:rFonts w:ascii="Arial" w:hAnsi="Arial" w:cs="Arial"/>
          <w:color w:val="000000"/>
          <w:sz w:val="24"/>
          <w:szCs w:val="24"/>
        </w:rPr>
        <w:t>the</w:t>
      </w:r>
      <w:r w:rsidRPr="000A54F5">
        <w:rPr>
          <w:rFonts w:ascii="Arial" w:hAnsi="Arial" w:cs="Arial"/>
          <w:color w:val="000000"/>
          <w:spacing w:val="24"/>
          <w:sz w:val="24"/>
          <w:szCs w:val="24"/>
        </w:rPr>
        <w:t xml:space="preserve"> </w:t>
      </w:r>
      <w:r w:rsidRPr="000A54F5">
        <w:rPr>
          <w:rFonts w:ascii="Arial" w:hAnsi="Arial" w:cs="Arial"/>
          <w:color w:val="000000"/>
          <w:sz w:val="24"/>
          <w:szCs w:val="24"/>
        </w:rPr>
        <w:t>bidder(s)</w:t>
      </w:r>
      <w:r w:rsidRPr="000A54F5">
        <w:rPr>
          <w:rFonts w:ascii="Arial" w:hAnsi="Arial" w:cs="Arial"/>
          <w:color w:val="000000"/>
          <w:spacing w:val="24"/>
          <w:sz w:val="24"/>
          <w:szCs w:val="24"/>
        </w:rPr>
        <w:t xml:space="preserve"> </w:t>
      </w:r>
      <w:r w:rsidRPr="000A54F5">
        <w:rPr>
          <w:rFonts w:ascii="Arial" w:hAnsi="Arial" w:cs="Arial"/>
          <w:color w:val="000000"/>
          <w:sz w:val="24"/>
          <w:szCs w:val="24"/>
        </w:rPr>
        <w:t>in</w:t>
      </w:r>
      <w:r w:rsidRPr="000A54F5">
        <w:rPr>
          <w:rFonts w:ascii="Arial" w:hAnsi="Arial" w:cs="Arial"/>
          <w:color w:val="000000"/>
          <w:spacing w:val="24"/>
          <w:sz w:val="24"/>
          <w:szCs w:val="24"/>
        </w:rPr>
        <w:t xml:space="preserve"> </w:t>
      </w:r>
      <w:r w:rsidRPr="000A54F5">
        <w:rPr>
          <w:rFonts w:ascii="Arial" w:hAnsi="Arial" w:cs="Arial"/>
          <w:color w:val="000000"/>
          <w:sz w:val="24"/>
          <w:szCs w:val="24"/>
        </w:rPr>
        <w:t>order</w:t>
      </w:r>
      <w:r w:rsidRPr="000A54F5">
        <w:rPr>
          <w:rFonts w:ascii="Arial" w:hAnsi="Arial" w:cs="Arial"/>
          <w:color w:val="000000"/>
          <w:spacing w:val="20"/>
          <w:sz w:val="24"/>
          <w:szCs w:val="24"/>
        </w:rPr>
        <w:t xml:space="preserve"> </w:t>
      </w:r>
      <w:r w:rsidRPr="000A54F5">
        <w:rPr>
          <w:rFonts w:ascii="Arial" w:hAnsi="Arial" w:cs="Arial"/>
          <w:color w:val="000000"/>
          <w:sz w:val="24"/>
          <w:szCs w:val="24"/>
        </w:rPr>
        <w:t>to</w:t>
      </w:r>
      <w:r w:rsidRPr="000A54F5">
        <w:rPr>
          <w:rFonts w:ascii="Arial" w:hAnsi="Arial" w:cs="Arial"/>
          <w:color w:val="000000"/>
          <w:spacing w:val="24"/>
          <w:sz w:val="24"/>
          <w:szCs w:val="24"/>
        </w:rPr>
        <w:t xml:space="preserve"> </w:t>
      </w:r>
      <w:r w:rsidRPr="000A54F5">
        <w:rPr>
          <w:rFonts w:ascii="Arial" w:hAnsi="Arial" w:cs="Arial"/>
          <w:color w:val="000000"/>
          <w:sz w:val="24"/>
          <w:szCs w:val="24"/>
        </w:rPr>
        <w:t>assess</w:t>
      </w:r>
      <w:r w:rsidRPr="000A54F5">
        <w:rPr>
          <w:rFonts w:ascii="Arial" w:hAnsi="Arial" w:cs="Arial"/>
          <w:color w:val="000000"/>
          <w:spacing w:val="20"/>
          <w:sz w:val="24"/>
          <w:szCs w:val="24"/>
        </w:rPr>
        <w:t xml:space="preserve"> </w:t>
      </w:r>
      <w:r w:rsidRPr="000A54F5">
        <w:rPr>
          <w:rFonts w:ascii="Arial" w:hAnsi="Arial" w:cs="Arial"/>
          <w:color w:val="000000"/>
          <w:sz w:val="24"/>
          <w:szCs w:val="24"/>
        </w:rPr>
        <w:t>their</w:t>
      </w:r>
      <w:r w:rsidRPr="000A54F5">
        <w:rPr>
          <w:rFonts w:ascii="Arial" w:hAnsi="Arial" w:cs="Arial"/>
          <w:color w:val="000000"/>
          <w:spacing w:val="24"/>
          <w:sz w:val="24"/>
          <w:szCs w:val="24"/>
        </w:rPr>
        <w:t xml:space="preserve"> </w:t>
      </w:r>
      <w:r w:rsidRPr="000A54F5">
        <w:rPr>
          <w:rFonts w:ascii="Arial" w:hAnsi="Arial" w:cs="Arial"/>
          <w:color w:val="000000"/>
          <w:sz w:val="24"/>
          <w:szCs w:val="24"/>
        </w:rPr>
        <w:t>infrastructure,</w:t>
      </w:r>
      <w:r w:rsidRPr="000A54F5">
        <w:rPr>
          <w:rFonts w:ascii="Arial" w:hAnsi="Arial" w:cs="Arial"/>
          <w:color w:val="000000"/>
          <w:spacing w:val="20"/>
          <w:sz w:val="24"/>
          <w:szCs w:val="24"/>
        </w:rPr>
        <w:t xml:space="preserve"> </w:t>
      </w:r>
      <w:r w:rsidRPr="000A54F5">
        <w:rPr>
          <w:rFonts w:ascii="Arial" w:hAnsi="Arial" w:cs="Arial"/>
          <w:color w:val="000000"/>
          <w:sz w:val="24"/>
          <w:szCs w:val="24"/>
        </w:rPr>
        <w:t>quality</w:t>
      </w:r>
      <w:r w:rsidRPr="000A54F5">
        <w:rPr>
          <w:rFonts w:ascii="Arial" w:hAnsi="Arial" w:cs="Arial"/>
          <w:color w:val="000000"/>
          <w:spacing w:val="20"/>
          <w:sz w:val="24"/>
          <w:szCs w:val="24"/>
        </w:rPr>
        <w:t xml:space="preserve"> </w:t>
      </w:r>
      <w:r w:rsidRPr="000A54F5">
        <w:rPr>
          <w:rFonts w:ascii="Arial" w:hAnsi="Arial" w:cs="Arial"/>
          <w:color w:val="000000"/>
          <w:sz w:val="24"/>
          <w:szCs w:val="24"/>
        </w:rPr>
        <w:t>and</w:t>
      </w:r>
      <w:r w:rsidRPr="000A54F5">
        <w:rPr>
          <w:rFonts w:ascii="Arial" w:hAnsi="Arial" w:cs="Arial"/>
          <w:color w:val="000000"/>
          <w:spacing w:val="24"/>
          <w:sz w:val="24"/>
          <w:szCs w:val="24"/>
        </w:rPr>
        <w:t xml:space="preserve"> </w:t>
      </w:r>
      <w:r w:rsidRPr="000A54F5">
        <w:rPr>
          <w:rFonts w:ascii="Arial" w:hAnsi="Arial" w:cs="Arial"/>
          <w:color w:val="000000"/>
          <w:sz w:val="24"/>
          <w:szCs w:val="24"/>
        </w:rPr>
        <w:t>capability</w:t>
      </w:r>
      <w:r w:rsidRPr="000A54F5">
        <w:rPr>
          <w:rFonts w:ascii="Arial" w:hAnsi="Arial" w:cs="Arial"/>
          <w:color w:val="000000"/>
          <w:spacing w:val="24"/>
          <w:sz w:val="24"/>
          <w:szCs w:val="24"/>
        </w:rPr>
        <w:t xml:space="preserve"> </w:t>
      </w:r>
      <w:r w:rsidRPr="000A54F5">
        <w:rPr>
          <w:rFonts w:ascii="Arial" w:hAnsi="Arial" w:cs="Arial"/>
          <w:color w:val="000000"/>
          <w:sz w:val="24"/>
          <w:szCs w:val="24"/>
        </w:rPr>
        <w:t>to</w:t>
      </w:r>
      <w:r w:rsidRPr="000A54F5">
        <w:rPr>
          <w:rFonts w:ascii="Arial" w:hAnsi="Arial" w:cs="Arial"/>
          <w:color w:val="000000"/>
          <w:spacing w:val="24"/>
          <w:sz w:val="24"/>
          <w:szCs w:val="24"/>
        </w:rPr>
        <w:t xml:space="preserve"> </w:t>
      </w:r>
      <w:r w:rsidRPr="000A54F5">
        <w:rPr>
          <w:rFonts w:ascii="Arial" w:hAnsi="Arial" w:cs="Arial"/>
          <w:color w:val="000000"/>
          <w:sz w:val="24"/>
          <w:szCs w:val="24"/>
        </w:rPr>
        <w:t>deliver</w:t>
      </w:r>
      <w:r w:rsidRPr="000A54F5">
        <w:rPr>
          <w:rFonts w:ascii="Arial" w:hAnsi="Arial" w:cs="Arial"/>
          <w:color w:val="000000"/>
          <w:spacing w:val="20"/>
          <w:sz w:val="24"/>
          <w:szCs w:val="24"/>
        </w:rPr>
        <w:t xml:space="preserve"> </w:t>
      </w:r>
      <w:r w:rsidRPr="000A54F5">
        <w:rPr>
          <w:rFonts w:ascii="Arial" w:hAnsi="Arial" w:cs="Arial"/>
          <w:color w:val="000000"/>
          <w:spacing w:val="-2"/>
          <w:sz w:val="24"/>
          <w:szCs w:val="24"/>
        </w:rPr>
        <w:t>the</w:t>
      </w:r>
      <w:r w:rsidRPr="000A54F5">
        <w:rPr>
          <w:rFonts w:ascii="Arial" w:hAnsi="Arial" w:cs="Arial"/>
          <w:sz w:val="24"/>
          <w:szCs w:val="24"/>
        </w:rPr>
        <w:t xml:space="preserve"> </w:t>
      </w:r>
      <w:r w:rsidRPr="000A54F5">
        <w:rPr>
          <w:rFonts w:ascii="Arial" w:hAnsi="Arial" w:cs="Arial"/>
          <w:color w:val="000000"/>
          <w:sz w:val="24"/>
          <w:szCs w:val="24"/>
        </w:rPr>
        <w:t>services during tender evaluation process</w:t>
      </w:r>
      <w:r w:rsidRPr="000A54F5">
        <w:rPr>
          <w:rFonts w:ascii="Arial" w:hAnsi="Arial" w:cs="Arial"/>
          <w:color w:val="000000"/>
          <w:spacing w:val="1"/>
          <w:sz w:val="24"/>
          <w:szCs w:val="24"/>
        </w:rPr>
        <w:t xml:space="preserve">.  </w:t>
      </w:r>
      <w:r w:rsidRPr="000A54F5">
        <w:rPr>
          <w:rFonts w:ascii="Arial" w:hAnsi="Arial" w:cs="Arial"/>
          <w:color w:val="000000"/>
          <w:sz w:val="24"/>
          <w:szCs w:val="24"/>
        </w:rPr>
        <w:t xml:space="preserve"> </w:t>
      </w:r>
    </w:p>
    <w:p w14:paraId="4C9A138B" w14:textId="7285C3C9" w:rsidR="00D14454" w:rsidRPr="00D14454" w:rsidRDefault="00D14454">
      <w:pPr>
        <w:pStyle w:val="ListParagraph"/>
        <w:numPr>
          <w:ilvl w:val="0"/>
          <w:numId w:val="15"/>
        </w:numPr>
        <w:spacing w:before="189" w:line="246" w:lineRule="exact"/>
        <w:ind w:left="284" w:right="7"/>
        <w:jc w:val="both"/>
        <w:rPr>
          <w:rFonts w:ascii="Arial" w:hAnsi="Arial" w:cs="Arial"/>
          <w:color w:val="010302"/>
          <w:sz w:val="24"/>
          <w:szCs w:val="24"/>
        </w:rPr>
      </w:pPr>
      <w:r w:rsidRPr="00D14454">
        <w:rPr>
          <w:rFonts w:ascii="Arial" w:hAnsi="Arial" w:cs="Arial"/>
          <w:color w:val="000000" w:themeColor="text1"/>
          <w:sz w:val="24"/>
          <w:szCs w:val="24"/>
        </w:rPr>
        <w:t xml:space="preserve">UPHDMC </w:t>
      </w:r>
      <w:r w:rsidRPr="00D14454">
        <w:rPr>
          <w:rFonts w:ascii="Arial" w:hAnsi="Arial" w:cs="Arial"/>
          <w:color w:val="000000"/>
          <w:sz w:val="24"/>
          <w:szCs w:val="24"/>
        </w:rPr>
        <w:t>further</w:t>
      </w:r>
      <w:r w:rsidRPr="00D14454">
        <w:rPr>
          <w:rFonts w:ascii="Arial" w:hAnsi="Arial" w:cs="Arial"/>
          <w:color w:val="000000"/>
          <w:spacing w:val="43"/>
          <w:sz w:val="24"/>
          <w:szCs w:val="24"/>
        </w:rPr>
        <w:t xml:space="preserve"> </w:t>
      </w:r>
      <w:r w:rsidRPr="00D14454">
        <w:rPr>
          <w:rFonts w:ascii="Arial" w:hAnsi="Arial" w:cs="Arial"/>
          <w:color w:val="000000"/>
          <w:sz w:val="24"/>
          <w:szCs w:val="24"/>
        </w:rPr>
        <w:t>reserves</w:t>
      </w:r>
      <w:r w:rsidRPr="00D14454">
        <w:rPr>
          <w:rFonts w:ascii="Arial" w:hAnsi="Arial" w:cs="Arial"/>
          <w:color w:val="000000"/>
          <w:spacing w:val="39"/>
          <w:sz w:val="24"/>
          <w:szCs w:val="24"/>
        </w:rPr>
        <w:t xml:space="preserve"> </w:t>
      </w:r>
      <w:r w:rsidRPr="00D14454">
        <w:rPr>
          <w:rFonts w:ascii="Arial" w:hAnsi="Arial" w:cs="Arial"/>
          <w:color w:val="000000"/>
          <w:sz w:val="24"/>
          <w:szCs w:val="24"/>
        </w:rPr>
        <w:t>the</w:t>
      </w:r>
      <w:r w:rsidRPr="00D14454">
        <w:rPr>
          <w:rFonts w:ascii="Arial" w:hAnsi="Arial" w:cs="Arial"/>
          <w:color w:val="000000"/>
          <w:spacing w:val="43"/>
          <w:sz w:val="24"/>
          <w:szCs w:val="24"/>
        </w:rPr>
        <w:t xml:space="preserve"> </w:t>
      </w:r>
      <w:r w:rsidRPr="00D14454">
        <w:rPr>
          <w:rFonts w:ascii="Arial" w:hAnsi="Arial" w:cs="Arial"/>
          <w:color w:val="000000"/>
          <w:sz w:val="24"/>
          <w:szCs w:val="24"/>
        </w:rPr>
        <w:t>right</w:t>
      </w:r>
      <w:r w:rsidRPr="00D14454">
        <w:rPr>
          <w:rFonts w:ascii="Arial" w:hAnsi="Arial" w:cs="Arial"/>
          <w:color w:val="000000"/>
          <w:spacing w:val="43"/>
          <w:sz w:val="24"/>
          <w:szCs w:val="24"/>
        </w:rPr>
        <w:t xml:space="preserve"> </w:t>
      </w:r>
      <w:r w:rsidRPr="00D14454">
        <w:rPr>
          <w:rFonts w:ascii="Arial" w:hAnsi="Arial" w:cs="Arial"/>
          <w:color w:val="000000"/>
          <w:sz w:val="24"/>
          <w:szCs w:val="24"/>
        </w:rPr>
        <w:t>to</w:t>
      </w:r>
      <w:r w:rsidRPr="00D14454">
        <w:rPr>
          <w:rFonts w:ascii="Arial" w:hAnsi="Arial" w:cs="Arial"/>
          <w:color w:val="000000"/>
          <w:spacing w:val="43"/>
          <w:sz w:val="24"/>
          <w:szCs w:val="24"/>
        </w:rPr>
        <w:t xml:space="preserve"> </w:t>
      </w:r>
      <w:r w:rsidRPr="00D14454">
        <w:rPr>
          <w:rFonts w:ascii="Arial" w:hAnsi="Arial" w:cs="Arial"/>
          <w:color w:val="000000"/>
          <w:sz w:val="24"/>
          <w:szCs w:val="24"/>
        </w:rPr>
        <w:t>inspect</w:t>
      </w:r>
      <w:r w:rsidRPr="00D14454">
        <w:rPr>
          <w:rFonts w:ascii="Arial" w:hAnsi="Arial" w:cs="Arial"/>
          <w:color w:val="000000"/>
          <w:spacing w:val="43"/>
          <w:sz w:val="24"/>
          <w:szCs w:val="24"/>
        </w:rPr>
        <w:t xml:space="preserve"> </w:t>
      </w:r>
      <w:r w:rsidRPr="00D14454">
        <w:rPr>
          <w:rFonts w:ascii="Arial" w:hAnsi="Arial" w:cs="Arial"/>
          <w:color w:val="000000"/>
          <w:sz w:val="24"/>
          <w:szCs w:val="24"/>
        </w:rPr>
        <w:t>the</w:t>
      </w:r>
      <w:r w:rsidRPr="00D14454">
        <w:rPr>
          <w:rFonts w:ascii="Arial" w:hAnsi="Arial" w:cs="Arial"/>
          <w:color w:val="000000"/>
          <w:spacing w:val="39"/>
          <w:sz w:val="24"/>
          <w:szCs w:val="24"/>
        </w:rPr>
        <w:t xml:space="preserve"> </w:t>
      </w:r>
      <w:r w:rsidRPr="00D14454">
        <w:rPr>
          <w:rFonts w:ascii="Arial" w:hAnsi="Arial" w:cs="Arial"/>
          <w:color w:val="000000"/>
          <w:sz w:val="24"/>
          <w:szCs w:val="24"/>
        </w:rPr>
        <w:t>facility</w:t>
      </w:r>
      <w:r w:rsidRPr="00D14454">
        <w:rPr>
          <w:rFonts w:ascii="Arial" w:hAnsi="Arial" w:cs="Arial"/>
          <w:color w:val="000000"/>
          <w:spacing w:val="43"/>
          <w:sz w:val="24"/>
          <w:szCs w:val="24"/>
        </w:rPr>
        <w:t xml:space="preserve"> </w:t>
      </w:r>
      <w:r w:rsidRPr="00D14454">
        <w:rPr>
          <w:rFonts w:ascii="Arial" w:hAnsi="Arial" w:cs="Arial"/>
          <w:color w:val="000000"/>
          <w:sz w:val="24"/>
          <w:szCs w:val="24"/>
        </w:rPr>
        <w:t>of</w:t>
      </w:r>
      <w:r w:rsidRPr="00D14454">
        <w:rPr>
          <w:rFonts w:ascii="Arial" w:hAnsi="Arial" w:cs="Arial"/>
          <w:color w:val="000000"/>
          <w:spacing w:val="43"/>
          <w:sz w:val="24"/>
          <w:szCs w:val="24"/>
        </w:rPr>
        <w:t xml:space="preserve"> </w:t>
      </w:r>
      <w:r w:rsidRPr="00D14454">
        <w:rPr>
          <w:rFonts w:ascii="Arial" w:hAnsi="Arial" w:cs="Arial"/>
          <w:color w:val="000000"/>
          <w:sz w:val="24"/>
          <w:szCs w:val="24"/>
        </w:rPr>
        <w:t>the</w:t>
      </w:r>
      <w:r w:rsidRPr="00D14454">
        <w:rPr>
          <w:rFonts w:ascii="Arial" w:hAnsi="Arial" w:cs="Arial"/>
          <w:color w:val="000000"/>
          <w:spacing w:val="43"/>
          <w:sz w:val="24"/>
          <w:szCs w:val="24"/>
        </w:rPr>
        <w:t xml:space="preserve"> </w:t>
      </w:r>
      <w:r w:rsidRPr="00D14454">
        <w:rPr>
          <w:rFonts w:ascii="Arial" w:hAnsi="Arial" w:cs="Arial"/>
          <w:color w:val="000000"/>
          <w:sz w:val="24"/>
          <w:szCs w:val="24"/>
        </w:rPr>
        <w:t>selected</w:t>
      </w:r>
      <w:r w:rsidRPr="00D14454">
        <w:rPr>
          <w:rFonts w:ascii="Arial" w:hAnsi="Arial" w:cs="Arial"/>
          <w:color w:val="000000"/>
          <w:spacing w:val="43"/>
          <w:sz w:val="24"/>
          <w:szCs w:val="24"/>
        </w:rPr>
        <w:t xml:space="preserve"> </w:t>
      </w:r>
      <w:r>
        <w:rPr>
          <w:rFonts w:ascii="Arial" w:hAnsi="Arial" w:cs="Arial"/>
          <w:color w:val="000000"/>
          <w:sz w:val="24"/>
          <w:szCs w:val="24"/>
        </w:rPr>
        <w:t>bidder</w:t>
      </w:r>
      <w:r w:rsidRPr="00D14454">
        <w:rPr>
          <w:rFonts w:ascii="Arial" w:hAnsi="Arial" w:cs="Arial"/>
          <w:color w:val="000000"/>
          <w:spacing w:val="43"/>
          <w:sz w:val="24"/>
          <w:szCs w:val="24"/>
        </w:rPr>
        <w:t xml:space="preserve"> </w:t>
      </w:r>
      <w:r w:rsidRPr="00D14454">
        <w:rPr>
          <w:rFonts w:ascii="Arial" w:hAnsi="Arial" w:cs="Arial"/>
          <w:color w:val="000000"/>
          <w:sz w:val="24"/>
          <w:szCs w:val="24"/>
        </w:rPr>
        <w:t>in</w:t>
      </w:r>
      <w:r w:rsidRPr="00D14454">
        <w:rPr>
          <w:rFonts w:ascii="Arial" w:hAnsi="Arial" w:cs="Arial"/>
          <w:color w:val="000000"/>
          <w:spacing w:val="43"/>
          <w:sz w:val="24"/>
          <w:szCs w:val="24"/>
        </w:rPr>
        <w:t xml:space="preserve"> </w:t>
      </w:r>
      <w:r w:rsidRPr="00D14454">
        <w:rPr>
          <w:rFonts w:ascii="Arial" w:hAnsi="Arial" w:cs="Arial"/>
          <w:color w:val="000000"/>
          <w:sz w:val="24"/>
          <w:szCs w:val="24"/>
        </w:rPr>
        <w:t>order</w:t>
      </w:r>
      <w:r w:rsidRPr="00D14454">
        <w:rPr>
          <w:rFonts w:ascii="Arial" w:hAnsi="Arial" w:cs="Arial"/>
          <w:color w:val="000000"/>
          <w:spacing w:val="43"/>
          <w:sz w:val="24"/>
          <w:szCs w:val="24"/>
        </w:rPr>
        <w:t xml:space="preserve"> </w:t>
      </w:r>
      <w:r w:rsidRPr="00D14454">
        <w:rPr>
          <w:rFonts w:ascii="Arial" w:hAnsi="Arial" w:cs="Arial"/>
          <w:color w:val="000000"/>
          <w:spacing w:val="-12"/>
          <w:sz w:val="24"/>
          <w:szCs w:val="24"/>
        </w:rPr>
        <w:t>to</w:t>
      </w:r>
      <w:r w:rsidRPr="00D14454">
        <w:rPr>
          <w:rFonts w:ascii="Arial" w:hAnsi="Arial" w:cs="Arial"/>
          <w:sz w:val="24"/>
          <w:szCs w:val="24"/>
        </w:rPr>
        <w:t xml:space="preserve"> </w:t>
      </w:r>
      <w:r w:rsidRPr="00D14454">
        <w:rPr>
          <w:rFonts w:ascii="Arial" w:hAnsi="Arial" w:cs="Arial"/>
          <w:color w:val="000000"/>
          <w:sz w:val="24"/>
          <w:szCs w:val="24"/>
        </w:rPr>
        <w:t>confirm consistency of quality of the product being sold during the contract period</w:t>
      </w:r>
      <w:r w:rsidRPr="00D14454">
        <w:rPr>
          <w:rFonts w:ascii="Arial" w:hAnsi="Arial" w:cs="Arial"/>
          <w:color w:val="000000"/>
          <w:spacing w:val="2"/>
          <w:sz w:val="24"/>
          <w:szCs w:val="24"/>
        </w:rPr>
        <w:t xml:space="preserve">.  </w:t>
      </w:r>
      <w:r w:rsidRPr="00D14454">
        <w:rPr>
          <w:rFonts w:ascii="Arial" w:hAnsi="Arial" w:cs="Arial"/>
          <w:color w:val="000000"/>
          <w:sz w:val="24"/>
          <w:szCs w:val="24"/>
        </w:rPr>
        <w:t xml:space="preserve">  </w:t>
      </w:r>
    </w:p>
    <w:p w14:paraId="4DEC9F26" w14:textId="7B81758B" w:rsidR="00D14454" w:rsidRDefault="00D14454" w:rsidP="00D14454">
      <w:pPr>
        <w:spacing w:after="10"/>
        <w:rPr>
          <w:rFonts w:ascii="Arial" w:hAnsi="Arial" w:cs="Arial"/>
          <w:color w:val="000000" w:themeColor="text1"/>
          <w:sz w:val="24"/>
          <w:szCs w:val="24"/>
        </w:rPr>
      </w:pPr>
    </w:p>
    <w:p w14:paraId="6D21F366" w14:textId="1568623A" w:rsidR="004F1A2D" w:rsidRDefault="00DE3023">
      <w:pPr>
        <w:pStyle w:val="ListParagraph"/>
        <w:numPr>
          <w:ilvl w:val="0"/>
          <w:numId w:val="12"/>
        </w:numPr>
        <w:spacing w:line="360" w:lineRule="auto"/>
        <w:ind w:left="0"/>
        <w:jc w:val="both"/>
        <w:rPr>
          <w:rFonts w:ascii="Arial" w:hAnsi="Arial" w:cs="Arial"/>
          <w:b/>
          <w:bCs/>
          <w:color w:val="000000" w:themeColor="text1"/>
          <w:sz w:val="24"/>
          <w:szCs w:val="24"/>
        </w:rPr>
      </w:pPr>
      <w:r w:rsidRPr="00DE3023">
        <w:rPr>
          <w:rFonts w:ascii="Arial" w:hAnsi="Arial" w:cs="Arial"/>
          <w:b/>
          <w:bCs/>
          <w:color w:val="000000" w:themeColor="text1"/>
          <w:sz w:val="24"/>
          <w:szCs w:val="24"/>
        </w:rPr>
        <w:t>Evaluation Criteria:</w:t>
      </w:r>
    </w:p>
    <w:p w14:paraId="5EBDB850" w14:textId="4E0A76DF" w:rsidR="00F3234C" w:rsidRPr="00DE3023" w:rsidRDefault="00F3234C">
      <w:pPr>
        <w:pStyle w:val="ListParagraph"/>
        <w:numPr>
          <w:ilvl w:val="0"/>
          <w:numId w:val="16"/>
        </w:numPr>
        <w:spacing w:before="143" w:line="246" w:lineRule="exact"/>
        <w:ind w:left="284"/>
        <w:rPr>
          <w:rFonts w:ascii="Arial" w:hAnsi="Arial" w:cs="Arial"/>
          <w:color w:val="010302"/>
          <w:sz w:val="24"/>
          <w:szCs w:val="24"/>
        </w:rPr>
      </w:pPr>
      <w:r w:rsidRPr="00DE3023">
        <w:rPr>
          <w:rFonts w:ascii="Arial" w:hAnsi="Arial" w:cs="Arial"/>
          <w:b/>
          <w:bCs/>
          <w:color w:val="000000"/>
          <w:spacing w:val="-1"/>
          <w:sz w:val="24"/>
          <w:szCs w:val="24"/>
        </w:rPr>
        <w:t xml:space="preserve">Evaluation Criteria for </w:t>
      </w:r>
      <w:r w:rsidR="00D555EA">
        <w:rPr>
          <w:rFonts w:ascii="Arial" w:hAnsi="Arial" w:cs="Arial"/>
          <w:b/>
          <w:bCs/>
          <w:color w:val="000000"/>
          <w:spacing w:val="-1"/>
          <w:sz w:val="24"/>
          <w:szCs w:val="24"/>
        </w:rPr>
        <w:t>technical</w:t>
      </w:r>
      <w:r w:rsidRPr="00DE3023">
        <w:rPr>
          <w:rFonts w:ascii="Arial" w:hAnsi="Arial" w:cs="Arial"/>
          <w:b/>
          <w:bCs/>
          <w:color w:val="000000"/>
          <w:spacing w:val="-1"/>
          <w:sz w:val="24"/>
          <w:szCs w:val="24"/>
        </w:rPr>
        <w:t xml:space="preserve"> bid</w:t>
      </w:r>
      <w:r w:rsidRPr="00DE3023">
        <w:rPr>
          <w:rFonts w:ascii="Arial" w:hAnsi="Arial" w:cs="Arial"/>
          <w:sz w:val="24"/>
          <w:szCs w:val="24"/>
        </w:rPr>
        <w:t xml:space="preserve"> </w:t>
      </w:r>
    </w:p>
    <w:p w14:paraId="2F54B725" w14:textId="77777777" w:rsidR="00F3234C" w:rsidRPr="00DE3023" w:rsidRDefault="00F3234C" w:rsidP="00F3234C">
      <w:pPr>
        <w:spacing w:before="148" w:line="252" w:lineRule="exact"/>
        <w:ind w:left="-76" w:right="7"/>
        <w:jc w:val="both"/>
        <w:rPr>
          <w:rFonts w:ascii="Arial" w:hAnsi="Arial" w:cs="Arial"/>
          <w:color w:val="000000"/>
          <w:sz w:val="24"/>
          <w:szCs w:val="24"/>
        </w:rPr>
      </w:pPr>
      <w:r w:rsidRPr="00DE3023">
        <w:rPr>
          <w:rFonts w:ascii="Arial" w:hAnsi="Arial" w:cs="Arial"/>
          <w:color w:val="000000"/>
          <w:sz w:val="24"/>
          <w:szCs w:val="24"/>
        </w:rPr>
        <w:t>The</w:t>
      </w:r>
      <w:r w:rsidRPr="00DE3023">
        <w:rPr>
          <w:rFonts w:ascii="Arial" w:hAnsi="Arial" w:cs="Arial"/>
          <w:color w:val="000000"/>
          <w:spacing w:val="29"/>
          <w:sz w:val="24"/>
          <w:szCs w:val="24"/>
        </w:rPr>
        <w:t xml:space="preserve"> </w:t>
      </w:r>
      <w:r w:rsidRPr="00DE3023">
        <w:rPr>
          <w:rFonts w:ascii="Arial" w:hAnsi="Arial" w:cs="Arial"/>
          <w:color w:val="000000"/>
          <w:sz w:val="24"/>
          <w:szCs w:val="24"/>
        </w:rPr>
        <w:t>Techno-Commercial</w:t>
      </w:r>
      <w:r w:rsidRPr="00DE3023">
        <w:rPr>
          <w:rFonts w:ascii="Arial" w:hAnsi="Arial" w:cs="Arial"/>
          <w:color w:val="000000"/>
          <w:spacing w:val="29"/>
          <w:sz w:val="24"/>
          <w:szCs w:val="24"/>
        </w:rPr>
        <w:t xml:space="preserve"> </w:t>
      </w:r>
      <w:r w:rsidRPr="00DE3023">
        <w:rPr>
          <w:rFonts w:ascii="Arial" w:hAnsi="Arial" w:cs="Arial"/>
          <w:color w:val="000000"/>
          <w:sz w:val="24"/>
          <w:szCs w:val="24"/>
        </w:rPr>
        <w:t>bids</w:t>
      </w:r>
      <w:r w:rsidRPr="00DE3023">
        <w:rPr>
          <w:rFonts w:ascii="Arial" w:hAnsi="Arial" w:cs="Arial"/>
          <w:color w:val="000000"/>
          <w:spacing w:val="29"/>
          <w:sz w:val="24"/>
          <w:szCs w:val="24"/>
        </w:rPr>
        <w:t xml:space="preserve"> </w:t>
      </w:r>
      <w:r w:rsidRPr="00DE3023">
        <w:rPr>
          <w:rFonts w:ascii="Arial" w:hAnsi="Arial" w:cs="Arial"/>
          <w:color w:val="000000"/>
          <w:sz w:val="24"/>
          <w:szCs w:val="24"/>
        </w:rPr>
        <w:t>would</w:t>
      </w:r>
      <w:r w:rsidRPr="00DE3023">
        <w:rPr>
          <w:rFonts w:ascii="Arial" w:hAnsi="Arial" w:cs="Arial"/>
          <w:color w:val="000000"/>
          <w:spacing w:val="29"/>
          <w:sz w:val="24"/>
          <w:szCs w:val="24"/>
        </w:rPr>
        <w:t xml:space="preserve"> </w:t>
      </w:r>
      <w:r w:rsidRPr="00DE3023">
        <w:rPr>
          <w:rFonts w:ascii="Arial" w:hAnsi="Arial" w:cs="Arial"/>
          <w:color w:val="000000"/>
          <w:sz w:val="24"/>
          <w:szCs w:val="24"/>
        </w:rPr>
        <w:t>be</w:t>
      </w:r>
      <w:r w:rsidRPr="00DE3023">
        <w:rPr>
          <w:rFonts w:ascii="Arial" w:hAnsi="Arial" w:cs="Arial"/>
          <w:color w:val="000000"/>
          <w:spacing w:val="24"/>
          <w:sz w:val="24"/>
          <w:szCs w:val="24"/>
        </w:rPr>
        <w:t xml:space="preserve"> </w:t>
      </w:r>
      <w:r w:rsidRPr="00DE3023">
        <w:rPr>
          <w:rFonts w:ascii="Arial" w:hAnsi="Arial" w:cs="Arial"/>
          <w:color w:val="000000"/>
          <w:sz w:val="24"/>
          <w:szCs w:val="24"/>
        </w:rPr>
        <w:t>evaluated</w:t>
      </w:r>
      <w:r w:rsidRPr="00DE3023">
        <w:rPr>
          <w:rFonts w:ascii="Arial" w:hAnsi="Arial" w:cs="Arial"/>
          <w:color w:val="000000"/>
          <w:spacing w:val="24"/>
          <w:sz w:val="24"/>
          <w:szCs w:val="24"/>
        </w:rPr>
        <w:t xml:space="preserve"> </w:t>
      </w:r>
      <w:r w:rsidRPr="00DE3023">
        <w:rPr>
          <w:rFonts w:ascii="Arial" w:hAnsi="Arial" w:cs="Arial"/>
          <w:color w:val="000000"/>
          <w:sz w:val="24"/>
          <w:szCs w:val="24"/>
        </w:rPr>
        <w:t>for</w:t>
      </w:r>
      <w:r w:rsidRPr="00DE3023">
        <w:rPr>
          <w:rFonts w:ascii="Arial" w:hAnsi="Arial" w:cs="Arial"/>
          <w:color w:val="000000"/>
          <w:spacing w:val="29"/>
          <w:sz w:val="24"/>
          <w:szCs w:val="24"/>
        </w:rPr>
        <w:t xml:space="preserve"> </w:t>
      </w:r>
      <w:r w:rsidRPr="00DE3023">
        <w:rPr>
          <w:rFonts w:ascii="Arial" w:hAnsi="Arial" w:cs="Arial"/>
          <w:color w:val="000000"/>
          <w:sz w:val="24"/>
          <w:szCs w:val="24"/>
        </w:rPr>
        <w:t>their</w:t>
      </w:r>
      <w:r w:rsidRPr="00DE3023">
        <w:rPr>
          <w:rFonts w:ascii="Arial" w:hAnsi="Arial" w:cs="Arial"/>
          <w:color w:val="000000"/>
          <w:spacing w:val="24"/>
          <w:sz w:val="24"/>
          <w:szCs w:val="24"/>
        </w:rPr>
        <w:t xml:space="preserve"> </w:t>
      </w:r>
      <w:r w:rsidRPr="00DE3023">
        <w:rPr>
          <w:rFonts w:ascii="Arial" w:hAnsi="Arial" w:cs="Arial"/>
          <w:color w:val="000000"/>
          <w:sz w:val="24"/>
          <w:szCs w:val="24"/>
        </w:rPr>
        <w:t>compliance</w:t>
      </w:r>
      <w:r w:rsidRPr="00DE3023">
        <w:rPr>
          <w:rFonts w:ascii="Arial" w:hAnsi="Arial" w:cs="Arial"/>
          <w:color w:val="000000"/>
          <w:spacing w:val="29"/>
          <w:sz w:val="24"/>
          <w:szCs w:val="24"/>
        </w:rPr>
        <w:t xml:space="preserve"> </w:t>
      </w:r>
      <w:r w:rsidRPr="00DE3023">
        <w:rPr>
          <w:rFonts w:ascii="Arial" w:hAnsi="Arial" w:cs="Arial"/>
          <w:color w:val="000000"/>
          <w:sz w:val="24"/>
          <w:szCs w:val="24"/>
        </w:rPr>
        <w:t>to</w:t>
      </w:r>
      <w:r w:rsidRPr="00DE3023">
        <w:rPr>
          <w:rFonts w:ascii="Arial" w:hAnsi="Arial" w:cs="Arial"/>
          <w:color w:val="000000"/>
          <w:spacing w:val="24"/>
          <w:sz w:val="24"/>
          <w:szCs w:val="24"/>
        </w:rPr>
        <w:t xml:space="preserve"> </w:t>
      </w:r>
      <w:r w:rsidRPr="00DE3023">
        <w:rPr>
          <w:rFonts w:ascii="Arial" w:hAnsi="Arial" w:cs="Arial"/>
          <w:color w:val="000000"/>
          <w:sz w:val="24"/>
          <w:szCs w:val="24"/>
        </w:rPr>
        <w:t>the</w:t>
      </w:r>
      <w:r w:rsidRPr="00DE3023">
        <w:rPr>
          <w:rFonts w:ascii="Arial" w:hAnsi="Arial" w:cs="Arial"/>
          <w:color w:val="000000"/>
          <w:spacing w:val="24"/>
          <w:sz w:val="24"/>
          <w:szCs w:val="24"/>
        </w:rPr>
        <w:t xml:space="preserve"> </w:t>
      </w:r>
      <w:r w:rsidRPr="00DE3023">
        <w:rPr>
          <w:rFonts w:ascii="Arial" w:hAnsi="Arial" w:cs="Arial"/>
          <w:color w:val="000000"/>
          <w:sz w:val="24"/>
          <w:szCs w:val="24"/>
        </w:rPr>
        <w:t>eligibility</w:t>
      </w:r>
      <w:r w:rsidRPr="00DE3023">
        <w:rPr>
          <w:rFonts w:ascii="Arial" w:hAnsi="Arial" w:cs="Arial"/>
          <w:color w:val="000000"/>
          <w:spacing w:val="29"/>
          <w:sz w:val="24"/>
          <w:szCs w:val="24"/>
        </w:rPr>
        <w:t xml:space="preserve"> </w:t>
      </w:r>
      <w:r w:rsidRPr="00DE3023">
        <w:rPr>
          <w:rFonts w:ascii="Arial" w:hAnsi="Arial" w:cs="Arial"/>
          <w:color w:val="000000"/>
          <w:spacing w:val="-3"/>
          <w:sz w:val="24"/>
          <w:szCs w:val="24"/>
        </w:rPr>
        <w:t>criteria</w:t>
      </w:r>
      <w:r w:rsidRPr="00DE3023">
        <w:rPr>
          <w:rFonts w:ascii="Arial" w:hAnsi="Arial" w:cs="Arial"/>
          <w:sz w:val="24"/>
          <w:szCs w:val="24"/>
        </w:rPr>
        <w:t xml:space="preserve"> </w:t>
      </w:r>
      <w:r w:rsidRPr="00DE3023">
        <w:rPr>
          <w:rFonts w:ascii="Arial" w:hAnsi="Arial" w:cs="Arial"/>
          <w:color w:val="000000"/>
          <w:sz w:val="24"/>
          <w:szCs w:val="24"/>
        </w:rPr>
        <w:t>specified</w:t>
      </w:r>
      <w:r w:rsidRPr="00DE3023">
        <w:rPr>
          <w:rFonts w:ascii="Arial" w:hAnsi="Arial" w:cs="Arial"/>
          <w:color w:val="000000"/>
          <w:spacing w:val="3"/>
          <w:sz w:val="24"/>
          <w:szCs w:val="24"/>
        </w:rPr>
        <w:t xml:space="preserve"> </w:t>
      </w:r>
      <w:r w:rsidRPr="00DE3023">
        <w:rPr>
          <w:rFonts w:ascii="Arial" w:hAnsi="Arial" w:cs="Arial"/>
          <w:color w:val="000000"/>
          <w:sz w:val="24"/>
          <w:szCs w:val="24"/>
        </w:rPr>
        <w:t>in</w:t>
      </w:r>
      <w:r w:rsidRPr="00DE3023">
        <w:rPr>
          <w:rFonts w:ascii="Arial" w:hAnsi="Arial" w:cs="Arial"/>
          <w:color w:val="000000"/>
          <w:spacing w:val="3"/>
          <w:sz w:val="24"/>
          <w:szCs w:val="24"/>
        </w:rPr>
        <w:t xml:space="preserve"> </w:t>
      </w:r>
      <w:r w:rsidRPr="00DE3023">
        <w:rPr>
          <w:rFonts w:ascii="Arial" w:hAnsi="Arial" w:cs="Arial"/>
          <w:color w:val="000000"/>
          <w:sz w:val="24"/>
          <w:szCs w:val="24"/>
        </w:rPr>
        <w:t>main</w:t>
      </w:r>
      <w:r w:rsidRPr="00DE3023">
        <w:rPr>
          <w:rFonts w:ascii="Arial" w:hAnsi="Arial" w:cs="Arial"/>
          <w:color w:val="000000"/>
          <w:spacing w:val="3"/>
          <w:sz w:val="24"/>
          <w:szCs w:val="24"/>
        </w:rPr>
        <w:t xml:space="preserve"> </w:t>
      </w:r>
      <w:r w:rsidRPr="00DE3023">
        <w:rPr>
          <w:rFonts w:ascii="Arial" w:hAnsi="Arial" w:cs="Arial"/>
          <w:color w:val="000000"/>
          <w:sz w:val="24"/>
          <w:szCs w:val="24"/>
        </w:rPr>
        <w:t>tender.</w:t>
      </w:r>
      <w:r w:rsidRPr="00DE3023">
        <w:rPr>
          <w:rFonts w:ascii="Arial" w:hAnsi="Arial" w:cs="Arial"/>
          <w:color w:val="000000"/>
          <w:spacing w:val="3"/>
          <w:sz w:val="24"/>
          <w:szCs w:val="24"/>
        </w:rPr>
        <w:t xml:space="preserve"> UPHDMC </w:t>
      </w:r>
      <w:r w:rsidRPr="00DE3023">
        <w:rPr>
          <w:rFonts w:ascii="Arial" w:hAnsi="Arial" w:cs="Arial"/>
          <w:color w:val="000000"/>
          <w:sz w:val="24"/>
          <w:szCs w:val="24"/>
        </w:rPr>
        <w:t>reserves</w:t>
      </w:r>
      <w:r w:rsidRPr="00DE3023">
        <w:rPr>
          <w:rFonts w:ascii="Arial" w:hAnsi="Arial" w:cs="Arial"/>
          <w:color w:val="000000"/>
          <w:spacing w:val="1"/>
          <w:sz w:val="24"/>
          <w:szCs w:val="24"/>
        </w:rPr>
        <w:t xml:space="preserve"> </w:t>
      </w:r>
      <w:r w:rsidRPr="00DE3023">
        <w:rPr>
          <w:rFonts w:ascii="Arial" w:hAnsi="Arial" w:cs="Arial"/>
          <w:color w:val="000000"/>
          <w:sz w:val="24"/>
          <w:szCs w:val="24"/>
        </w:rPr>
        <w:t>the</w:t>
      </w:r>
      <w:r w:rsidRPr="00DE3023">
        <w:rPr>
          <w:rFonts w:ascii="Arial" w:hAnsi="Arial" w:cs="Arial"/>
          <w:color w:val="000000"/>
          <w:spacing w:val="3"/>
          <w:sz w:val="24"/>
          <w:szCs w:val="24"/>
        </w:rPr>
        <w:t xml:space="preserve"> </w:t>
      </w:r>
      <w:r w:rsidRPr="00DE3023">
        <w:rPr>
          <w:rFonts w:ascii="Arial" w:hAnsi="Arial" w:cs="Arial"/>
          <w:color w:val="000000"/>
          <w:sz w:val="24"/>
          <w:szCs w:val="24"/>
        </w:rPr>
        <w:t>right</w:t>
      </w:r>
      <w:r w:rsidRPr="00DE3023">
        <w:rPr>
          <w:rFonts w:ascii="Arial" w:hAnsi="Arial" w:cs="Arial"/>
          <w:color w:val="000000"/>
          <w:spacing w:val="3"/>
          <w:sz w:val="24"/>
          <w:szCs w:val="24"/>
        </w:rPr>
        <w:t xml:space="preserve"> </w:t>
      </w:r>
      <w:r w:rsidRPr="00DE3023">
        <w:rPr>
          <w:rFonts w:ascii="Arial" w:hAnsi="Arial" w:cs="Arial"/>
          <w:color w:val="000000"/>
          <w:sz w:val="24"/>
          <w:szCs w:val="24"/>
        </w:rPr>
        <w:t>at</w:t>
      </w:r>
      <w:r w:rsidRPr="00DE3023">
        <w:rPr>
          <w:rFonts w:ascii="Arial" w:hAnsi="Arial" w:cs="Arial"/>
          <w:color w:val="000000"/>
          <w:spacing w:val="3"/>
          <w:sz w:val="24"/>
          <w:szCs w:val="24"/>
        </w:rPr>
        <w:t xml:space="preserve"> </w:t>
      </w:r>
      <w:r w:rsidRPr="00DE3023">
        <w:rPr>
          <w:rFonts w:ascii="Arial" w:hAnsi="Arial" w:cs="Arial"/>
          <w:color w:val="000000"/>
          <w:sz w:val="24"/>
          <w:szCs w:val="24"/>
        </w:rPr>
        <w:t>its</w:t>
      </w:r>
      <w:r w:rsidRPr="00DE3023">
        <w:rPr>
          <w:rFonts w:ascii="Arial" w:hAnsi="Arial" w:cs="Arial"/>
          <w:color w:val="000000"/>
          <w:spacing w:val="3"/>
          <w:sz w:val="24"/>
          <w:szCs w:val="24"/>
        </w:rPr>
        <w:t xml:space="preserve"> </w:t>
      </w:r>
      <w:r w:rsidRPr="00DE3023">
        <w:rPr>
          <w:rFonts w:ascii="Arial" w:hAnsi="Arial" w:cs="Arial"/>
          <w:color w:val="000000"/>
          <w:sz w:val="24"/>
          <w:szCs w:val="24"/>
        </w:rPr>
        <w:t>sole</w:t>
      </w:r>
      <w:r w:rsidRPr="00DE3023">
        <w:rPr>
          <w:rFonts w:ascii="Arial" w:hAnsi="Arial" w:cs="Arial"/>
          <w:color w:val="000000"/>
          <w:spacing w:val="3"/>
          <w:sz w:val="24"/>
          <w:szCs w:val="24"/>
        </w:rPr>
        <w:t xml:space="preserve"> </w:t>
      </w:r>
      <w:r w:rsidRPr="00DE3023">
        <w:rPr>
          <w:rFonts w:ascii="Arial" w:hAnsi="Arial" w:cs="Arial"/>
          <w:color w:val="000000"/>
          <w:sz w:val="24"/>
          <w:szCs w:val="24"/>
        </w:rPr>
        <w:t>discretion</w:t>
      </w:r>
      <w:r w:rsidRPr="00DE3023">
        <w:rPr>
          <w:rFonts w:ascii="Arial" w:hAnsi="Arial" w:cs="Arial"/>
          <w:color w:val="000000"/>
          <w:spacing w:val="3"/>
          <w:sz w:val="24"/>
          <w:szCs w:val="24"/>
        </w:rPr>
        <w:t xml:space="preserve"> </w:t>
      </w:r>
      <w:r w:rsidRPr="00DE3023">
        <w:rPr>
          <w:rFonts w:ascii="Arial" w:hAnsi="Arial" w:cs="Arial"/>
          <w:color w:val="000000"/>
          <w:sz w:val="24"/>
          <w:szCs w:val="24"/>
        </w:rPr>
        <w:t>to</w:t>
      </w:r>
      <w:r w:rsidRPr="00DE3023">
        <w:rPr>
          <w:rFonts w:ascii="Arial" w:hAnsi="Arial" w:cs="Arial"/>
          <w:color w:val="000000"/>
          <w:spacing w:val="1"/>
          <w:sz w:val="24"/>
          <w:szCs w:val="24"/>
        </w:rPr>
        <w:t xml:space="preserve"> seek</w:t>
      </w:r>
      <w:r w:rsidRPr="00DE3023">
        <w:rPr>
          <w:rFonts w:ascii="Arial" w:hAnsi="Arial" w:cs="Arial"/>
          <w:color w:val="000000"/>
          <w:spacing w:val="3"/>
          <w:sz w:val="24"/>
          <w:szCs w:val="24"/>
        </w:rPr>
        <w:t xml:space="preserve"> whatever</w:t>
      </w:r>
      <w:r w:rsidRPr="00DE3023">
        <w:rPr>
          <w:rFonts w:ascii="Arial" w:hAnsi="Arial" w:cs="Arial"/>
          <w:sz w:val="24"/>
          <w:szCs w:val="24"/>
        </w:rPr>
        <w:t xml:space="preserve"> </w:t>
      </w:r>
      <w:r w:rsidRPr="00DE3023">
        <w:rPr>
          <w:rFonts w:ascii="Arial" w:hAnsi="Arial" w:cs="Arial"/>
          <w:color w:val="000000"/>
          <w:sz w:val="24"/>
          <w:szCs w:val="24"/>
        </w:rPr>
        <w:t>information,</w:t>
      </w:r>
      <w:r w:rsidRPr="00DE3023">
        <w:rPr>
          <w:rFonts w:ascii="Arial" w:hAnsi="Arial" w:cs="Arial"/>
          <w:color w:val="000000"/>
          <w:spacing w:val="29"/>
          <w:sz w:val="24"/>
          <w:szCs w:val="24"/>
        </w:rPr>
        <w:t xml:space="preserve"> </w:t>
      </w:r>
      <w:r w:rsidRPr="00DE3023">
        <w:rPr>
          <w:rFonts w:ascii="Arial" w:hAnsi="Arial" w:cs="Arial"/>
          <w:color w:val="000000"/>
          <w:sz w:val="24"/>
          <w:szCs w:val="24"/>
        </w:rPr>
        <w:t>documents</w:t>
      </w:r>
      <w:r w:rsidRPr="00DE3023">
        <w:rPr>
          <w:rFonts w:ascii="Arial" w:hAnsi="Arial" w:cs="Arial"/>
          <w:color w:val="000000"/>
          <w:spacing w:val="29"/>
          <w:sz w:val="24"/>
          <w:szCs w:val="24"/>
        </w:rPr>
        <w:t xml:space="preserve"> </w:t>
      </w:r>
      <w:r w:rsidRPr="00DE3023">
        <w:rPr>
          <w:rFonts w:ascii="Arial" w:hAnsi="Arial" w:cs="Arial"/>
          <w:color w:val="000000"/>
          <w:sz w:val="24"/>
          <w:szCs w:val="24"/>
        </w:rPr>
        <w:t>etc.</w:t>
      </w:r>
      <w:r w:rsidRPr="00DE3023">
        <w:rPr>
          <w:rFonts w:ascii="Arial" w:hAnsi="Arial" w:cs="Arial"/>
          <w:color w:val="000000"/>
          <w:spacing w:val="29"/>
          <w:sz w:val="24"/>
          <w:szCs w:val="24"/>
        </w:rPr>
        <w:t xml:space="preserve"> </w:t>
      </w:r>
      <w:r w:rsidRPr="00DE3023">
        <w:rPr>
          <w:rFonts w:ascii="Arial" w:hAnsi="Arial" w:cs="Arial"/>
          <w:color w:val="000000"/>
          <w:sz w:val="24"/>
          <w:szCs w:val="24"/>
        </w:rPr>
        <w:t>from</w:t>
      </w:r>
      <w:r w:rsidRPr="00DE3023">
        <w:rPr>
          <w:rFonts w:ascii="Arial" w:hAnsi="Arial" w:cs="Arial"/>
          <w:color w:val="000000"/>
          <w:spacing w:val="34"/>
          <w:sz w:val="24"/>
          <w:szCs w:val="24"/>
        </w:rPr>
        <w:t xml:space="preserve"> </w:t>
      </w:r>
      <w:r w:rsidRPr="00DE3023">
        <w:rPr>
          <w:rFonts w:ascii="Arial" w:hAnsi="Arial" w:cs="Arial"/>
          <w:color w:val="000000"/>
          <w:sz w:val="24"/>
          <w:szCs w:val="24"/>
        </w:rPr>
        <w:t>the</w:t>
      </w:r>
      <w:r w:rsidRPr="00DE3023">
        <w:rPr>
          <w:rFonts w:ascii="Arial" w:hAnsi="Arial" w:cs="Arial"/>
          <w:color w:val="000000"/>
          <w:spacing w:val="34"/>
          <w:sz w:val="24"/>
          <w:szCs w:val="24"/>
        </w:rPr>
        <w:t xml:space="preserve"> </w:t>
      </w:r>
      <w:r w:rsidRPr="00DE3023">
        <w:rPr>
          <w:rFonts w:ascii="Arial" w:hAnsi="Arial" w:cs="Arial"/>
          <w:color w:val="000000"/>
          <w:sz w:val="24"/>
          <w:szCs w:val="24"/>
        </w:rPr>
        <w:t>bidder</w:t>
      </w:r>
      <w:r w:rsidRPr="00DE3023">
        <w:rPr>
          <w:rFonts w:ascii="Arial" w:hAnsi="Arial" w:cs="Arial"/>
          <w:color w:val="000000"/>
          <w:spacing w:val="34"/>
          <w:sz w:val="24"/>
          <w:szCs w:val="24"/>
        </w:rPr>
        <w:t xml:space="preserve"> </w:t>
      </w:r>
      <w:r w:rsidRPr="00DE3023">
        <w:rPr>
          <w:rFonts w:ascii="Arial" w:hAnsi="Arial" w:cs="Arial"/>
          <w:color w:val="000000"/>
          <w:sz w:val="24"/>
          <w:szCs w:val="24"/>
        </w:rPr>
        <w:t>as</w:t>
      </w:r>
      <w:r w:rsidRPr="00DE3023">
        <w:rPr>
          <w:rFonts w:ascii="Arial" w:hAnsi="Arial" w:cs="Arial"/>
          <w:color w:val="000000"/>
          <w:spacing w:val="34"/>
          <w:sz w:val="24"/>
          <w:szCs w:val="24"/>
        </w:rPr>
        <w:t xml:space="preserve"> </w:t>
      </w:r>
      <w:r w:rsidRPr="00DE3023">
        <w:rPr>
          <w:rFonts w:ascii="Arial" w:hAnsi="Arial" w:cs="Arial"/>
          <w:color w:val="000000"/>
          <w:sz w:val="24"/>
          <w:szCs w:val="24"/>
        </w:rPr>
        <w:t>it</w:t>
      </w:r>
      <w:r w:rsidRPr="00DE3023">
        <w:rPr>
          <w:rFonts w:ascii="Arial" w:hAnsi="Arial" w:cs="Arial"/>
          <w:color w:val="000000"/>
          <w:spacing w:val="34"/>
          <w:sz w:val="24"/>
          <w:szCs w:val="24"/>
        </w:rPr>
        <w:t xml:space="preserve"> </w:t>
      </w:r>
      <w:r w:rsidRPr="00DE3023">
        <w:rPr>
          <w:rFonts w:ascii="Arial" w:hAnsi="Arial" w:cs="Arial"/>
          <w:color w:val="000000"/>
          <w:sz w:val="24"/>
          <w:szCs w:val="24"/>
        </w:rPr>
        <w:t>may</w:t>
      </w:r>
      <w:r w:rsidRPr="00DE3023">
        <w:rPr>
          <w:rFonts w:ascii="Arial" w:hAnsi="Arial" w:cs="Arial"/>
          <w:color w:val="000000"/>
          <w:spacing w:val="34"/>
          <w:sz w:val="24"/>
          <w:szCs w:val="24"/>
        </w:rPr>
        <w:t xml:space="preserve"> </w:t>
      </w:r>
      <w:r w:rsidRPr="00DE3023">
        <w:rPr>
          <w:rFonts w:ascii="Arial" w:hAnsi="Arial" w:cs="Arial"/>
          <w:color w:val="000000"/>
          <w:sz w:val="24"/>
          <w:szCs w:val="24"/>
        </w:rPr>
        <w:t>consider</w:t>
      </w:r>
      <w:r w:rsidRPr="00DE3023">
        <w:rPr>
          <w:rFonts w:ascii="Arial" w:hAnsi="Arial" w:cs="Arial"/>
          <w:color w:val="000000"/>
          <w:spacing w:val="29"/>
          <w:sz w:val="24"/>
          <w:szCs w:val="24"/>
        </w:rPr>
        <w:t xml:space="preserve"> </w:t>
      </w:r>
      <w:r w:rsidRPr="00DE3023">
        <w:rPr>
          <w:rFonts w:ascii="Arial" w:hAnsi="Arial" w:cs="Arial"/>
          <w:color w:val="000000"/>
          <w:sz w:val="24"/>
          <w:szCs w:val="24"/>
        </w:rPr>
        <w:t>necessary</w:t>
      </w:r>
      <w:r w:rsidRPr="00DE3023">
        <w:rPr>
          <w:rFonts w:ascii="Arial" w:hAnsi="Arial" w:cs="Arial"/>
          <w:color w:val="000000"/>
          <w:spacing w:val="29"/>
          <w:sz w:val="24"/>
          <w:szCs w:val="24"/>
        </w:rPr>
        <w:t xml:space="preserve"> </w:t>
      </w:r>
      <w:r w:rsidRPr="00DE3023">
        <w:rPr>
          <w:rFonts w:ascii="Arial" w:hAnsi="Arial" w:cs="Arial"/>
          <w:color w:val="000000"/>
          <w:sz w:val="24"/>
          <w:szCs w:val="24"/>
        </w:rPr>
        <w:t>for</w:t>
      </w:r>
      <w:r w:rsidRPr="00DE3023">
        <w:rPr>
          <w:rFonts w:ascii="Arial" w:hAnsi="Arial" w:cs="Arial"/>
          <w:color w:val="000000"/>
          <w:spacing w:val="34"/>
          <w:sz w:val="24"/>
          <w:szCs w:val="24"/>
        </w:rPr>
        <w:t xml:space="preserve"> </w:t>
      </w:r>
      <w:r w:rsidRPr="00DE3023">
        <w:rPr>
          <w:rFonts w:ascii="Arial" w:hAnsi="Arial" w:cs="Arial"/>
          <w:color w:val="000000"/>
          <w:sz w:val="24"/>
          <w:szCs w:val="24"/>
        </w:rPr>
        <w:t>the</w:t>
      </w:r>
      <w:r w:rsidRPr="00DE3023">
        <w:rPr>
          <w:rFonts w:ascii="Arial" w:hAnsi="Arial" w:cs="Arial"/>
          <w:color w:val="000000"/>
          <w:spacing w:val="34"/>
          <w:sz w:val="24"/>
          <w:szCs w:val="24"/>
        </w:rPr>
        <w:t xml:space="preserve"> </w:t>
      </w:r>
      <w:r w:rsidRPr="00DE3023">
        <w:rPr>
          <w:rFonts w:ascii="Arial" w:hAnsi="Arial" w:cs="Arial"/>
          <w:color w:val="000000"/>
          <w:sz w:val="24"/>
          <w:szCs w:val="24"/>
        </w:rPr>
        <w:t>purpose</w:t>
      </w:r>
      <w:r w:rsidRPr="00DE3023">
        <w:rPr>
          <w:rFonts w:ascii="Arial" w:hAnsi="Arial" w:cs="Arial"/>
          <w:color w:val="000000"/>
          <w:spacing w:val="29"/>
          <w:sz w:val="24"/>
          <w:szCs w:val="24"/>
        </w:rPr>
        <w:t xml:space="preserve"> </w:t>
      </w:r>
      <w:r w:rsidRPr="00DE3023">
        <w:rPr>
          <w:rFonts w:ascii="Arial" w:hAnsi="Arial" w:cs="Arial"/>
          <w:color w:val="000000"/>
          <w:spacing w:val="-3"/>
          <w:sz w:val="24"/>
          <w:szCs w:val="24"/>
        </w:rPr>
        <w:t>of</w:t>
      </w:r>
      <w:r w:rsidRPr="00DE3023">
        <w:rPr>
          <w:rFonts w:ascii="Arial" w:hAnsi="Arial" w:cs="Arial"/>
          <w:sz w:val="24"/>
          <w:szCs w:val="24"/>
        </w:rPr>
        <w:t xml:space="preserve"> </w:t>
      </w:r>
      <w:r w:rsidRPr="00DE3023">
        <w:rPr>
          <w:rFonts w:ascii="Arial" w:hAnsi="Arial" w:cs="Arial"/>
          <w:color w:val="000000"/>
          <w:sz w:val="24"/>
          <w:szCs w:val="24"/>
        </w:rPr>
        <w:t xml:space="preserve">evaluation of the bids. </w:t>
      </w:r>
    </w:p>
    <w:p w14:paraId="6002D75D" w14:textId="5719EB12" w:rsidR="00F3234C" w:rsidRPr="00DE3023" w:rsidRDefault="00F3234C">
      <w:pPr>
        <w:pStyle w:val="ListParagraph"/>
        <w:numPr>
          <w:ilvl w:val="0"/>
          <w:numId w:val="16"/>
        </w:numPr>
        <w:spacing w:before="148" w:line="252" w:lineRule="exact"/>
        <w:ind w:left="284" w:right="7"/>
        <w:jc w:val="both"/>
        <w:rPr>
          <w:rFonts w:ascii="Arial" w:hAnsi="Arial" w:cs="Arial"/>
          <w:color w:val="010302"/>
          <w:sz w:val="24"/>
          <w:szCs w:val="24"/>
        </w:rPr>
      </w:pPr>
      <w:r w:rsidRPr="00DE3023">
        <w:rPr>
          <w:rFonts w:ascii="Arial" w:hAnsi="Arial" w:cs="Arial"/>
          <w:b/>
          <w:bCs/>
          <w:color w:val="000000"/>
          <w:spacing w:val="-1"/>
          <w:sz w:val="24"/>
          <w:szCs w:val="24"/>
        </w:rPr>
        <w:t xml:space="preserve">Evaluation Criteria for </w:t>
      </w:r>
      <w:r w:rsidR="00153C37">
        <w:rPr>
          <w:rFonts w:ascii="Arial" w:hAnsi="Arial" w:cs="Arial"/>
          <w:b/>
          <w:bCs/>
          <w:color w:val="000000"/>
          <w:spacing w:val="-1"/>
          <w:sz w:val="24"/>
          <w:szCs w:val="24"/>
        </w:rPr>
        <w:t>Financial</w:t>
      </w:r>
      <w:r w:rsidRPr="00DE3023">
        <w:rPr>
          <w:rFonts w:ascii="Arial" w:hAnsi="Arial" w:cs="Arial"/>
          <w:b/>
          <w:bCs/>
          <w:color w:val="000000"/>
          <w:spacing w:val="-1"/>
          <w:sz w:val="24"/>
          <w:szCs w:val="24"/>
        </w:rPr>
        <w:t xml:space="preserve"> bid</w:t>
      </w:r>
      <w:r w:rsidRPr="00DE3023">
        <w:rPr>
          <w:rFonts w:ascii="Arial" w:hAnsi="Arial" w:cs="Arial"/>
          <w:sz w:val="24"/>
          <w:szCs w:val="24"/>
        </w:rPr>
        <w:t xml:space="preserve"> </w:t>
      </w:r>
    </w:p>
    <w:p w14:paraId="680CEB37" w14:textId="4518CCE8" w:rsidR="00F3234C" w:rsidRDefault="00F3234C" w:rsidP="00F3234C">
      <w:pPr>
        <w:spacing w:before="142" w:line="253" w:lineRule="exact"/>
        <w:ind w:right="7"/>
        <w:jc w:val="both"/>
        <w:rPr>
          <w:rFonts w:ascii="Arial" w:hAnsi="Arial" w:cs="Arial"/>
          <w:color w:val="000000"/>
          <w:sz w:val="24"/>
          <w:szCs w:val="24"/>
        </w:rPr>
      </w:pPr>
      <w:r w:rsidRPr="00DE3023">
        <w:rPr>
          <w:rFonts w:ascii="Arial" w:hAnsi="Arial" w:cs="Arial"/>
          <w:color w:val="000000"/>
          <w:spacing w:val="-1"/>
          <w:sz w:val="24"/>
          <w:szCs w:val="24"/>
        </w:rPr>
        <w:t xml:space="preserve">The </w:t>
      </w:r>
      <w:r w:rsidR="003D3D17">
        <w:rPr>
          <w:rFonts w:ascii="Arial" w:hAnsi="Arial" w:cs="Arial"/>
          <w:color w:val="000000"/>
          <w:spacing w:val="-1"/>
          <w:sz w:val="24"/>
          <w:szCs w:val="24"/>
        </w:rPr>
        <w:t>Financial</w:t>
      </w:r>
      <w:r w:rsidRPr="00DE3023">
        <w:rPr>
          <w:rFonts w:ascii="Arial" w:hAnsi="Arial" w:cs="Arial"/>
          <w:color w:val="000000"/>
          <w:spacing w:val="-1"/>
          <w:sz w:val="24"/>
          <w:szCs w:val="24"/>
        </w:rPr>
        <w:t xml:space="preserve"> Bids of only those bidders who qualified in the evaluation of their Techno- Commercial</w:t>
      </w:r>
      <w:r w:rsidRPr="00DE3023">
        <w:rPr>
          <w:rFonts w:ascii="Arial" w:hAnsi="Arial" w:cs="Arial"/>
          <w:sz w:val="24"/>
          <w:szCs w:val="24"/>
        </w:rPr>
        <w:t xml:space="preserve"> </w:t>
      </w:r>
      <w:r w:rsidRPr="00DE3023">
        <w:rPr>
          <w:rFonts w:ascii="Arial" w:hAnsi="Arial" w:cs="Arial"/>
          <w:color w:val="000000"/>
          <w:sz w:val="24"/>
          <w:szCs w:val="24"/>
        </w:rPr>
        <w:t>Bids</w:t>
      </w:r>
      <w:r w:rsidRPr="00DE3023">
        <w:rPr>
          <w:rFonts w:ascii="Arial" w:hAnsi="Arial" w:cs="Arial"/>
          <w:color w:val="000000"/>
          <w:spacing w:val="24"/>
          <w:sz w:val="24"/>
          <w:szCs w:val="24"/>
        </w:rPr>
        <w:t xml:space="preserve"> </w:t>
      </w:r>
      <w:r w:rsidRPr="00DE3023">
        <w:rPr>
          <w:rFonts w:ascii="Arial" w:hAnsi="Arial" w:cs="Arial"/>
          <w:color w:val="000000"/>
          <w:sz w:val="24"/>
          <w:szCs w:val="24"/>
        </w:rPr>
        <w:t>would</w:t>
      </w:r>
      <w:r w:rsidRPr="00DE3023">
        <w:rPr>
          <w:rFonts w:ascii="Arial" w:hAnsi="Arial" w:cs="Arial"/>
          <w:color w:val="000000"/>
          <w:spacing w:val="24"/>
          <w:sz w:val="24"/>
          <w:szCs w:val="24"/>
        </w:rPr>
        <w:t xml:space="preserve"> </w:t>
      </w:r>
      <w:r w:rsidRPr="00DE3023">
        <w:rPr>
          <w:rFonts w:ascii="Arial" w:hAnsi="Arial" w:cs="Arial"/>
          <w:color w:val="000000"/>
          <w:sz w:val="24"/>
          <w:szCs w:val="24"/>
        </w:rPr>
        <w:t>be</w:t>
      </w:r>
      <w:r w:rsidRPr="00DE3023">
        <w:rPr>
          <w:rFonts w:ascii="Arial" w:hAnsi="Arial" w:cs="Arial"/>
          <w:color w:val="000000"/>
          <w:spacing w:val="24"/>
          <w:sz w:val="24"/>
          <w:szCs w:val="24"/>
        </w:rPr>
        <w:t xml:space="preserve"> </w:t>
      </w:r>
      <w:r w:rsidRPr="00DE3023">
        <w:rPr>
          <w:rFonts w:ascii="Arial" w:hAnsi="Arial" w:cs="Arial"/>
          <w:color w:val="000000"/>
          <w:sz w:val="24"/>
          <w:szCs w:val="24"/>
        </w:rPr>
        <w:t>opened.</w:t>
      </w:r>
      <w:r w:rsidRPr="00DE3023">
        <w:rPr>
          <w:rFonts w:ascii="Arial" w:hAnsi="Arial" w:cs="Arial"/>
          <w:color w:val="000000"/>
          <w:spacing w:val="24"/>
          <w:sz w:val="24"/>
          <w:szCs w:val="24"/>
        </w:rPr>
        <w:t xml:space="preserve"> </w:t>
      </w:r>
      <w:r w:rsidRPr="00DE3023">
        <w:rPr>
          <w:rFonts w:ascii="Arial" w:hAnsi="Arial" w:cs="Arial"/>
          <w:color w:val="000000"/>
          <w:sz w:val="24"/>
          <w:szCs w:val="24"/>
        </w:rPr>
        <w:t>The</w:t>
      </w:r>
      <w:r w:rsidRPr="00DE3023">
        <w:rPr>
          <w:rFonts w:ascii="Arial" w:hAnsi="Arial" w:cs="Arial"/>
          <w:color w:val="000000"/>
          <w:spacing w:val="24"/>
          <w:sz w:val="24"/>
          <w:szCs w:val="24"/>
        </w:rPr>
        <w:t xml:space="preserve"> </w:t>
      </w:r>
      <w:r w:rsidRPr="00DE3023">
        <w:rPr>
          <w:rFonts w:ascii="Arial" w:hAnsi="Arial" w:cs="Arial"/>
          <w:color w:val="000000"/>
          <w:sz w:val="24"/>
          <w:szCs w:val="24"/>
        </w:rPr>
        <w:t>date</w:t>
      </w:r>
      <w:r w:rsidRPr="00DE3023">
        <w:rPr>
          <w:rFonts w:ascii="Arial" w:hAnsi="Arial" w:cs="Arial"/>
          <w:color w:val="000000"/>
          <w:spacing w:val="24"/>
          <w:sz w:val="24"/>
          <w:szCs w:val="24"/>
        </w:rPr>
        <w:t xml:space="preserve"> </w:t>
      </w:r>
      <w:r w:rsidRPr="00DE3023">
        <w:rPr>
          <w:rFonts w:ascii="Arial" w:hAnsi="Arial" w:cs="Arial"/>
          <w:color w:val="000000"/>
          <w:sz w:val="24"/>
          <w:szCs w:val="24"/>
        </w:rPr>
        <w:t>and</w:t>
      </w:r>
      <w:r w:rsidRPr="00DE3023">
        <w:rPr>
          <w:rFonts w:ascii="Arial" w:hAnsi="Arial" w:cs="Arial"/>
          <w:color w:val="000000"/>
          <w:spacing w:val="24"/>
          <w:sz w:val="24"/>
          <w:szCs w:val="24"/>
        </w:rPr>
        <w:t xml:space="preserve"> </w:t>
      </w:r>
      <w:r w:rsidRPr="00DE3023">
        <w:rPr>
          <w:rFonts w:ascii="Arial" w:hAnsi="Arial" w:cs="Arial"/>
          <w:color w:val="000000"/>
          <w:sz w:val="24"/>
          <w:szCs w:val="24"/>
        </w:rPr>
        <w:t>time</w:t>
      </w:r>
      <w:r w:rsidRPr="00DE3023">
        <w:rPr>
          <w:rFonts w:ascii="Arial" w:hAnsi="Arial" w:cs="Arial"/>
          <w:color w:val="000000"/>
          <w:spacing w:val="20"/>
          <w:sz w:val="24"/>
          <w:szCs w:val="24"/>
        </w:rPr>
        <w:t xml:space="preserve"> </w:t>
      </w:r>
      <w:r w:rsidRPr="00DE3023">
        <w:rPr>
          <w:rFonts w:ascii="Arial" w:hAnsi="Arial" w:cs="Arial"/>
          <w:color w:val="000000"/>
          <w:sz w:val="24"/>
          <w:szCs w:val="24"/>
        </w:rPr>
        <w:t>of</w:t>
      </w:r>
      <w:r w:rsidRPr="00DE3023">
        <w:rPr>
          <w:rFonts w:ascii="Arial" w:hAnsi="Arial" w:cs="Arial"/>
          <w:color w:val="000000"/>
          <w:spacing w:val="20"/>
          <w:sz w:val="24"/>
          <w:szCs w:val="24"/>
        </w:rPr>
        <w:t xml:space="preserve"> </w:t>
      </w:r>
      <w:r w:rsidRPr="00DE3023">
        <w:rPr>
          <w:rFonts w:ascii="Arial" w:hAnsi="Arial" w:cs="Arial"/>
          <w:color w:val="000000"/>
          <w:sz w:val="24"/>
          <w:szCs w:val="24"/>
        </w:rPr>
        <w:t>opening</w:t>
      </w:r>
      <w:r w:rsidRPr="00DE3023">
        <w:rPr>
          <w:rFonts w:ascii="Arial" w:hAnsi="Arial" w:cs="Arial"/>
          <w:color w:val="000000"/>
          <w:spacing w:val="24"/>
          <w:sz w:val="24"/>
          <w:szCs w:val="24"/>
        </w:rPr>
        <w:t xml:space="preserve"> </w:t>
      </w:r>
      <w:r w:rsidRPr="00DE3023">
        <w:rPr>
          <w:rFonts w:ascii="Arial" w:hAnsi="Arial" w:cs="Arial"/>
          <w:color w:val="000000"/>
          <w:sz w:val="24"/>
          <w:szCs w:val="24"/>
        </w:rPr>
        <w:t>of</w:t>
      </w:r>
      <w:r w:rsidRPr="00DE3023">
        <w:rPr>
          <w:rFonts w:ascii="Arial" w:hAnsi="Arial" w:cs="Arial"/>
          <w:color w:val="000000"/>
          <w:spacing w:val="20"/>
          <w:sz w:val="24"/>
          <w:szCs w:val="24"/>
        </w:rPr>
        <w:t xml:space="preserve"> </w:t>
      </w:r>
      <w:r w:rsidRPr="00DE3023">
        <w:rPr>
          <w:rFonts w:ascii="Arial" w:hAnsi="Arial" w:cs="Arial"/>
          <w:color w:val="000000"/>
          <w:sz w:val="24"/>
          <w:szCs w:val="24"/>
        </w:rPr>
        <w:t>the</w:t>
      </w:r>
      <w:r w:rsidRPr="00DE3023">
        <w:rPr>
          <w:rFonts w:ascii="Arial" w:hAnsi="Arial" w:cs="Arial"/>
          <w:color w:val="000000"/>
          <w:spacing w:val="24"/>
          <w:sz w:val="24"/>
          <w:szCs w:val="24"/>
        </w:rPr>
        <w:t xml:space="preserve"> </w:t>
      </w:r>
      <w:r w:rsidR="003D3D17">
        <w:rPr>
          <w:rFonts w:ascii="Arial" w:hAnsi="Arial" w:cs="Arial"/>
          <w:color w:val="000000"/>
          <w:spacing w:val="24"/>
          <w:sz w:val="24"/>
          <w:szCs w:val="24"/>
        </w:rPr>
        <w:t>Financial</w:t>
      </w:r>
      <w:r w:rsidRPr="00DE3023">
        <w:rPr>
          <w:rFonts w:ascii="Arial" w:hAnsi="Arial" w:cs="Arial"/>
          <w:color w:val="000000"/>
          <w:spacing w:val="24"/>
          <w:sz w:val="24"/>
          <w:szCs w:val="24"/>
        </w:rPr>
        <w:t xml:space="preserve"> </w:t>
      </w:r>
      <w:r w:rsidRPr="00DE3023">
        <w:rPr>
          <w:rFonts w:ascii="Arial" w:hAnsi="Arial" w:cs="Arial"/>
          <w:color w:val="000000"/>
          <w:sz w:val="24"/>
          <w:szCs w:val="24"/>
        </w:rPr>
        <w:t>Bids</w:t>
      </w:r>
      <w:r w:rsidRPr="00DE3023">
        <w:rPr>
          <w:rFonts w:ascii="Arial" w:hAnsi="Arial" w:cs="Arial"/>
          <w:color w:val="000000"/>
          <w:spacing w:val="24"/>
          <w:sz w:val="24"/>
          <w:szCs w:val="24"/>
        </w:rPr>
        <w:t xml:space="preserve"> </w:t>
      </w:r>
      <w:r w:rsidRPr="00DE3023">
        <w:rPr>
          <w:rFonts w:ascii="Arial" w:hAnsi="Arial" w:cs="Arial"/>
          <w:color w:val="000000"/>
          <w:sz w:val="24"/>
          <w:szCs w:val="24"/>
        </w:rPr>
        <w:t>would</w:t>
      </w:r>
      <w:r w:rsidRPr="00DE3023">
        <w:rPr>
          <w:rFonts w:ascii="Arial" w:hAnsi="Arial" w:cs="Arial"/>
          <w:color w:val="000000"/>
          <w:spacing w:val="24"/>
          <w:sz w:val="24"/>
          <w:szCs w:val="24"/>
        </w:rPr>
        <w:t xml:space="preserve"> </w:t>
      </w:r>
      <w:r w:rsidRPr="00DE3023">
        <w:rPr>
          <w:rFonts w:ascii="Arial" w:hAnsi="Arial" w:cs="Arial"/>
          <w:color w:val="000000"/>
          <w:sz w:val="24"/>
          <w:szCs w:val="24"/>
        </w:rPr>
        <w:t>be</w:t>
      </w:r>
      <w:r w:rsidRPr="00DE3023">
        <w:rPr>
          <w:rFonts w:ascii="Arial" w:hAnsi="Arial" w:cs="Arial"/>
          <w:color w:val="000000"/>
          <w:spacing w:val="24"/>
          <w:sz w:val="24"/>
          <w:szCs w:val="24"/>
        </w:rPr>
        <w:t xml:space="preserve"> </w:t>
      </w:r>
      <w:r w:rsidRPr="00DE3023">
        <w:rPr>
          <w:rFonts w:ascii="Arial" w:hAnsi="Arial" w:cs="Arial"/>
          <w:color w:val="000000"/>
          <w:sz w:val="24"/>
          <w:szCs w:val="24"/>
        </w:rPr>
        <w:t>intimated</w:t>
      </w:r>
      <w:r w:rsidRPr="00DE3023">
        <w:rPr>
          <w:rFonts w:ascii="Arial" w:hAnsi="Arial" w:cs="Arial"/>
          <w:color w:val="000000"/>
          <w:spacing w:val="24"/>
          <w:sz w:val="24"/>
          <w:szCs w:val="24"/>
        </w:rPr>
        <w:t xml:space="preserve"> </w:t>
      </w:r>
      <w:r w:rsidRPr="00DE3023">
        <w:rPr>
          <w:rFonts w:ascii="Arial" w:hAnsi="Arial" w:cs="Arial"/>
          <w:color w:val="000000"/>
          <w:spacing w:val="-3"/>
          <w:sz w:val="24"/>
          <w:szCs w:val="24"/>
        </w:rPr>
        <w:t>in</w:t>
      </w:r>
      <w:r w:rsidRPr="00DE3023">
        <w:rPr>
          <w:rFonts w:ascii="Arial" w:hAnsi="Arial" w:cs="Arial"/>
          <w:sz w:val="24"/>
          <w:szCs w:val="24"/>
        </w:rPr>
        <w:t xml:space="preserve"> </w:t>
      </w:r>
      <w:r w:rsidRPr="00DE3023">
        <w:rPr>
          <w:rFonts w:ascii="Arial" w:hAnsi="Arial" w:cs="Arial"/>
          <w:color w:val="000000"/>
          <w:sz w:val="24"/>
          <w:szCs w:val="24"/>
        </w:rPr>
        <w:t>advance to the bidders who have qualified in the Techno- Commercial Bid evaluation, and their</w:t>
      </w:r>
      <w:r w:rsidRPr="00DE3023">
        <w:rPr>
          <w:rFonts w:ascii="Arial" w:hAnsi="Arial" w:cs="Arial"/>
          <w:sz w:val="24"/>
          <w:szCs w:val="24"/>
        </w:rPr>
        <w:t xml:space="preserve"> </w:t>
      </w:r>
      <w:r w:rsidRPr="00DE3023">
        <w:rPr>
          <w:rFonts w:ascii="Arial" w:hAnsi="Arial" w:cs="Arial"/>
          <w:color w:val="000000"/>
          <w:sz w:val="24"/>
          <w:szCs w:val="24"/>
        </w:rPr>
        <w:t>authorized</w:t>
      </w:r>
      <w:r w:rsidRPr="00DE3023">
        <w:rPr>
          <w:rFonts w:ascii="Arial" w:hAnsi="Arial" w:cs="Arial"/>
          <w:color w:val="000000"/>
          <w:spacing w:val="34"/>
          <w:sz w:val="24"/>
          <w:szCs w:val="24"/>
        </w:rPr>
        <w:t xml:space="preserve"> </w:t>
      </w:r>
      <w:r w:rsidRPr="00DE3023">
        <w:rPr>
          <w:rFonts w:ascii="Arial" w:hAnsi="Arial" w:cs="Arial"/>
          <w:color w:val="000000"/>
          <w:sz w:val="24"/>
          <w:szCs w:val="24"/>
        </w:rPr>
        <w:t>representatives</w:t>
      </w:r>
      <w:r w:rsidRPr="00DE3023">
        <w:rPr>
          <w:rFonts w:ascii="Arial" w:hAnsi="Arial" w:cs="Arial"/>
          <w:color w:val="000000"/>
          <w:spacing w:val="34"/>
          <w:sz w:val="24"/>
          <w:szCs w:val="24"/>
        </w:rPr>
        <w:t xml:space="preserve"> </w:t>
      </w:r>
      <w:r w:rsidRPr="00DE3023">
        <w:rPr>
          <w:rFonts w:ascii="Arial" w:hAnsi="Arial" w:cs="Arial"/>
          <w:color w:val="000000"/>
          <w:sz w:val="24"/>
          <w:szCs w:val="24"/>
        </w:rPr>
        <w:t>only</w:t>
      </w:r>
      <w:r w:rsidRPr="00DE3023">
        <w:rPr>
          <w:rFonts w:ascii="Arial" w:hAnsi="Arial" w:cs="Arial"/>
          <w:color w:val="000000"/>
          <w:spacing w:val="34"/>
          <w:sz w:val="24"/>
          <w:szCs w:val="24"/>
        </w:rPr>
        <w:t xml:space="preserve"> </w:t>
      </w:r>
      <w:r w:rsidRPr="00DE3023">
        <w:rPr>
          <w:rFonts w:ascii="Arial" w:hAnsi="Arial" w:cs="Arial"/>
          <w:color w:val="000000"/>
          <w:sz w:val="24"/>
          <w:szCs w:val="24"/>
        </w:rPr>
        <w:t>would</w:t>
      </w:r>
      <w:r w:rsidRPr="00DE3023">
        <w:rPr>
          <w:rFonts w:ascii="Arial" w:hAnsi="Arial" w:cs="Arial"/>
          <w:color w:val="000000"/>
          <w:spacing w:val="29"/>
          <w:sz w:val="24"/>
          <w:szCs w:val="24"/>
        </w:rPr>
        <w:t xml:space="preserve"> </w:t>
      </w:r>
      <w:r w:rsidRPr="00DE3023">
        <w:rPr>
          <w:rFonts w:ascii="Arial" w:hAnsi="Arial" w:cs="Arial"/>
          <w:color w:val="000000"/>
          <w:sz w:val="24"/>
          <w:szCs w:val="24"/>
        </w:rPr>
        <w:t>be</w:t>
      </w:r>
      <w:r w:rsidRPr="00DE3023">
        <w:rPr>
          <w:rFonts w:ascii="Arial" w:hAnsi="Arial" w:cs="Arial"/>
          <w:color w:val="000000"/>
          <w:spacing w:val="29"/>
          <w:sz w:val="24"/>
          <w:szCs w:val="24"/>
        </w:rPr>
        <w:t xml:space="preserve"> </w:t>
      </w:r>
      <w:r w:rsidRPr="00DE3023">
        <w:rPr>
          <w:rFonts w:ascii="Arial" w:hAnsi="Arial" w:cs="Arial"/>
          <w:color w:val="000000"/>
          <w:sz w:val="24"/>
          <w:szCs w:val="24"/>
        </w:rPr>
        <w:t>permitted</w:t>
      </w:r>
      <w:r w:rsidRPr="00DE3023">
        <w:rPr>
          <w:rFonts w:ascii="Arial" w:hAnsi="Arial" w:cs="Arial"/>
          <w:color w:val="000000"/>
          <w:spacing w:val="34"/>
          <w:sz w:val="24"/>
          <w:szCs w:val="24"/>
        </w:rPr>
        <w:t xml:space="preserve"> </w:t>
      </w:r>
      <w:r w:rsidRPr="00DE3023">
        <w:rPr>
          <w:rFonts w:ascii="Arial" w:hAnsi="Arial" w:cs="Arial"/>
          <w:color w:val="000000"/>
          <w:sz w:val="24"/>
          <w:szCs w:val="24"/>
        </w:rPr>
        <w:t>to</w:t>
      </w:r>
      <w:r w:rsidRPr="00DE3023">
        <w:rPr>
          <w:rFonts w:ascii="Arial" w:hAnsi="Arial" w:cs="Arial"/>
          <w:color w:val="000000"/>
          <w:spacing w:val="34"/>
          <w:sz w:val="24"/>
          <w:szCs w:val="24"/>
        </w:rPr>
        <w:t xml:space="preserve"> </w:t>
      </w:r>
      <w:r w:rsidRPr="00DE3023">
        <w:rPr>
          <w:rFonts w:ascii="Arial" w:hAnsi="Arial" w:cs="Arial"/>
          <w:color w:val="000000"/>
          <w:sz w:val="24"/>
          <w:szCs w:val="24"/>
        </w:rPr>
        <w:t>participate</w:t>
      </w:r>
      <w:r w:rsidRPr="00DE3023">
        <w:rPr>
          <w:rFonts w:ascii="Arial" w:hAnsi="Arial" w:cs="Arial"/>
          <w:color w:val="000000"/>
          <w:spacing w:val="34"/>
          <w:sz w:val="24"/>
          <w:szCs w:val="24"/>
        </w:rPr>
        <w:t xml:space="preserve"> </w:t>
      </w:r>
      <w:r w:rsidRPr="00DE3023">
        <w:rPr>
          <w:rFonts w:ascii="Arial" w:hAnsi="Arial" w:cs="Arial"/>
          <w:color w:val="000000"/>
          <w:sz w:val="24"/>
          <w:szCs w:val="24"/>
        </w:rPr>
        <w:t>in</w:t>
      </w:r>
      <w:r w:rsidRPr="00DE3023">
        <w:rPr>
          <w:rFonts w:ascii="Arial" w:hAnsi="Arial" w:cs="Arial"/>
          <w:color w:val="000000"/>
          <w:spacing w:val="34"/>
          <w:sz w:val="24"/>
          <w:szCs w:val="24"/>
        </w:rPr>
        <w:t xml:space="preserve"> </w:t>
      </w:r>
      <w:r w:rsidRPr="00DE3023">
        <w:rPr>
          <w:rFonts w:ascii="Arial" w:hAnsi="Arial" w:cs="Arial"/>
          <w:color w:val="000000"/>
          <w:sz w:val="24"/>
          <w:szCs w:val="24"/>
        </w:rPr>
        <w:t>the</w:t>
      </w:r>
      <w:r w:rsidRPr="00DE3023">
        <w:rPr>
          <w:rFonts w:ascii="Arial" w:hAnsi="Arial" w:cs="Arial"/>
          <w:color w:val="000000"/>
          <w:spacing w:val="29"/>
          <w:sz w:val="24"/>
          <w:szCs w:val="24"/>
        </w:rPr>
        <w:t xml:space="preserve"> </w:t>
      </w:r>
      <w:r w:rsidRPr="00DE3023">
        <w:rPr>
          <w:rFonts w:ascii="Arial" w:hAnsi="Arial" w:cs="Arial"/>
          <w:color w:val="000000"/>
          <w:sz w:val="24"/>
          <w:szCs w:val="24"/>
        </w:rPr>
        <w:t>opening</w:t>
      </w:r>
      <w:r w:rsidRPr="00DE3023">
        <w:rPr>
          <w:rFonts w:ascii="Arial" w:hAnsi="Arial" w:cs="Arial"/>
          <w:color w:val="000000"/>
          <w:spacing w:val="34"/>
          <w:sz w:val="24"/>
          <w:szCs w:val="24"/>
        </w:rPr>
        <w:t xml:space="preserve"> </w:t>
      </w:r>
      <w:r w:rsidRPr="00DE3023">
        <w:rPr>
          <w:rFonts w:ascii="Arial" w:hAnsi="Arial" w:cs="Arial"/>
          <w:color w:val="000000"/>
          <w:sz w:val="24"/>
          <w:szCs w:val="24"/>
        </w:rPr>
        <w:t>of</w:t>
      </w:r>
      <w:r w:rsidRPr="00DE3023">
        <w:rPr>
          <w:rFonts w:ascii="Arial" w:hAnsi="Arial" w:cs="Arial"/>
          <w:color w:val="000000"/>
          <w:spacing w:val="29"/>
          <w:sz w:val="24"/>
          <w:szCs w:val="24"/>
        </w:rPr>
        <w:t xml:space="preserve"> </w:t>
      </w:r>
      <w:r w:rsidRPr="00DE3023">
        <w:rPr>
          <w:rFonts w:ascii="Arial" w:hAnsi="Arial" w:cs="Arial"/>
          <w:color w:val="000000"/>
          <w:sz w:val="24"/>
          <w:szCs w:val="24"/>
        </w:rPr>
        <w:t>the</w:t>
      </w:r>
      <w:r w:rsidRPr="00DE3023">
        <w:rPr>
          <w:rFonts w:ascii="Arial" w:hAnsi="Arial" w:cs="Arial"/>
          <w:color w:val="000000"/>
          <w:spacing w:val="34"/>
          <w:sz w:val="24"/>
          <w:szCs w:val="24"/>
        </w:rPr>
        <w:t xml:space="preserve"> </w:t>
      </w:r>
      <w:r w:rsidR="003D3D17">
        <w:rPr>
          <w:rFonts w:ascii="Arial" w:hAnsi="Arial" w:cs="Arial"/>
          <w:color w:val="000000"/>
          <w:spacing w:val="34"/>
          <w:sz w:val="24"/>
          <w:szCs w:val="24"/>
        </w:rPr>
        <w:t>Financial</w:t>
      </w:r>
      <w:r w:rsidRPr="00DE3023">
        <w:rPr>
          <w:rFonts w:ascii="Arial" w:hAnsi="Arial" w:cs="Arial"/>
          <w:sz w:val="24"/>
          <w:szCs w:val="24"/>
        </w:rPr>
        <w:t xml:space="preserve"> </w:t>
      </w:r>
      <w:r w:rsidRPr="00DE3023">
        <w:rPr>
          <w:rFonts w:ascii="Arial" w:hAnsi="Arial" w:cs="Arial"/>
          <w:color w:val="000000"/>
          <w:sz w:val="24"/>
          <w:szCs w:val="24"/>
        </w:rPr>
        <w:t>Bids.</w:t>
      </w:r>
    </w:p>
    <w:p w14:paraId="52A8946A" w14:textId="6182A47B" w:rsidR="00F3234C" w:rsidRPr="00080817" w:rsidRDefault="00F3234C">
      <w:pPr>
        <w:pStyle w:val="ListParagraph"/>
        <w:numPr>
          <w:ilvl w:val="0"/>
          <w:numId w:val="16"/>
        </w:numPr>
        <w:spacing w:before="142" w:line="253" w:lineRule="exact"/>
        <w:ind w:left="284" w:right="7"/>
        <w:jc w:val="both"/>
        <w:rPr>
          <w:rFonts w:ascii="Arial" w:hAnsi="Arial" w:cs="Arial"/>
          <w:color w:val="000000"/>
          <w:sz w:val="24"/>
          <w:szCs w:val="24"/>
        </w:rPr>
      </w:pPr>
      <w:r w:rsidRPr="00080817">
        <w:rPr>
          <w:rFonts w:ascii="Arial" w:hAnsi="Arial" w:cs="Arial"/>
          <w:color w:val="000000"/>
          <w:sz w:val="24"/>
          <w:szCs w:val="24"/>
        </w:rPr>
        <w:t xml:space="preserve">Evaluation of </w:t>
      </w:r>
      <w:r w:rsidR="003D3D17">
        <w:rPr>
          <w:rFonts w:ascii="Arial" w:hAnsi="Arial" w:cs="Arial"/>
          <w:color w:val="000000"/>
          <w:sz w:val="24"/>
          <w:szCs w:val="24"/>
        </w:rPr>
        <w:t>Financial</w:t>
      </w:r>
      <w:r w:rsidRPr="00080817">
        <w:rPr>
          <w:rFonts w:ascii="Arial" w:hAnsi="Arial" w:cs="Arial"/>
          <w:color w:val="000000"/>
          <w:sz w:val="24"/>
          <w:szCs w:val="24"/>
        </w:rPr>
        <w:t xml:space="preserve"> bid and selection of the bidder:</w:t>
      </w:r>
    </w:p>
    <w:p w14:paraId="285294E1" w14:textId="3D0EE30A" w:rsidR="00F3234C" w:rsidRDefault="00F3234C">
      <w:pPr>
        <w:pStyle w:val="ListParagraph"/>
        <w:numPr>
          <w:ilvl w:val="0"/>
          <w:numId w:val="17"/>
        </w:numPr>
        <w:spacing w:before="143" w:line="253" w:lineRule="exact"/>
        <w:ind w:right="12"/>
        <w:jc w:val="both"/>
        <w:rPr>
          <w:rFonts w:ascii="Arial" w:hAnsi="Arial" w:cs="Arial"/>
          <w:color w:val="000000"/>
          <w:sz w:val="24"/>
          <w:szCs w:val="24"/>
        </w:rPr>
      </w:pPr>
      <w:r w:rsidRPr="00CF73A5">
        <w:rPr>
          <w:rFonts w:ascii="Arial" w:hAnsi="Arial" w:cs="Arial"/>
          <w:color w:val="000000"/>
          <w:sz w:val="24"/>
          <w:szCs w:val="24"/>
        </w:rPr>
        <w:t>The</w:t>
      </w:r>
      <w:r w:rsidRPr="00080817">
        <w:rPr>
          <w:rFonts w:ascii="Arial" w:hAnsi="Arial" w:cs="Arial"/>
          <w:color w:val="000000"/>
          <w:sz w:val="24"/>
          <w:szCs w:val="24"/>
        </w:rPr>
        <w:t xml:space="preserve"> </w:t>
      </w:r>
      <w:r>
        <w:rPr>
          <w:rFonts w:ascii="Arial" w:hAnsi="Arial" w:cs="Arial"/>
          <w:color w:val="000000"/>
          <w:sz w:val="24"/>
          <w:szCs w:val="24"/>
        </w:rPr>
        <w:t>bid</w:t>
      </w:r>
      <w:r w:rsidR="00814FFB">
        <w:rPr>
          <w:rFonts w:ascii="Arial" w:hAnsi="Arial" w:cs="Arial"/>
          <w:color w:val="000000"/>
          <w:sz w:val="24"/>
          <w:szCs w:val="24"/>
        </w:rPr>
        <w:t>d</w:t>
      </w:r>
      <w:r>
        <w:rPr>
          <w:rFonts w:ascii="Arial" w:hAnsi="Arial" w:cs="Arial"/>
          <w:color w:val="000000"/>
          <w:sz w:val="24"/>
          <w:szCs w:val="24"/>
        </w:rPr>
        <w:t>er</w:t>
      </w:r>
      <w:r w:rsidRPr="00080817">
        <w:rPr>
          <w:rFonts w:ascii="Arial" w:hAnsi="Arial" w:cs="Arial"/>
          <w:color w:val="000000"/>
          <w:sz w:val="24"/>
          <w:szCs w:val="24"/>
        </w:rPr>
        <w:t xml:space="preserve"> </w:t>
      </w:r>
      <w:r w:rsidRPr="00CF73A5">
        <w:rPr>
          <w:rFonts w:ascii="Arial" w:hAnsi="Arial" w:cs="Arial"/>
          <w:color w:val="000000"/>
          <w:sz w:val="24"/>
          <w:szCs w:val="24"/>
        </w:rPr>
        <w:t>offering</w:t>
      </w:r>
      <w:r w:rsidRPr="00080817">
        <w:rPr>
          <w:rFonts w:ascii="Arial" w:hAnsi="Arial" w:cs="Arial"/>
          <w:color w:val="000000"/>
          <w:sz w:val="24"/>
          <w:szCs w:val="24"/>
        </w:rPr>
        <w:t xml:space="preserve"> </w:t>
      </w:r>
      <w:r w:rsidRPr="00CF73A5">
        <w:rPr>
          <w:rFonts w:ascii="Arial" w:hAnsi="Arial" w:cs="Arial"/>
          <w:color w:val="000000"/>
          <w:sz w:val="24"/>
          <w:szCs w:val="24"/>
        </w:rPr>
        <w:t>the</w:t>
      </w:r>
      <w:r w:rsidRPr="00080817">
        <w:rPr>
          <w:rFonts w:ascii="Arial" w:hAnsi="Arial" w:cs="Arial"/>
          <w:color w:val="000000"/>
          <w:sz w:val="24"/>
          <w:szCs w:val="24"/>
        </w:rPr>
        <w:t xml:space="preserve"> </w:t>
      </w:r>
      <w:r w:rsidR="00DD791D">
        <w:rPr>
          <w:rFonts w:ascii="Arial" w:hAnsi="Arial" w:cs="Arial"/>
          <w:color w:val="000000"/>
          <w:sz w:val="24"/>
          <w:szCs w:val="24"/>
        </w:rPr>
        <w:t xml:space="preserve">Highest Minimum Sale Guarantee </w:t>
      </w:r>
      <w:r w:rsidRPr="00080817">
        <w:rPr>
          <w:rFonts w:ascii="Arial" w:hAnsi="Arial" w:cs="Arial"/>
          <w:color w:val="000000"/>
          <w:sz w:val="24"/>
          <w:szCs w:val="24"/>
        </w:rPr>
        <w:t>will</w:t>
      </w:r>
      <w:r w:rsidRPr="00CF73A5">
        <w:rPr>
          <w:rFonts w:ascii="Arial" w:hAnsi="Arial" w:cs="Arial"/>
          <w:color w:val="000000"/>
          <w:sz w:val="24"/>
          <w:szCs w:val="24"/>
        </w:rPr>
        <w:t xml:space="preserve"> be</w:t>
      </w:r>
      <w:r w:rsidRPr="00080817">
        <w:rPr>
          <w:rFonts w:ascii="Arial" w:hAnsi="Arial" w:cs="Arial"/>
          <w:color w:val="000000"/>
          <w:sz w:val="24"/>
          <w:szCs w:val="24"/>
        </w:rPr>
        <w:t xml:space="preserve"> considered </w:t>
      </w:r>
      <w:r w:rsidR="00080817" w:rsidRPr="00CF73A5">
        <w:rPr>
          <w:rFonts w:ascii="Arial" w:hAnsi="Arial" w:cs="Arial"/>
          <w:color w:val="000000"/>
          <w:sz w:val="24"/>
          <w:szCs w:val="24"/>
        </w:rPr>
        <w:t>as</w:t>
      </w:r>
      <w:r w:rsidR="00080817" w:rsidRPr="00080817">
        <w:rPr>
          <w:rFonts w:ascii="Arial" w:hAnsi="Arial" w:cs="Arial"/>
          <w:color w:val="000000"/>
          <w:sz w:val="24"/>
          <w:szCs w:val="24"/>
        </w:rPr>
        <w:t xml:space="preserve"> H</w:t>
      </w:r>
      <w:r w:rsidRPr="00CF73A5">
        <w:rPr>
          <w:rFonts w:ascii="Arial" w:hAnsi="Arial" w:cs="Arial"/>
          <w:color w:val="000000"/>
          <w:sz w:val="24"/>
          <w:szCs w:val="24"/>
        </w:rPr>
        <w:t>1</w:t>
      </w:r>
      <w:r w:rsidRPr="00080817">
        <w:rPr>
          <w:rFonts w:ascii="Arial" w:hAnsi="Arial" w:cs="Arial"/>
          <w:color w:val="000000"/>
          <w:sz w:val="24"/>
          <w:szCs w:val="24"/>
        </w:rPr>
        <w:t xml:space="preserve"> </w:t>
      </w:r>
      <w:r w:rsidRPr="00CF73A5">
        <w:rPr>
          <w:rFonts w:ascii="Arial" w:hAnsi="Arial" w:cs="Arial"/>
          <w:color w:val="000000"/>
          <w:sz w:val="24"/>
          <w:szCs w:val="24"/>
        </w:rPr>
        <w:t>and</w:t>
      </w:r>
      <w:r w:rsidRPr="00080817">
        <w:rPr>
          <w:rFonts w:ascii="Arial" w:hAnsi="Arial" w:cs="Arial"/>
          <w:color w:val="000000"/>
          <w:sz w:val="24"/>
          <w:szCs w:val="24"/>
        </w:rPr>
        <w:t xml:space="preserve"> </w:t>
      </w:r>
      <w:r w:rsidR="00D555EA" w:rsidRPr="00CF73A5">
        <w:rPr>
          <w:rFonts w:ascii="Arial" w:hAnsi="Arial" w:cs="Arial"/>
          <w:color w:val="000000"/>
          <w:sz w:val="24"/>
          <w:szCs w:val="24"/>
        </w:rPr>
        <w:t>shall</w:t>
      </w:r>
      <w:r w:rsidR="00D555EA" w:rsidRPr="00080817">
        <w:rPr>
          <w:rFonts w:ascii="Arial" w:hAnsi="Arial" w:cs="Arial"/>
          <w:color w:val="000000"/>
          <w:sz w:val="24"/>
          <w:szCs w:val="24"/>
        </w:rPr>
        <w:t xml:space="preserve"> be</w:t>
      </w:r>
      <w:r w:rsidRPr="00080817">
        <w:rPr>
          <w:rFonts w:ascii="Arial" w:hAnsi="Arial" w:cs="Arial"/>
          <w:color w:val="000000"/>
          <w:sz w:val="24"/>
          <w:szCs w:val="24"/>
        </w:rPr>
        <w:t xml:space="preserve"> </w:t>
      </w:r>
      <w:r w:rsidRPr="00CF73A5">
        <w:rPr>
          <w:rFonts w:ascii="Arial" w:hAnsi="Arial" w:cs="Arial"/>
          <w:color w:val="000000"/>
          <w:sz w:val="24"/>
          <w:szCs w:val="24"/>
        </w:rPr>
        <w:t>considered</w:t>
      </w:r>
      <w:r w:rsidRPr="00080817">
        <w:rPr>
          <w:rFonts w:ascii="Arial" w:hAnsi="Arial" w:cs="Arial"/>
          <w:color w:val="000000"/>
          <w:sz w:val="24"/>
          <w:szCs w:val="24"/>
        </w:rPr>
        <w:t xml:space="preserve"> </w:t>
      </w:r>
      <w:r w:rsidRPr="00CF73A5">
        <w:rPr>
          <w:rFonts w:ascii="Arial" w:hAnsi="Arial" w:cs="Arial"/>
          <w:color w:val="000000"/>
          <w:sz w:val="24"/>
          <w:szCs w:val="24"/>
        </w:rPr>
        <w:t>for</w:t>
      </w:r>
      <w:r w:rsidRPr="00080817">
        <w:rPr>
          <w:rFonts w:ascii="Arial" w:hAnsi="Arial" w:cs="Arial"/>
          <w:color w:val="000000"/>
          <w:sz w:val="24"/>
          <w:szCs w:val="24"/>
        </w:rPr>
        <w:t xml:space="preserve"> </w:t>
      </w:r>
      <w:r w:rsidR="000419F1" w:rsidRPr="00CF73A5">
        <w:rPr>
          <w:rFonts w:ascii="Arial" w:hAnsi="Arial" w:cs="Arial"/>
          <w:color w:val="000000"/>
          <w:sz w:val="24"/>
          <w:szCs w:val="24"/>
        </w:rPr>
        <w:t>award</w:t>
      </w:r>
      <w:r w:rsidR="000419F1" w:rsidRPr="00080817">
        <w:rPr>
          <w:rFonts w:ascii="Arial" w:hAnsi="Arial" w:cs="Arial"/>
          <w:color w:val="000000"/>
          <w:sz w:val="24"/>
          <w:szCs w:val="24"/>
        </w:rPr>
        <w:t xml:space="preserve"> </w:t>
      </w:r>
      <w:r w:rsidR="00277CFC" w:rsidRPr="00080817">
        <w:rPr>
          <w:rFonts w:ascii="Arial" w:hAnsi="Arial" w:cs="Arial"/>
          <w:color w:val="000000"/>
          <w:sz w:val="24"/>
          <w:szCs w:val="24"/>
        </w:rPr>
        <w:t xml:space="preserve">of </w:t>
      </w:r>
      <w:r w:rsidR="003A443B" w:rsidRPr="00080817">
        <w:rPr>
          <w:rFonts w:ascii="Arial" w:hAnsi="Arial" w:cs="Arial"/>
          <w:color w:val="000000"/>
          <w:sz w:val="24"/>
          <w:szCs w:val="24"/>
        </w:rPr>
        <w:t>the “</w:t>
      </w:r>
      <w:r>
        <w:rPr>
          <w:rFonts w:ascii="Arial" w:hAnsi="Arial" w:cs="Arial"/>
          <w:color w:val="000000"/>
          <w:sz w:val="24"/>
          <w:szCs w:val="24"/>
        </w:rPr>
        <w:t xml:space="preserve">Sales and </w:t>
      </w:r>
      <w:r w:rsidR="003A443B">
        <w:rPr>
          <w:rFonts w:ascii="Arial" w:hAnsi="Arial" w:cs="Arial"/>
          <w:color w:val="000000"/>
          <w:sz w:val="24"/>
          <w:szCs w:val="24"/>
        </w:rPr>
        <w:t>Return”</w:t>
      </w:r>
      <w:r w:rsidR="003A443B" w:rsidRPr="00080817">
        <w:rPr>
          <w:rFonts w:ascii="Arial" w:hAnsi="Arial" w:cs="Arial"/>
          <w:color w:val="000000"/>
          <w:sz w:val="24"/>
          <w:szCs w:val="24"/>
        </w:rPr>
        <w:t xml:space="preserve"> </w:t>
      </w:r>
      <w:r w:rsidR="008E49CF" w:rsidRPr="00080817">
        <w:rPr>
          <w:rFonts w:ascii="Arial" w:hAnsi="Arial" w:cs="Arial"/>
          <w:color w:val="000000"/>
          <w:sz w:val="24"/>
          <w:szCs w:val="24"/>
        </w:rPr>
        <w:t>arrangement contract</w:t>
      </w:r>
      <w:r w:rsidRPr="00080817">
        <w:rPr>
          <w:rFonts w:ascii="Arial" w:hAnsi="Arial" w:cs="Arial"/>
          <w:color w:val="000000"/>
          <w:sz w:val="24"/>
          <w:szCs w:val="24"/>
        </w:rPr>
        <w:t xml:space="preserve">, </w:t>
      </w:r>
      <w:r w:rsidRPr="00CF73A5">
        <w:rPr>
          <w:rFonts w:ascii="Arial" w:hAnsi="Arial" w:cs="Arial"/>
          <w:color w:val="000000"/>
          <w:sz w:val="24"/>
          <w:szCs w:val="24"/>
        </w:rPr>
        <w:t>however, offering</w:t>
      </w:r>
      <w:r w:rsidRPr="00080817">
        <w:rPr>
          <w:rFonts w:ascii="Arial" w:hAnsi="Arial" w:cs="Arial"/>
          <w:color w:val="000000"/>
          <w:sz w:val="24"/>
          <w:szCs w:val="24"/>
        </w:rPr>
        <w:t xml:space="preserve"> </w:t>
      </w:r>
      <w:r w:rsidRPr="00CF73A5">
        <w:rPr>
          <w:rFonts w:ascii="Arial" w:hAnsi="Arial" w:cs="Arial"/>
          <w:color w:val="000000"/>
          <w:sz w:val="24"/>
          <w:szCs w:val="24"/>
        </w:rPr>
        <w:t>the highest</w:t>
      </w:r>
      <w:r w:rsidRPr="00080817">
        <w:rPr>
          <w:rFonts w:ascii="Arial" w:hAnsi="Arial" w:cs="Arial"/>
          <w:color w:val="000000"/>
          <w:sz w:val="24"/>
          <w:szCs w:val="24"/>
        </w:rPr>
        <w:t xml:space="preserve"> </w:t>
      </w:r>
      <w:r>
        <w:rPr>
          <w:rFonts w:ascii="Arial" w:hAnsi="Arial" w:cs="Arial"/>
          <w:color w:val="000000"/>
          <w:sz w:val="24"/>
          <w:szCs w:val="24"/>
        </w:rPr>
        <w:t>Minimum Sale Guarantee</w:t>
      </w:r>
      <w:r w:rsidRPr="00CF73A5">
        <w:rPr>
          <w:rFonts w:ascii="Arial" w:hAnsi="Arial" w:cs="Arial"/>
          <w:color w:val="000000"/>
          <w:sz w:val="24"/>
          <w:szCs w:val="24"/>
        </w:rPr>
        <w:t xml:space="preserve"> shall not</w:t>
      </w:r>
      <w:r w:rsidRPr="00080817">
        <w:rPr>
          <w:rFonts w:ascii="Arial" w:hAnsi="Arial" w:cs="Arial"/>
          <w:color w:val="000000"/>
          <w:sz w:val="24"/>
          <w:szCs w:val="24"/>
        </w:rPr>
        <w:t xml:space="preserve"> </w:t>
      </w:r>
      <w:r w:rsidRPr="00CF73A5">
        <w:rPr>
          <w:rFonts w:ascii="Arial" w:hAnsi="Arial" w:cs="Arial"/>
          <w:color w:val="000000"/>
          <w:sz w:val="24"/>
          <w:szCs w:val="24"/>
        </w:rPr>
        <w:t>confer any</w:t>
      </w:r>
      <w:r w:rsidRPr="00080817">
        <w:rPr>
          <w:rFonts w:ascii="Arial" w:hAnsi="Arial" w:cs="Arial"/>
          <w:color w:val="000000"/>
          <w:sz w:val="24"/>
          <w:szCs w:val="24"/>
        </w:rPr>
        <w:t xml:space="preserve"> </w:t>
      </w:r>
      <w:r w:rsidRPr="00CF73A5">
        <w:rPr>
          <w:rFonts w:ascii="Arial" w:hAnsi="Arial" w:cs="Arial"/>
          <w:color w:val="000000"/>
          <w:sz w:val="24"/>
          <w:szCs w:val="24"/>
        </w:rPr>
        <w:t>right</w:t>
      </w:r>
      <w:r w:rsidRPr="00080817">
        <w:rPr>
          <w:rFonts w:ascii="Arial" w:hAnsi="Arial" w:cs="Arial"/>
          <w:color w:val="000000"/>
          <w:sz w:val="24"/>
          <w:szCs w:val="24"/>
        </w:rPr>
        <w:t xml:space="preserve"> on </w:t>
      </w:r>
      <w:r w:rsidRPr="00CF73A5">
        <w:rPr>
          <w:rFonts w:ascii="Arial" w:hAnsi="Arial" w:cs="Arial"/>
          <w:color w:val="000000"/>
          <w:sz w:val="24"/>
          <w:szCs w:val="24"/>
        </w:rPr>
        <w:t xml:space="preserve">the </w:t>
      </w:r>
      <w:r>
        <w:rPr>
          <w:rFonts w:ascii="Arial" w:hAnsi="Arial" w:cs="Arial"/>
          <w:color w:val="000000"/>
          <w:sz w:val="24"/>
          <w:szCs w:val="24"/>
        </w:rPr>
        <w:t>bidder</w:t>
      </w:r>
      <w:r w:rsidRPr="00CF73A5">
        <w:rPr>
          <w:rFonts w:ascii="Arial" w:hAnsi="Arial" w:cs="Arial"/>
          <w:color w:val="000000"/>
          <w:sz w:val="24"/>
          <w:szCs w:val="24"/>
        </w:rPr>
        <w:t xml:space="preserve"> to seek award of the contact. </w:t>
      </w:r>
      <w:r>
        <w:rPr>
          <w:rFonts w:ascii="Arial" w:hAnsi="Arial" w:cs="Arial"/>
          <w:color w:val="000000"/>
          <w:sz w:val="24"/>
          <w:szCs w:val="24"/>
        </w:rPr>
        <w:t>UPHDMC</w:t>
      </w:r>
      <w:r w:rsidRPr="00CF73A5">
        <w:rPr>
          <w:rFonts w:ascii="Arial" w:hAnsi="Arial" w:cs="Arial"/>
          <w:color w:val="000000"/>
          <w:sz w:val="24"/>
          <w:szCs w:val="24"/>
        </w:rPr>
        <w:t xml:space="preserve"> reserves its right to reject the bid at</w:t>
      </w:r>
      <w:r w:rsidRPr="00080817">
        <w:rPr>
          <w:rFonts w:ascii="Arial" w:hAnsi="Arial" w:cs="Arial"/>
          <w:color w:val="000000"/>
          <w:sz w:val="24"/>
          <w:szCs w:val="24"/>
        </w:rPr>
        <w:t xml:space="preserve"> </w:t>
      </w:r>
      <w:r w:rsidRPr="00CF73A5">
        <w:rPr>
          <w:rFonts w:ascii="Arial" w:hAnsi="Arial" w:cs="Arial"/>
          <w:color w:val="000000"/>
          <w:sz w:val="24"/>
          <w:szCs w:val="24"/>
        </w:rPr>
        <w:t xml:space="preserve">any stage including after opening of financial bid.  </w:t>
      </w:r>
    </w:p>
    <w:p w14:paraId="46FF495C" w14:textId="4AAE2989" w:rsidR="00D430D9" w:rsidRPr="00080817" w:rsidRDefault="00D430D9">
      <w:pPr>
        <w:pStyle w:val="ListParagraph"/>
        <w:numPr>
          <w:ilvl w:val="0"/>
          <w:numId w:val="17"/>
        </w:numPr>
        <w:spacing w:before="143" w:line="253" w:lineRule="exact"/>
        <w:ind w:right="12"/>
        <w:jc w:val="both"/>
        <w:rPr>
          <w:rFonts w:ascii="Arial" w:hAnsi="Arial" w:cs="Arial"/>
          <w:color w:val="000000"/>
          <w:sz w:val="24"/>
          <w:szCs w:val="24"/>
        </w:rPr>
      </w:pPr>
      <w:r w:rsidRPr="00122159">
        <w:rPr>
          <w:rFonts w:ascii="Arial" w:hAnsi="Arial" w:cs="Arial"/>
          <w:color w:val="000000"/>
          <w:sz w:val="24"/>
          <w:szCs w:val="24"/>
        </w:rPr>
        <w:t>In exceptional circumstances, in case the H1 bidder fails to undertake the work as per the tender terms, the corporation shall reserve the right to award the work to H2 bidder provided H2 bidder matches the quote of H1and the EMD/security deposit of H1 bidder shall stand forfeited</w:t>
      </w:r>
    </w:p>
    <w:p w14:paraId="03264493" w14:textId="77777777" w:rsidR="00F3234C" w:rsidRPr="00CF73A5" w:rsidRDefault="00F3234C">
      <w:pPr>
        <w:pStyle w:val="ListParagraph"/>
        <w:numPr>
          <w:ilvl w:val="0"/>
          <w:numId w:val="17"/>
        </w:numPr>
        <w:tabs>
          <w:tab w:val="left" w:pos="2120"/>
        </w:tabs>
        <w:spacing w:before="100" w:line="246" w:lineRule="exact"/>
        <w:rPr>
          <w:rFonts w:ascii="Arial" w:hAnsi="Arial" w:cs="Arial"/>
          <w:color w:val="010302"/>
          <w:sz w:val="24"/>
          <w:szCs w:val="24"/>
        </w:rPr>
      </w:pPr>
      <w:r>
        <w:rPr>
          <w:rFonts w:ascii="Arial" w:hAnsi="Arial" w:cs="Arial"/>
          <w:color w:val="000000"/>
          <w:sz w:val="24"/>
          <w:szCs w:val="24"/>
        </w:rPr>
        <w:t xml:space="preserve">UPHDMC </w:t>
      </w:r>
      <w:r w:rsidRPr="00CF73A5">
        <w:rPr>
          <w:rFonts w:ascii="Arial" w:hAnsi="Arial" w:cs="Arial"/>
          <w:color w:val="000000"/>
          <w:sz w:val="24"/>
          <w:szCs w:val="24"/>
        </w:rPr>
        <w:t xml:space="preserve">will not accept inclusion of any additional costs, after opening of the tender.   </w:t>
      </w:r>
    </w:p>
    <w:p w14:paraId="6C049B0D" w14:textId="06609454" w:rsidR="00F3234C" w:rsidRDefault="00F3234C">
      <w:pPr>
        <w:pStyle w:val="ListParagraph"/>
        <w:numPr>
          <w:ilvl w:val="0"/>
          <w:numId w:val="12"/>
        </w:numPr>
        <w:spacing w:line="360" w:lineRule="auto"/>
        <w:ind w:left="0"/>
        <w:jc w:val="both"/>
        <w:rPr>
          <w:rFonts w:ascii="Arial" w:hAnsi="Arial" w:cs="Arial"/>
          <w:b/>
          <w:bCs/>
          <w:color w:val="000000" w:themeColor="text1"/>
          <w:sz w:val="24"/>
          <w:szCs w:val="24"/>
        </w:rPr>
      </w:pPr>
      <w:r>
        <w:rPr>
          <w:rFonts w:ascii="Arial" w:hAnsi="Arial" w:cs="Arial"/>
          <w:b/>
          <w:bCs/>
          <w:color w:val="000000" w:themeColor="text1"/>
          <w:sz w:val="24"/>
          <w:szCs w:val="24"/>
        </w:rPr>
        <w:t>Working Hours:</w:t>
      </w:r>
    </w:p>
    <w:p w14:paraId="422704DA" w14:textId="3DCB3E51" w:rsidR="00F3234C" w:rsidRPr="00F3234C" w:rsidRDefault="00F3234C" w:rsidP="002A6F6F">
      <w:pPr>
        <w:pStyle w:val="ListParagraph"/>
        <w:ind w:left="0"/>
        <w:jc w:val="both"/>
        <w:rPr>
          <w:rFonts w:ascii="Arial" w:hAnsi="Arial" w:cs="Arial"/>
          <w:color w:val="000000" w:themeColor="text1"/>
          <w:sz w:val="24"/>
          <w:szCs w:val="24"/>
        </w:rPr>
      </w:pPr>
      <w:r w:rsidRPr="00F3234C">
        <w:rPr>
          <w:rFonts w:ascii="Arial" w:hAnsi="Arial" w:cs="Arial"/>
          <w:color w:val="000000" w:themeColor="text1"/>
          <w:sz w:val="24"/>
          <w:szCs w:val="24"/>
        </w:rPr>
        <w:t xml:space="preserve">The working days would be as observed by </w:t>
      </w:r>
      <w:r w:rsidR="008E49CF" w:rsidRPr="00F3234C">
        <w:rPr>
          <w:rFonts w:ascii="Arial" w:hAnsi="Arial" w:cs="Arial"/>
          <w:color w:val="000000" w:themeColor="text1"/>
          <w:sz w:val="24"/>
          <w:szCs w:val="24"/>
        </w:rPr>
        <w:t>UPHDMC,</w:t>
      </w:r>
      <w:r w:rsidRPr="00F3234C">
        <w:rPr>
          <w:rFonts w:ascii="Arial" w:hAnsi="Arial" w:cs="Arial"/>
          <w:color w:val="000000" w:themeColor="text1"/>
          <w:sz w:val="24"/>
          <w:szCs w:val="24"/>
        </w:rPr>
        <w:t xml:space="preserve"> and the holidays would be as observed by UPHDMC in its </w:t>
      </w:r>
      <w:r w:rsidR="003A443B">
        <w:rPr>
          <w:rFonts w:ascii="Arial" w:hAnsi="Arial" w:cs="Arial"/>
          <w:color w:val="000000" w:themeColor="text1"/>
          <w:sz w:val="24"/>
          <w:szCs w:val="24"/>
        </w:rPr>
        <w:t>Head Office</w:t>
      </w:r>
      <w:r w:rsidRPr="00F3234C">
        <w:rPr>
          <w:rFonts w:ascii="Arial" w:hAnsi="Arial" w:cs="Arial"/>
          <w:color w:val="000000" w:themeColor="text1"/>
          <w:sz w:val="24"/>
          <w:szCs w:val="24"/>
        </w:rPr>
        <w:t>.</w:t>
      </w:r>
    </w:p>
    <w:p w14:paraId="4D69C693" w14:textId="32E92EA7" w:rsidR="00F3234C" w:rsidRDefault="00F3234C">
      <w:pPr>
        <w:pStyle w:val="ListParagraph"/>
        <w:numPr>
          <w:ilvl w:val="0"/>
          <w:numId w:val="12"/>
        </w:numPr>
        <w:spacing w:line="360" w:lineRule="auto"/>
        <w:ind w:left="0"/>
        <w:jc w:val="both"/>
        <w:rPr>
          <w:rFonts w:ascii="Arial" w:hAnsi="Arial" w:cs="Arial"/>
          <w:b/>
          <w:bCs/>
          <w:color w:val="000000" w:themeColor="text1"/>
          <w:sz w:val="24"/>
          <w:szCs w:val="24"/>
        </w:rPr>
      </w:pPr>
      <w:r>
        <w:rPr>
          <w:rFonts w:ascii="Arial" w:hAnsi="Arial" w:cs="Arial"/>
          <w:b/>
          <w:bCs/>
          <w:color w:val="000000" w:themeColor="text1"/>
          <w:sz w:val="24"/>
          <w:szCs w:val="24"/>
        </w:rPr>
        <w:t>Performance security:</w:t>
      </w:r>
    </w:p>
    <w:p w14:paraId="6702379C" w14:textId="3C6F2789" w:rsidR="00F71E3E" w:rsidRPr="00F71E3E" w:rsidRDefault="00F71E3E" w:rsidP="00F71E3E">
      <w:pPr>
        <w:ind w:right="95"/>
        <w:jc w:val="both"/>
        <w:rPr>
          <w:rFonts w:ascii="Arial" w:hAnsi="Arial" w:cs="Arial"/>
          <w:color w:val="000000"/>
          <w:sz w:val="24"/>
          <w:szCs w:val="24"/>
        </w:rPr>
      </w:pPr>
      <w:r w:rsidRPr="00F71E3E">
        <w:rPr>
          <w:rFonts w:ascii="Arial" w:hAnsi="Arial" w:cs="Arial"/>
          <w:color w:val="000000"/>
          <w:sz w:val="24"/>
          <w:szCs w:val="24"/>
        </w:rPr>
        <w:t xml:space="preserve">Interest free security deposit equivalent to three month’s </w:t>
      </w:r>
      <w:r w:rsidR="00D430D9">
        <w:rPr>
          <w:rFonts w:ascii="Arial" w:hAnsi="Arial" w:cs="Arial"/>
          <w:color w:val="000000"/>
          <w:sz w:val="24"/>
          <w:szCs w:val="24"/>
        </w:rPr>
        <w:t>UPHDMC commission</w:t>
      </w:r>
      <w:r w:rsidRPr="00F71E3E">
        <w:rPr>
          <w:rFonts w:ascii="Arial" w:hAnsi="Arial" w:cs="Arial"/>
          <w:color w:val="000000"/>
          <w:sz w:val="24"/>
          <w:szCs w:val="24"/>
        </w:rPr>
        <w:t xml:space="preserve"> on Minimum Guaranteed Sales (MSG), by way of Bank Guarantee/ Demand draft issued in favour of the U.P. Handicrafts Development and Marketing Corporation Ltd. However, no interest will be paid by U.P. Handicrafts Development and Marketing Corporation Ltd., on such security deposits. In case the sales of the party is less than the </w:t>
      </w:r>
      <w:r w:rsidR="00D430D9">
        <w:rPr>
          <w:rFonts w:ascii="Arial" w:hAnsi="Arial" w:cs="Arial"/>
          <w:color w:val="000000"/>
          <w:sz w:val="24"/>
          <w:szCs w:val="24"/>
        </w:rPr>
        <w:t>U</w:t>
      </w:r>
      <w:r w:rsidR="0036713F">
        <w:rPr>
          <w:rFonts w:ascii="Arial" w:hAnsi="Arial" w:cs="Arial"/>
          <w:color w:val="000000"/>
          <w:sz w:val="24"/>
          <w:szCs w:val="24"/>
        </w:rPr>
        <w:t>PHDMC commission</w:t>
      </w:r>
      <w:r w:rsidRPr="00F71E3E">
        <w:rPr>
          <w:rFonts w:ascii="Arial" w:hAnsi="Arial" w:cs="Arial"/>
          <w:color w:val="000000"/>
          <w:sz w:val="24"/>
          <w:szCs w:val="24"/>
        </w:rPr>
        <w:t xml:space="preserve"> to be received on the targeted sales, the party shall pay the balance amount due to U.P. Handicrafts Development and Marketing Corporation Ltd., by bank draft. In case the party fails to deposit the balance amount of the </w:t>
      </w:r>
      <w:r w:rsidR="0036713F">
        <w:rPr>
          <w:rFonts w:ascii="Arial" w:hAnsi="Arial" w:cs="Arial"/>
          <w:color w:val="000000"/>
          <w:sz w:val="24"/>
          <w:szCs w:val="24"/>
        </w:rPr>
        <w:t>UPHDMC commission</w:t>
      </w:r>
      <w:r w:rsidRPr="00F71E3E">
        <w:rPr>
          <w:rFonts w:ascii="Arial" w:hAnsi="Arial" w:cs="Arial"/>
          <w:color w:val="000000"/>
          <w:sz w:val="24"/>
          <w:szCs w:val="24"/>
        </w:rPr>
        <w:t>, the same shall be realized from the security deposit and the party shall be liable to recoup the security amount in favour of the U.P. Handicrafts Development and Marketing Corporation Ltd. The decrease in sales will be reviewed by U.P. Handicrafts Development and Marketing Corporation Ltd., and agreement may be terminated, if deem fit, by giving 30 days’ notice.</w:t>
      </w:r>
      <w:r w:rsidR="00D65994" w:rsidRPr="00D65994">
        <w:rPr>
          <w:rFonts w:ascii="Arial" w:hAnsi="Arial" w:cs="Arial"/>
          <w:sz w:val="24"/>
          <w:szCs w:val="24"/>
        </w:rPr>
        <w:t xml:space="preserve"> </w:t>
      </w:r>
      <w:r w:rsidR="00080817">
        <w:rPr>
          <w:rFonts w:ascii="Arial" w:hAnsi="Arial" w:cs="Arial"/>
          <w:sz w:val="24"/>
          <w:szCs w:val="24"/>
        </w:rPr>
        <w:t>Minimum Sales Guarantee (</w:t>
      </w:r>
      <w:r w:rsidR="00D65994">
        <w:rPr>
          <w:rFonts w:ascii="Arial" w:hAnsi="Arial" w:cs="Arial"/>
          <w:sz w:val="24"/>
          <w:szCs w:val="24"/>
        </w:rPr>
        <w:t>MSG</w:t>
      </w:r>
      <w:r w:rsidR="00080817">
        <w:rPr>
          <w:rFonts w:ascii="Arial" w:hAnsi="Arial" w:cs="Arial"/>
          <w:sz w:val="24"/>
          <w:szCs w:val="24"/>
        </w:rPr>
        <w:t>)</w:t>
      </w:r>
      <w:r w:rsidR="00D65994">
        <w:rPr>
          <w:rFonts w:ascii="Arial" w:hAnsi="Arial" w:cs="Arial"/>
          <w:sz w:val="24"/>
          <w:szCs w:val="24"/>
        </w:rPr>
        <w:t xml:space="preserve"> shall increase @</w:t>
      </w:r>
      <w:r w:rsidR="0036713F">
        <w:rPr>
          <w:rFonts w:ascii="Arial" w:hAnsi="Arial" w:cs="Arial"/>
          <w:sz w:val="24"/>
          <w:szCs w:val="24"/>
        </w:rPr>
        <w:t>5</w:t>
      </w:r>
      <w:r w:rsidR="00D65994">
        <w:rPr>
          <w:rFonts w:ascii="Arial" w:hAnsi="Arial" w:cs="Arial"/>
          <w:sz w:val="24"/>
          <w:szCs w:val="24"/>
        </w:rPr>
        <w:t>% each year.</w:t>
      </w:r>
    </w:p>
    <w:p w14:paraId="36AF8CC4" w14:textId="77777777" w:rsidR="00F71E3E" w:rsidRDefault="00F71E3E" w:rsidP="00F71E3E">
      <w:pPr>
        <w:pStyle w:val="ListParagraph"/>
        <w:spacing w:line="360" w:lineRule="auto"/>
        <w:ind w:left="0"/>
        <w:jc w:val="both"/>
        <w:rPr>
          <w:rFonts w:ascii="Arial" w:hAnsi="Arial" w:cs="Arial"/>
          <w:b/>
          <w:bCs/>
          <w:color w:val="000000" w:themeColor="text1"/>
          <w:sz w:val="24"/>
          <w:szCs w:val="24"/>
        </w:rPr>
      </w:pPr>
    </w:p>
    <w:p w14:paraId="00FAA489" w14:textId="1F990996" w:rsidR="00F71E3E" w:rsidRDefault="00F71E3E">
      <w:pPr>
        <w:pStyle w:val="ListParagraph"/>
        <w:numPr>
          <w:ilvl w:val="0"/>
          <w:numId w:val="12"/>
        </w:numPr>
        <w:spacing w:line="360" w:lineRule="auto"/>
        <w:ind w:left="0"/>
        <w:jc w:val="both"/>
        <w:rPr>
          <w:rFonts w:ascii="Arial" w:hAnsi="Arial" w:cs="Arial"/>
          <w:b/>
          <w:bCs/>
          <w:color w:val="000000" w:themeColor="text1"/>
          <w:sz w:val="24"/>
          <w:szCs w:val="24"/>
        </w:rPr>
      </w:pPr>
      <w:r>
        <w:rPr>
          <w:rFonts w:ascii="Arial" w:hAnsi="Arial" w:cs="Arial"/>
          <w:b/>
          <w:bCs/>
          <w:color w:val="000000" w:themeColor="text1"/>
          <w:sz w:val="24"/>
          <w:szCs w:val="24"/>
        </w:rPr>
        <w:t>Force Majeure:</w:t>
      </w:r>
    </w:p>
    <w:p w14:paraId="6F686F24" w14:textId="77777777" w:rsidR="00CC7935" w:rsidRPr="0008411C" w:rsidRDefault="00CC7935">
      <w:pPr>
        <w:pStyle w:val="Normal1"/>
        <w:numPr>
          <w:ilvl w:val="0"/>
          <w:numId w:val="18"/>
        </w:numPr>
        <w:ind w:right="1000"/>
        <w:jc w:val="both"/>
        <w:rPr>
          <w:rFonts w:eastAsia="Cambria"/>
          <w:sz w:val="24"/>
          <w:szCs w:val="24"/>
        </w:rPr>
      </w:pPr>
      <w:r w:rsidRPr="0008411C">
        <w:rPr>
          <w:rFonts w:eastAsia="Cambria"/>
          <w:sz w:val="24"/>
          <w:szCs w:val="24"/>
        </w:rPr>
        <w:t>For the purposes of this assignment, “Force Majeure” means an event which is beyond the reasonable control of a Party,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147C99F0" w14:textId="77777777" w:rsidR="00CC7935" w:rsidRPr="0008411C" w:rsidRDefault="00CC7935">
      <w:pPr>
        <w:pStyle w:val="Normal1"/>
        <w:numPr>
          <w:ilvl w:val="0"/>
          <w:numId w:val="18"/>
        </w:numPr>
        <w:ind w:right="1000"/>
        <w:jc w:val="both"/>
        <w:rPr>
          <w:rFonts w:eastAsia="Cambria"/>
          <w:sz w:val="24"/>
          <w:szCs w:val="24"/>
        </w:rPr>
      </w:pPr>
      <w:r w:rsidRPr="0008411C">
        <w:rPr>
          <w:rFonts w:eastAsia="Cambria"/>
          <w:sz w:val="24"/>
          <w:szCs w:val="24"/>
        </w:rPr>
        <w:t>Force Majeure shall not include (i) any event which is caused by the negligence or intentional action of a Party or agents employees thereof, nor (ii) any event which a diligent Party could reasonably have been expected to both (A) take into account at the time of the conclusion of the Agreement and (B) avoid or overcome in the carrying out of its obligations hereunder.</w:t>
      </w:r>
    </w:p>
    <w:p w14:paraId="0B2A485C" w14:textId="77777777" w:rsidR="00CC7935" w:rsidRPr="0008411C" w:rsidRDefault="00CC7935">
      <w:pPr>
        <w:pStyle w:val="Normal1"/>
        <w:numPr>
          <w:ilvl w:val="0"/>
          <w:numId w:val="18"/>
        </w:numPr>
        <w:ind w:right="1000"/>
        <w:jc w:val="both"/>
        <w:rPr>
          <w:rFonts w:eastAsia="Cambria"/>
          <w:sz w:val="24"/>
          <w:szCs w:val="24"/>
        </w:rPr>
      </w:pPr>
      <w:r w:rsidRPr="0008411C">
        <w:rPr>
          <w:rFonts w:eastAsia="Cambria"/>
          <w:sz w:val="24"/>
          <w:szCs w:val="24"/>
        </w:rPr>
        <w:t>Force Majeure shall not include insufficiency of funds or failure to make any payment required hereunder.</w:t>
      </w:r>
    </w:p>
    <w:p w14:paraId="70269F6D" w14:textId="77777777" w:rsidR="00CC7935" w:rsidRPr="0008411C" w:rsidRDefault="00CC7935">
      <w:pPr>
        <w:pStyle w:val="Normal1"/>
        <w:numPr>
          <w:ilvl w:val="0"/>
          <w:numId w:val="18"/>
        </w:numPr>
        <w:ind w:right="1000"/>
        <w:jc w:val="both"/>
        <w:rPr>
          <w:rFonts w:eastAsia="Cambria"/>
          <w:sz w:val="24"/>
          <w:szCs w:val="24"/>
        </w:rPr>
      </w:pPr>
      <w:r w:rsidRPr="0008411C">
        <w:rPr>
          <w:rFonts w:eastAsia="Cambria"/>
          <w:sz w:val="24"/>
          <w:szCs w:val="24"/>
        </w:rPr>
        <w:t>UPHDMC will decide the eventuality of Force Majeure which will be binding on both the parties.</w:t>
      </w:r>
    </w:p>
    <w:p w14:paraId="4D116FD2" w14:textId="77777777" w:rsidR="00CC7935" w:rsidRDefault="00CC7935" w:rsidP="00CC7935">
      <w:pPr>
        <w:pStyle w:val="ListParagraph"/>
        <w:spacing w:line="360" w:lineRule="auto"/>
        <w:ind w:left="0"/>
        <w:jc w:val="both"/>
        <w:rPr>
          <w:rFonts w:ascii="Arial" w:hAnsi="Arial" w:cs="Arial"/>
          <w:b/>
          <w:bCs/>
          <w:color w:val="000000" w:themeColor="text1"/>
          <w:sz w:val="24"/>
          <w:szCs w:val="24"/>
        </w:rPr>
      </w:pPr>
    </w:p>
    <w:p w14:paraId="65981F57" w14:textId="15BB6FEF" w:rsidR="00F71E3E" w:rsidRDefault="00F71E3E" w:rsidP="002A6F6F">
      <w:pPr>
        <w:ind w:right="95"/>
        <w:jc w:val="both"/>
        <w:rPr>
          <w:rFonts w:ascii="Arial" w:hAnsi="Arial" w:cs="Arial"/>
          <w:b/>
          <w:bCs/>
          <w:color w:val="000000" w:themeColor="text1"/>
          <w:sz w:val="24"/>
          <w:szCs w:val="24"/>
        </w:rPr>
      </w:pPr>
    </w:p>
    <w:p w14:paraId="27CF1F01" w14:textId="77777777" w:rsidR="003A443B" w:rsidRDefault="003A443B" w:rsidP="002A6F6F">
      <w:pPr>
        <w:ind w:right="95"/>
        <w:jc w:val="both"/>
        <w:rPr>
          <w:rFonts w:ascii="Arial" w:hAnsi="Arial" w:cs="Arial"/>
          <w:b/>
          <w:bCs/>
          <w:color w:val="000000" w:themeColor="text1"/>
          <w:sz w:val="24"/>
          <w:szCs w:val="24"/>
        </w:rPr>
      </w:pPr>
    </w:p>
    <w:p w14:paraId="26F72E98" w14:textId="77777777" w:rsidR="003A443B" w:rsidRDefault="003A443B" w:rsidP="002A6F6F">
      <w:pPr>
        <w:ind w:right="95"/>
        <w:jc w:val="both"/>
        <w:rPr>
          <w:rFonts w:ascii="Arial" w:hAnsi="Arial" w:cs="Arial"/>
          <w:b/>
          <w:bCs/>
          <w:color w:val="000000" w:themeColor="text1"/>
          <w:sz w:val="24"/>
          <w:szCs w:val="24"/>
        </w:rPr>
      </w:pPr>
    </w:p>
    <w:p w14:paraId="52C1E490" w14:textId="736A3FC0" w:rsidR="00CC7935" w:rsidRDefault="00CC7935" w:rsidP="002A6F6F">
      <w:pPr>
        <w:ind w:right="95"/>
        <w:jc w:val="both"/>
        <w:rPr>
          <w:rFonts w:ascii="Arial" w:hAnsi="Arial" w:cs="Arial"/>
          <w:b/>
          <w:bCs/>
          <w:color w:val="000000" w:themeColor="text1"/>
          <w:sz w:val="24"/>
          <w:szCs w:val="24"/>
        </w:rPr>
      </w:pPr>
    </w:p>
    <w:p w14:paraId="032A3C20" w14:textId="5546B00B" w:rsidR="002A6F6F" w:rsidRDefault="002A6F6F" w:rsidP="002A6F6F">
      <w:pPr>
        <w:pStyle w:val="ListParagraph"/>
        <w:spacing w:after="237"/>
        <w:jc w:val="center"/>
        <w:rPr>
          <w:rFonts w:ascii="Arial" w:hAnsi="Arial" w:cs="Arial"/>
          <w:b/>
          <w:bCs/>
          <w:color w:val="000000" w:themeColor="text1"/>
          <w:sz w:val="24"/>
          <w:szCs w:val="24"/>
          <w:u w:val="single"/>
        </w:rPr>
      </w:pPr>
      <w:r w:rsidRPr="004C5370">
        <w:rPr>
          <w:rFonts w:ascii="Arial" w:hAnsi="Arial" w:cs="Arial"/>
          <w:b/>
          <w:bCs/>
          <w:color w:val="000000" w:themeColor="text1"/>
          <w:sz w:val="24"/>
          <w:szCs w:val="24"/>
          <w:u w:val="single"/>
        </w:rPr>
        <w:t>Annexure</w:t>
      </w:r>
      <w:r>
        <w:rPr>
          <w:rFonts w:ascii="Arial" w:hAnsi="Arial" w:cs="Arial"/>
          <w:b/>
          <w:bCs/>
          <w:color w:val="000000" w:themeColor="text1"/>
          <w:sz w:val="24"/>
          <w:szCs w:val="24"/>
          <w:u w:val="single"/>
        </w:rPr>
        <w:t xml:space="preserve"> E</w:t>
      </w:r>
      <w:r w:rsidRPr="004C5370">
        <w:rPr>
          <w:rFonts w:ascii="Arial" w:hAnsi="Arial" w:cs="Arial"/>
          <w:b/>
          <w:bCs/>
          <w:color w:val="000000" w:themeColor="text1"/>
          <w:sz w:val="24"/>
          <w:szCs w:val="24"/>
          <w:u w:val="single"/>
        </w:rPr>
        <w:t>”</w:t>
      </w:r>
    </w:p>
    <w:p w14:paraId="30A2DA0D" w14:textId="7293FE42" w:rsidR="00AF4EF1" w:rsidRDefault="00AF4EF1" w:rsidP="002A6F6F">
      <w:pPr>
        <w:pStyle w:val="ListParagraph"/>
        <w:spacing w:after="237"/>
        <w:jc w:val="center"/>
        <w:rPr>
          <w:rFonts w:ascii="Arial" w:hAnsi="Arial" w:cs="Arial"/>
          <w:b/>
          <w:bCs/>
          <w:color w:val="000000" w:themeColor="text1"/>
          <w:sz w:val="24"/>
          <w:szCs w:val="24"/>
          <w:u w:val="single"/>
        </w:rPr>
      </w:pPr>
    </w:p>
    <w:p w14:paraId="328E2C81" w14:textId="6DCA4403" w:rsidR="00AF4EF1" w:rsidRDefault="00AF4EF1" w:rsidP="002A6F6F">
      <w:pPr>
        <w:pStyle w:val="ListParagraph"/>
        <w:spacing w:after="237"/>
        <w:jc w:val="center"/>
        <w:rPr>
          <w:rFonts w:ascii="Arial" w:hAnsi="Arial" w:cs="Arial"/>
          <w:b/>
          <w:bCs/>
          <w:color w:val="000000" w:themeColor="text1"/>
          <w:sz w:val="24"/>
          <w:szCs w:val="24"/>
          <w:u w:val="single"/>
        </w:rPr>
      </w:pPr>
      <w:r>
        <w:rPr>
          <w:rFonts w:ascii="Arial" w:hAnsi="Arial" w:cs="Arial"/>
          <w:b/>
          <w:bCs/>
          <w:color w:val="000000" w:themeColor="text1"/>
          <w:sz w:val="24"/>
          <w:szCs w:val="24"/>
          <w:u w:val="single"/>
        </w:rPr>
        <w:t>Draft Agreement</w:t>
      </w:r>
    </w:p>
    <w:p w14:paraId="03A02965" w14:textId="3260B65F" w:rsidR="0011578C" w:rsidRDefault="0011578C" w:rsidP="002A6F6F">
      <w:pPr>
        <w:pStyle w:val="ListParagraph"/>
        <w:spacing w:after="237"/>
        <w:jc w:val="center"/>
        <w:rPr>
          <w:rFonts w:ascii="Arial" w:hAnsi="Arial" w:cs="Arial"/>
          <w:b/>
          <w:bCs/>
          <w:color w:val="000000" w:themeColor="text1"/>
          <w:sz w:val="24"/>
          <w:szCs w:val="24"/>
          <w:u w:val="single"/>
        </w:rPr>
      </w:pPr>
    </w:p>
    <w:p w14:paraId="5C942A30" w14:textId="77777777" w:rsidR="00220594" w:rsidRPr="00000440" w:rsidRDefault="00220594" w:rsidP="00220594">
      <w:pPr>
        <w:ind w:right="-90"/>
        <w:jc w:val="both"/>
        <w:rPr>
          <w:rFonts w:ascii="Arial" w:hAnsi="Arial" w:cs="Arial"/>
        </w:rPr>
      </w:pPr>
      <w:r w:rsidRPr="00000440">
        <w:rPr>
          <w:rFonts w:ascii="Arial" w:hAnsi="Arial" w:cs="Arial"/>
        </w:rPr>
        <w:t xml:space="preserve">This agreement made on this day of                   between M/s.                                         ,               a Proprietorship/Partnership concern/Company , having its Office at     </w:t>
      </w:r>
    </w:p>
    <w:p w14:paraId="3B235585" w14:textId="150E9D44" w:rsidR="00220594" w:rsidRPr="00000440" w:rsidRDefault="00220594" w:rsidP="00220594">
      <w:pPr>
        <w:ind w:right="-90"/>
        <w:jc w:val="both"/>
        <w:rPr>
          <w:rFonts w:ascii="Arial" w:hAnsi="Arial" w:cs="Arial"/>
        </w:rPr>
      </w:pPr>
      <w:r w:rsidRPr="00000440">
        <w:rPr>
          <w:rFonts w:ascii="Arial" w:hAnsi="Arial" w:cs="Arial"/>
        </w:rPr>
        <w:t xml:space="preserve">                                    (Which expression where the context so submitted or implies include their heirs, successors or assigns) through its Proprietor/Partner/Director/ Authorised signatory Mr./Mrs.                 S/o, W/o.                           here-in-after called the “Party” details as per Schedule-</w:t>
      </w:r>
      <w:r w:rsidR="00B445A0">
        <w:rPr>
          <w:rFonts w:ascii="Arial" w:hAnsi="Arial" w:cs="Arial"/>
        </w:rPr>
        <w:t>A</w:t>
      </w:r>
      <w:r w:rsidRPr="00000440">
        <w:rPr>
          <w:rFonts w:ascii="Arial" w:hAnsi="Arial" w:cs="Arial"/>
        </w:rPr>
        <w:t xml:space="preserve"> </w:t>
      </w:r>
      <w:r w:rsidR="00AD3204">
        <w:rPr>
          <w:rFonts w:ascii="Arial" w:hAnsi="Arial" w:cs="Arial"/>
        </w:rPr>
        <w:t xml:space="preserve">and Schedule-B </w:t>
      </w:r>
      <w:r w:rsidRPr="00000440">
        <w:rPr>
          <w:rFonts w:ascii="Arial" w:hAnsi="Arial" w:cs="Arial"/>
        </w:rPr>
        <w:t xml:space="preserve">of this agreement of the one part and U.P. Handicrafts Development and Marketing Corporation Ltd.(UPHDMC), a company registered under the Companies Act, 1956 having its registered office at 2, Rana Pratap Marg, Moti Mahal, Lucknow (which expression where the context so admits or implies includes its successors or assigns) through its Authorised Representative, here-in-after called the U.P. Handicrafts Development and Marketing Corporation Ltd., of the other part. </w:t>
      </w:r>
    </w:p>
    <w:p w14:paraId="5594A03D" w14:textId="77777777" w:rsidR="00220594" w:rsidRPr="00000440" w:rsidRDefault="00220594" w:rsidP="00220594">
      <w:pPr>
        <w:jc w:val="both"/>
        <w:rPr>
          <w:rFonts w:ascii="Arial" w:hAnsi="Arial" w:cs="Arial"/>
        </w:rPr>
      </w:pPr>
    </w:p>
    <w:p w14:paraId="20BDB544" w14:textId="77777777" w:rsidR="007A7606" w:rsidRDefault="00220594" w:rsidP="007A7606">
      <w:pPr>
        <w:jc w:val="both"/>
        <w:rPr>
          <w:rFonts w:ascii="Arial" w:hAnsi="Arial" w:cs="Arial"/>
          <w:sz w:val="24"/>
          <w:szCs w:val="24"/>
        </w:rPr>
      </w:pPr>
      <w:r w:rsidRPr="00000440">
        <w:rPr>
          <w:rFonts w:ascii="Arial" w:hAnsi="Arial" w:cs="Arial"/>
        </w:rPr>
        <w:t xml:space="preserve">WHEREAS the party has approached the U.P. Handicrafts Development and Marketing Corporation Ltd., for selling its                                 through the “Gangotri” showroom situated at </w:t>
      </w:r>
      <w:r w:rsidR="007A7606">
        <w:rPr>
          <w:rFonts w:ascii="Arial" w:hAnsi="Arial" w:cs="Arial"/>
          <w:sz w:val="24"/>
          <w:szCs w:val="24"/>
        </w:rPr>
        <w:t>Shop no. 1 &amp; 2, UP Bhawan, Sector 30 A, Vashi, Navi Mumbai-400703.</w:t>
      </w:r>
    </w:p>
    <w:p w14:paraId="41D42498" w14:textId="28DFBF68" w:rsidR="00220594" w:rsidRPr="00000440" w:rsidRDefault="00220594" w:rsidP="00220594">
      <w:pPr>
        <w:jc w:val="both"/>
        <w:rPr>
          <w:rFonts w:ascii="Arial" w:hAnsi="Arial" w:cs="Arial"/>
          <w:b/>
          <w:bCs/>
        </w:rPr>
      </w:pPr>
    </w:p>
    <w:p w14:paraId="028CAC4C" w14:textId="77777777" w:rsidR="00220594" w:rsidRPr="00000440" w:rsidRDefault="00220594" w:rsidP="00220594">
      <w:pPr>
        <w:ind w:right="-90"/>
        <w:jc w:val="center"/>
        <w:rPr>
          <w:rFonts w:ascii="Arial" w:hAnsi="Arial" w:cs="Arial"/>
        </w:rPr>
      </w:pPr>
      <w:r w:rsidRPr="00000440">
        <w:rPr>
          <w:rFonts w:ascii="Arial" w:hAnsi="Arial" w:cs="Arial"/>
        </w:rPr>
        <w:t>AND</w:t>
      </w:r>
    </w:p>
    <w:p w14:paraId="69BA8140" w14:textId="77777777" w:rsidR="00220594" w:rsidRPr="00000440" w:rsidRDefault="00220594" w:rsidP="00220594">
      <w:pPr>
        <w:ind w:right="-90" w:firstLine="720"/>
        <w:jc w:val="both"/>
        <w:rPr>
          <w:rFonts w:ascii="Arial" w:hAnsi="Arial" w:cs="Arial"/>
        </w:rPr>
      </w:pPr>
      <w:r w:rsidRPr="00000440">
        <w:rPr>
          <w:rFonts w:ascii="Arial" w:hAnsi="Arial" w:cs="Arial"/>
        </w:rPr>
        <w:t>WHEREAS the U.P. Handicrafts Development and Marketing Corporation Ltd., a State Government Corporation engaged in development and marketing of a wide range of handicrafts and handloom items, have agreed to allow the party to sell the above items, vide letter no.          dated             subject to the conditions hereinafter contained, through the above showroom under the control and administration of U.P. Handicrafts Development and Marketing Corporation Ltd.</w:t>
      </w:r>
    </w:p>
    <w:p w14:paraId="32FD6372" w14:textId="77777777" w:rsidR="00220594" w:rsidRPr="00000440" w:rsidRDefault="00220594" w:rsidP="00220594">
      <w:pPr>
        <w:ind w:right="-90" w:firstLine="720"/>
        <w:jc w:val="both"/>
        <w:rPr>
          <w:rFonts w:ascii="Arial" w:hAnsi="Arial" w:cs="Arial"/>
        </w:rPr>
      </w:pPr>
    </w:p>
    <w:p w14:paraId="3DDCEC2C" w14:textId="77777777" w:rsidR="00220594" w:rsidRPr="00000440" w:rsidRDefault="00220594" w:rsidP="00220594">
      <w:pPr>
        <w:ind w:right="-90"/>
        <w:rPr>
          <w:rFonts w:ascii="Arial" w:hAnsi="Arial" w:cs="Arial"/>
        </w:rPr>
      </w:pPr>
      <w:r w:rsidRPr="00000440">
        <w:rPr>
          <w:rFonts w:ascii="Arial" w:hAnsi="Arial" w:cs="Arial"/>
        </w:rPr>
        <w:t>NOW this agreement witnesses as follows:</w:t>
      </w:r>
    </w:p>
    <w:p w14:paraId="5F5D3311" w14:textId="77777777" w:rsidR="00220594" w:rsidRPr="00000440" w:rsidRDefault="00220594" w:rsidP="00220594">
      <w:pPr>
        <w:pStyle w:val="ListParagraph"/>
        <w:numPr>
          <w:ilvl w:val="0"/>
          <w:numId w:val="39"/>
        </w:numPr>
        <w:rPr>
          <w:rFonts w:ascii="Arial" w:hAnsi="Arial" w:cs="Arial"/>
        </w:rPr>
      </w:pPr>
      <w:r w:rsidRPr="00000440">
        <w:rPr>
          <w:rFonts w:ascii="Arial" w:hAnsi="Arial" w:cs="Arial"/>
        </w:rPr>
        <w:t>This agreement will be valid for a period commencing from             to           . However, the agreement is subject to earlier termination as hereinafter contained. The sale target, UPHDMC share payable to U.P. Handicrafts Development and Marketing Corporation Ltd., list of items to be sold is annexed as “Annexure-I”, and “Annexure-II” as part of this Agreement.</w:t>
      </w:r>
    </w:p>
    <w:p w14:paraId="157D0046" w14:textId="77777777" w:rsidR="00220594" w:rsidRPr="00000440" w:rsidRDefault="00220594" w:rsidP="00220594">
      <w:pPr>
        <w:ind w:left="720" w:hanging="360"/>
        <w:jc w:val="both"/>
        <w:rPr>
          <w:rFonts w:ascii="Arial" w:hAnsi="Arial" w:cs="Arial"/>
        </w:rPr>
      </w:pPr>
    </w:p>
    <w:p w14:paraId="778042E3" w14:textId="77777777" w:rsidR="00220594" w:rsidRPr="00000440" w:rsidRDefault="00220594" w:rsidP="00220594">
      <w:pPr>
        <w:pStyle w:val="ListParagraph"/>
        <w:numPr>
          <w:ilvl w:val="0"/>
          <w:numId w:val="39"/>
        </w:numPr>
        <w:jc w:val="both"/>
        <w:rPr>
          <w:rFonts w:ascii="Arial" w:hAnsi="Arial" w:cs="Arial"/>
        </w:rPr>
      </w:pPr>
      <w:r w:rsidRPr="00000440">
        <w:rPr>
          <w:rFonts w:ascii="Arial" w:hAnsi="Arial" w:cs="Arial"/>
        </w:rPr>
        <w:t>The Handicraft/Handloom/Textile/One District One Product (ODOP) products to be kept for sale in the showroom by the party will be of good quality, latest design and at competitive rates and the party shall be under an obligation to keep the corporation apprised of the quality, design and prices of the goods being sold.</w:t>
      </w:r>
    </w:p>
    <w:p w14:paraId="0E92E6EB" w14:textId="77777777" w:rsidR="00220594" w:rsidRPr="00000440" w:rsidRDefault="00220594" w:rsidP="00220594">
      <w:pPr>
        <w:jc w:val="both"/>
        <w:rPr>
          <w:rFonts w:ascii="Arial" w:hAnsi="Arial" w:cs="Arial"/>
        </w:rPr>
      </w:pPr>
    </w:p>
    <w:p w14:paraId="34B180F1" w14:textId="77777777" w:rsidR="00220594" w:rsidRPr="00000440" w:rsidRDefault="00220594" w:rsidP="00220594">
      <w:pPr>
        <w:pStyle w:val="ListParagraph"/>
        <w:numPr>
          <w:ilvl w:val="0"/>
          <w:numId w:val="39"/>
        </w:numPr>
        <w:jc w:val="both"/>
        <w:rPr>
          <w:rFonts w:ascii="Arial" w:hAnsi="Arial" w:cs="Arial"/>
        </w:rPr>
      </w:pPr>
      <w:r w:rsidRPr="00000440">
        <w:rPr>
          <w:rFonts w:ascii="Arial" w:hAnsi="Arial" w:cs="Arial"/>
        </w:rPr>
        <w:t>That the Party shall maintain records in respect of the stock kept in Gangotri Showrooms. The Party will provide details of the stock kept in the showroom at the time of commencement of the sales clearly showing the selling price of all items. Every replenishment of stock, addition of stock or return of stock will be intimated to UPHDMC in writing till RFID billing system is installed in place. The party shall ensure to install RFID billing system at the earliest. Entire stock of products arriving in store for sale and display shall be properly entered into the inventory through RFID billing system. Any and all kind of billing and stocking shall be carried out solely through the RFID billing system. In case any complaint is received from any customer regarding quality/supply of substandard goods, then the same will be at the risk &amp; cost of the party.  U.P. Handicrafts Development and Marketing Corporation Ltd. shall not be responsible for any loss to the goods/items due to any of the following, viz, fire, building collapse, burglary, shop lifting, arson, looting, flood, enemy action and/or any other cause beyond human control. The party should get its goods insured at its own cost if so desired.</w:t>
      </w:r>
    </w:p>
    <w:p w14:paraId="18AC608A" w14:textId="77777777" w:rsidR="00220594" w:rsidRPr="00000440" w:rsidRDefault="00220594" w:rsidP="00220594">
      <w:pPr>
        <w:ind w:right="-90"/>
        <w:jc w:val="both"/>
        <w:rPr>
          <w:rFonts w:ascii="Arial" w:hAnsi="Arial" w:cs="Arial"/>
        </w:rPr>
      </w:pPr>
    </w:p>
    <w:p w14:paraId="28005072"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The party shall send the goods on F.O.R. destination basis and other incidental charges such as terminal tax, Octroi, Cartage etc., will be borne by the first party. The Corporation shall not be responsible for VAT/Trade Tax/GST liabilities on goods kept by the Party in Gangotri showrooms or for any lapses on part of the Party for liabilities of VAT/Trade tax/GST or other taxes whatsoever. The Corporation shall not be responsible for any kind of Income Tax liabilities, if any arising on the part of the party due to this agreement.</w:t>
      </w:r>
    </w:p>
    <w:p w14:paraId="2F1AF5BD" w14:textId="77777777" w:rsidR="00220594" w:rsidRPr="00000440" w:rsidRDefault="00220594" w:rsidP="00220594">
      <w:pPr>
        <w:ind w:right="-90"/>
        <w:jc w:val="both"/>
        <w:rPr>
          <w:rFonts w:ascii="Arial" w:hAnsi="Arial" w:cs="Arial"/>
        </w:rPr>
      </w:pPr>
    </w:p>
    <w:p w14:paraId="385222B6"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The party, to attain higher sales and implement promotional and sale strategies, shall retain complete and absolute control over the operational aspects of the “Gangotri Showroom” including but not limited to product selection, product placement, product pricing, product discount, product and store promotion, appointment and service conditions of the staff, customer relationship management, store schedule and timings, and store holidays with intimation to UPHDMC at all times. The party shall depute their own sales staff preferably in the age group of 21-45 years who will always be courteous to customers and other staff at the showroom. The party shall ensure payment of minimum wages and fulfill all other statutory formalities and bear the burden thereof. U.P. Handicrafts Development and Marketing Corporation Ltd. shall not be liable in any manner due to violation of any statutory liability/requirements by the party. The party will submit the bio-data of sales staff along with address and photograph to U.P. Handicrafts Development and Marketing Corporation Ltd., for record only. The party shall not acquire any interest in the shop premises of U.P. Handicrafts Development and Marketing Corporation Ltd., temporarily or permanent. The above Agreement is only a license to sell the products under the Agreement. However, the space allotted to the Party for sales shall be used for conducting sales and sales related promotional activity only and it should be manned only by authorized sales staff. No outsider should be allowed to man the floor and the floor should not be used for any other purpose except conducting sales or sales related promotional activity by the Party. The Party will not sublet the space provided to any other party. If U.P. Handicrafts Development and Marketing Corporation Ltd. organizes exhibitions outside the showroom, the party shall participate in the same on the terms and conditions of this agreement.</w:t>
      </w:r>
    </w:p>
    <w:p w14:paraId="420A6BCC" w14:textId="77777777" w:rsidR="00220594" w:rsidRPr="00000440" w:rsidRDefault="00220594" w:rsidP="00220594">
      <w:pPr>
        <w:ind w:left="720" w:right="-90"/>
        <w:jc w:val="both"/>
        <w:rPr>
          <w:rFonts w:ascii="Arial" w:hAnsi="Arial" w:cs="Arial"/>
        </w:rPr>
      </w:pPr>
    </w:p>
    <w:p w14:paraId="24D6361F"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All the expenses in relation to the conduct of the day-to-day operations shall be borne by the party. The showroom will observe normal holidays as per the Shops &amp; Establishment Act applicable at the place where the showroom is located. Further, if during the currency of this agreement, the showroom is closed due to disturbances, riots, or any reason beyond the control of the U.P. Handicrafts Development and Marketing Corporation Ltd., then U.P. Handicrafts Development and Marketing Corporation Ltd., will not be responsible for any resultant loss of sales to the party.</w:t>
      </w:r>
    </w:p>
    <w:p w14:paraId="48E701E7" w14:textId="77777777" w:rsidR="00220594" w:rsidRPr="00000440" w:rsidRDefault="00220594" w:rsidP="00220594">
      <w:pPr>
        <w:pStyle w:val="ListParagraph"/>
        <w:rPr>
          <w:rFonts w:ascii="Arial" w:hAnsi="Arial" w:cs="Arial"/>
        </w:rPr>
      </w:pPr>
    </w:p>
    <w:p w14:paraId="6140CF10"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The Maximum Retail Price as well as the effective Sale Price of the product shall be decided by the party in accordance with the purchase price of the product, overhead expenses, commission of the corporation and other usual market rules of demand, supply and prevailing market conditions. The party shall be under obligation to inform about the Maximum Retail Price and Effective Sale Price of each product being offered for sale at the “Gangotri showroom” to UPHDMC at all times.</w:t>
      </w:r>
    </w:p>
    <w:p w14:paraId="0E5471FB"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 xml:space="preserve">The party shall be solely responsible for offering discounts, if at all and if any, to the customers depending upon the sale and promotional strategies in place and the amount of the discount shall be borne by the party. The party shall be under obligation to inform about the discounts being offered in writing to UPHDMC at all times. </w:t>
      </w:r>
    </w:p>
    <w:p w14:paraId="58A56381"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Although the U.P. Handicrafts Development and Marketing Corporation Ltd. will organize publicity for all its products which are sold through its Showroom, but the party will be free to organize its publicity at its own cost. The party shall be under obligation to always inform about the promotional activities and material to UPHDMC.</w:t>
      </w:r>
    </w:p>
    <w:p w14:paraId="5BE723FA" w14:textId="77777777" w:rsidR="00220594" w:rsidRPr="00000440" w:rsidRDefault="00220594" w:rsidP="00220594">
      <w:pPr>
        <w:ind w:left="720" w:right="-90" w:hanging="720"/>
        <w:jc w:val="both"/>
        <w:rPr>
          <w:rFonts w:ascii="Arial" w:hAnsi="Arial" w:cs="Arial"/>
        </w:rPr>
      </w:pPr>
    </w:p>
    <w:p w14:paraId="4D5C1F09"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That U.P. Handicrafts Development and Marketing Corporation Ltd. will issue printed numbered cash memos of Gangotri to the party. The sales staff of the party will attend the customers and issue proper cash memos for the goods selected by them. The payment of the cash memos will only be received at the cash counter by the Cashier of U.P. Handicrafts Development and Marketing Corporation Ltd. The party or its sales staff will not collect cash from the customers.</w:t>
      </w:r>
    </w:p>
    <w:p w14:paraId="621F87B7"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That if any cash memo is cancelled due to mistake or change of mind of the customer or for any other reason whatsoever, the same shall be brought to the knowledge of Incharge or Senior sales staff immediately on the same day by the party and will obtain the signatures on the cancelled cash memo.</w:t>
      </w:r>
    </w:p>
    <w:p w14:paraId="6EA66373"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The sales proceeds of the items will be deposited in U.P. Handicrafts Development and Marketing Corporation Ltd., account on day-to-day basis. That the party will issue the invoice to U.P. Handicrafts Development and Marketing Corporation Ltd., for the sale made by it during the month on monthly basis latest by 7</w:t>
      </w:r>
      <w:r w:rsidRPr="00000440">
        <w:rPr>
          <w:rFonts w:ascii="Arial" w:hAnsi="Arial" w:cs="Arial"/>
          <w:vertAlign w:val="superscript"/>
        </w:rPr>
        <w:t>th</w:t>
      </w:r>
      <w:r w:rsidRPr="00000440">
        <w:rPr>
          <w:rFonts w:ascii="Arial" w:hAnsi="Arial" w:cs="Arial"/>
        </w:rPr>
        <w:t xml:space="preserve"> of next month giving all the relevant date wise details of sale. The party will bear the credit card commission on actual basis and as such the same will be deducted every month from the payment to be made to them by the Corporation against their Sales. UPHDMC on receipt of the sales statement from the party along with sales invoice will remit the proceeds on monthly basis, to the party by cheque/bank draft after deducting UPHDMC share and other expenses, if any. The payment of credit sales to Government Institutions or others shall be paid to the party only after receipt of the payment of such sales.</w:t>
      </w:r>
    </w:p>
    <w:p w14:paraId="0042292B" w14:textId="77777777" w:rsidR="00220594" w:rsidRPr="00000440" w:rsidRDefault="00220594" w:rsidP="00220594">
      <w:pPr>
        <w:ind w:left="720" w:right="-90" w:hanging="720"/>
        <w:jc w:val="both"/>
        <w:rPr>
          <w:rFonts w:ascii="Arial" w:hAnsi="Arial" w:cs="Arial"/>
        </w:rPr>
      </w:pPr>
    </w:p>
    <w:p w14:paraId="053209CD"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 xml:space="preserve">If Party is interested to receive early payment i.e. fortnightly then on written consent of the Party, Corporation will remit the sales proceeds after deducting </w:t>
      </w:r>
      <w:r>
        <w:rPr>
          <w:rFonts w:ascii="Arial" w:hAnsi="Arial" w:cs="Arial"/>
        </w:rPr>
        <w:t xml:space="preserve">an </w:t>
      </w:r>
      <w:r w:rsidRPr="00000440">
        <w:rPr>
          <w:rFonts w:ascii="Arial" w:hAnsi="Arial" w:cs="Arial"/>
        </w:rPr>
        <w:t xml:space="preserve">additional 0.5% </w:t>
      </w:r>
      <w:r>
        <w:rPr>
          <w:rFonts w:ascii="Arial" w:hAnsi="Arial" w:cs="Arial"/>
        </w:rPr>
        <w:t xml:space="preserve">UPHDMC Commission </w:t>
      </w:r>
      <w:r w:rsidRPr="00000440">
        <w:rPr>
          <w:rFonts w:ascii="Arial" w:hAnsi="Arial" w:cs="Arial"/>
        </w:rPr>
        <w:t>by 5</w:t>
      </w:r>
      <w:r w:rsidRPr="00000440">
        <w:rPr>
          <w:rFonts w:ascii="Arial" w:hAnsi="Arial" w:cs="Arial"/>
          <w:vertAlign w:val="superscript"/>
        </w:rPr>
        <w:t>th</w:t>
      </w:r>
      <w:r w:rsidRPr="00000440">
        <w:rPr>
          <w:rFonts w:ascii="Arial" w:hAnsi="Arial" w:cs="Arial"/>
        </w:rPr>
        <w:t xml:space="preserve"> &amp; 20</w:t>
      </w:r>
      <w:r w:rsidRPr="00000440">
        <w:rPr>
          <w:rFonts w:ascii="Arial" w:hAnsi="Arial" w:cs="Arial"/>
          <w:vertAlign w:val="superscript"/>
        </w:rPr>
        <w:t>th</w:t>
      </w:r>
      <w:r w:rsidRPr="00000440">
        <w:rPr>
          <w:rFonts w:ascii="Arial" w:hAnsi="Arial" w:cs="Arial"/>
        </w:rPr>
        <w:t xml:space="preserve"> of the same month.</w:t>
      </w:r>
    </w:p>
    <w:p w14:paraId="6BAEB345"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U.P. Handicrafts Development and Marketing Corporation Ltd. will not provide any advance to the party against the sales/stock or in any other manner. However, in case when confirmed orders are placed by the customers along with full receivable payment in advance, upto 50% of the amount received from the customer can be given to the supplier as advance, against adequate security amount through Bank Guarantee, for executing the orders. Such advance shall be adjusted at the time of making full payment against the supplies. However, no advance payment will be given to the party against orders booked on or before 90 days from the date of expiry of agreement. All such orders obtained should be executed before 10 days of the expiry of the Agreement.</w:t>
      </w:r>
    </w:p>
    <w:p w14:paraId="28205650" w14:textId="77777777" w:rsidR="00220594" w:rsidRPr="00000440" w:rsidRDefault="00220594" w:rsidP="00220594">
      <w:pPr>
        <w:ind w:left="720" w:right="-90" w:hanging="590"/>
        <w:jc w:val="both"/>
        <w:rPr>
          <w:rFonts w:ascii="Arial" w:hAnsi="Arial" w:cs="Arial"/>
        </w:rPr>
      </w:pPr>
    </w:p>
    <w:p w14:paraId="7B9C1280"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 xml:space="preserve">The Party/Parties, entering into Agreements for floor/space in the Showroom of the Corporation shall deposit a minimum-security amount equivalent to three months of share of UPHDMC in   MSG by way of Bank Guarantee/Demand Draft issued in favour of the U.P. Handicrafts Development and Marketing Corporation Ltd., or in cash. However, no interest will be paid by U.P. Handicrafts Development and Marketing Corporation Ltd., on such security deposits. In case the sales of the party is less than </w:t>
      </w:r>
      <w:r>
        <w:rPr>
          <w:rFonts w:ascii="Arial" w:hAnsi="Arial" w:cs="Arial"/>
        </w:rPr>
        <w:t>the UPHDMC commission</w:t>
      </w:r>
      <w:r w:rsidRPr="00000440">
        <w:rPr>
          <w:rFonts w:ascii="Arial" w:hAnsi="Arial" w:cs="Arial"/>
        </w:rPr>
        <w:t xml:space="preserve"> to be received on the targeted sales, the party shall pay the balance amount due to U.P. Handicrafts Development and Marketing Corporation Ltd., by bank draft/cash. In case the party fails to deposit the balance amount of </w:t>
      </w:r>
      <w:r>
        <w:rPr>
          <w:rFonts w:ascii="Arial" w:hAnsi="Arial" w:cs="Arial"/>
        </w:rPr>
        <w:t>the UPHDMC commission</w:t>
      </w:r>
      <w:r w:rsidRPr="00000440">
        <w:rPr>
          <w:rFonts w:ascii="Arial" w:hAnsi="Arial" w:cs="Arial"/>
        </w:rPr>
        <w:t>, the same shall be realized from the security deposit and the party shall be liable to recoup the security amount in favour of the U.P. Handicrafts Development and Marketing Corporation Ltd. The decrease in sales will be reviewed by U.P. Handicrafts Development and Marketing Corporation Ltd., and agreement may be terminated, if deem fit, by giving 30 days’ notice. MSG shall increase @</w:t>
      </w:r>
      <w:r>
        <w:rPr>
          <w:rFonts w:ascii="Arial" w:hAnsi="Arial" w:cs="Arial"/>
        </w:rPr>
        <w:t xml:space="preserve"> 5</w:t>
      </w:r>
      <w:r w:rsidRPr="00000440">
        <w:rPr>
          <w:rFonts w:ascii="Arial" w:hAnsi="Arial" w:cs="Arial"/>
        </w:rPr>
        <w:t>% each year.</w:t>
      </w:r>
    </w:p>
    <w:p w14:paraId="2D7EB7BB" w14:textId="77777777" w:rsidR="00220594" w:rsidRPr="00000440" w:rsidRDefault="00220594" w:rsidP="00220594">
      <w:pPr>
        <w:ind w:left="720" w:right="-90" w:hanging="650"/>
        <w:jc w:val="both"/>
        <w:rPr>
          <w:rFonts w:ascii="Arial" w:hAnsi="Arial" w:cs="Arial"/>
        </w:rPr>
      </w:pPr>
    </w:p>
    <w:p w14:paraId="715B44E4"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If the U.P. Handicrafts Development and Marketing Corporation Ltd., is satisfied that the party has committed breach of any of the terms and conditions herein contained or the behavior of the party is harmful to the interests of U.P. Handicrafts Development and Marketing Corporation Ltd., or for any reason whatsoever the U.P. Handicrafts Development and Marketing Corporation Ltd., shall be at liberty to terminate the agreement forthwith or by giving 30 days’ notice as the circumstances call for. In such case, the party shall be responsible to make good the loss to the Corporation, if any, in case of termination of the agreement prior to the stipulated period.</w:t>
      </w:r>
    </w:p>
    <w:p w14:paraId="556ED55D" w14:textId="77777777" w:rsidR="00220594" w:rsidRPr="00000440" w:rsidRDefault="00220594" w:rsidP="00220594">
      <w:pPr>
        <w:ind w:right="-90"/>
        <w:jc w:val="both"/>
        <w:rPr>
          <w:rFonts w:ascii="Arial" w:hAnsi="Arial" w:cs="Arial"/>
        </w:rPr>
      </w:pPr>
    </w:p>
    <w:p w14:paraId="17FC386A"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Exclusive of the right reserved under clause 15 hereinbefore either Party is at liberty to cancel/terminate voluntarily the contract by giving 90 days’ notice in advance in case of one year contract. However, in case the Party enters into contract for two years, the 90 days’ notice period to cancel/terminate the contract can be applicable only after completion of one year contract. However, if the agreement is cancelled, then the Party shall make good the loss to U.P. Handicrafts Development and Marketing Corporation Ltd., for loss of any UPHDMC share due.</w:t>
      </w:r>
    </w:p>
    <w:p w14:paraId="420CF600" w14:textId="77777777" w:rsidR="00220594" w:rsidRPr="00000440" w:rsidRDefault="00220594" w:rsidP="00220594">
      <w:pPr>
        <w:ind w:left="720" w:right="-90" w:hanging="450"/>
        <w:jc w:val="both"/>
        <w:rPr>
          <w:rFonts w:ascii="Arial" w:hAnsi="Arial" w:cs="Arial"/>
        </w:rPr>
      </w:pPr>
    </w:p>
    <w:p w14:paraId="06464062"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All disputes and differences arising out of or in any way touching or concerning the agreement whatsoever shall be referred to the Sole Arbitrator appointed by the Board of Directors of U.P. Handicrafts Development and Marketing Corporation Ltd., and whose award shall be final and binding on the parties.</w:t>
      </w:r>
      <w:r>
        <w:rPr>
          <w:rFonts w:ascii="Arial" w:hAnsi="Arial" w:cs="Arial"/>
        </w:rPr>
        <w:t xml:space="preserve"> The law prevailing on the date of dispute shall apply to arbitration proceedings.</w:t>
      </w:r>
    </w:p>
    <w:p w14:paraId="5020B609" w14:textId="77777777" w:rsidR="00220594" w:rsidRPr="00000440" w:rsidRDefault="00220594" w:rsidP="00220594">
      <w:pPr>
        <w:ind w:right="-90"/>
        <w:jc w:val="both"/>
        <w:rPr>
          <w:rFonts w:ascii="Arial" w:hAnsi="Arial" w:cs="Arial"/>
        </w:rPr>
      </w:pPr>
    </w:p>
    <w:p w14:paraId="11F44739"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For the purpose of recovery of any amount falling due under this agreement, the U.P. Handicrafts Development and Marketing Corporation Ltd., shall at its discretion be entitled to take recourse to the various relevant provisions of U.P. Public Moneys (Recovery of Dues) Act, 1972, and orders made there-under as now in force or hereafter enforced.</w:t>
      </w:r>
    </w:p>
    <w:p w14:paraId="635D01EA" w14:textId="77777777" w:rsidR="00220594" w:rsidRPr="00000440" w:rsidRDefault="00220594" w:rsidP="00220594">
      <w:pPr>
        <w:ind w:right="-90"/>
        <w:jc w:val="both"/>
        <w:rPr>
          <w:rFonts w:ascii="Arial" w:hAnsi="Arial" w:cs="Arial"/>
        </w:rPr>
      </w:pPr>
    </w:p>
    <w:p w14:paraId="021F4E4B" w14:textId="77777777" w:rsidR="00220594" w:rsidRPr="00000440" w:rsidRDefault="00220594" w:rsidP="00220594">
      <w:pPr>
        <w:pStyle w:val="ListParagraph"/>
        <w:numPr>
          <w:ilvl w:val="0"/>
          <w:numId w:val="39"/>
        </w:numPr>
        <w:ind w:right="-90"/>
        <w:jc w:val="both"/>
        <w:rPr>
          <w:rFonts w:ascii="Arial" w:hAnsi="Arial" w:cs="Arial"/>
        </w:rPr>
      </w:pPr>
      <w:r w:rsidRPr="00000440">
        <w:rPr>
          <w:rFonts w:ascii="Arial" w:hAnsi="Arial" w:cs="Arial"/>
        </w:rPr>
        <w:t>All the disputes relating to the agreement shall be subject to the jurisdiction of Courts at Lucknow only.</w:t>
      </w:r>
    </w:p>
    <w:p w14:paraId="060B5663" w14:textId="77777777" w:rsidR="00220594" w:rsidRPr="00000440" w:rsidRDefault="00220594" w:rsidP="00220594">
      <w:pPr>
        <w:ind w:left="720" w:right="-90" w:hanging="720"/>
        <w:jc w:val="both"/>
        <w:rPr>
          <w:rFonts w:ascii="Arial" w:hAnsi="Arial" w:cs="Arial"/>
        </w:rPr>
      </w:pPr>
    </w:p>
    <w:p w14:paraId="7BFDBDD9" w14:textId="77777777" w:rsidR="00220594" w:rsidRPr="00000440" w:rsidRDefault="00220594" w:rsidP="00220594">
      <w:pPr>
        <w:ind w:left="720" w:right="-90" w:hanging="720"/>
        <w:jc w:val="both"/>
        <w:rPr>
          <w:rFonts w:ascii="Arial" w:hAnsi="Arial" w:cs="Arial"/>
          <w:color w:val="000000"/>
        </w:rPr>
      </w:pPr>
    </w:p>
    <w:p w14:paraId="50693345" w14:textId="77777777" w:rsidR="00220594" w:rsidRPr="00000440" w:rsidRDefault="00220594" w:rsidP="00220594">
      <w:pPr>
        <w:ind w:left="720" w:right="-90" w:hanging="720"/>
        <w:jc w:val="both"/>
        <w:rPr>
          <w:rFonts w:ascii="Arial" w:hAnsi="Arial" w:cs="Arial"/>
          <w:color w:val="000000"/>
        </w:rPr>
      </w:pPr>
    </w:p>
    <w:p w14:paraId="56414C07" w14:textId="77777777" w:rsidR="00784BE7" w:rsidRDefault="00784BE7" w:rsidP="00784BE7">
      <w:pPr>
        <w:rPr>
          <w:rFonts w:ascii="Arial" w:hAnsi="Arial" w:cs="Arial"/>
          <w:color w:val="000000" w:themeColor="text1"/>
          <w:sz w:val="24"/>
          <w:szCs w:val="24"/>
        </w:rPr>
      </w:pPr>
      <w:r>
        <w:rPr>
          <w:rFonts w:ascii="Arial" w:hAnsi="Arial" w:cs="Arial"/>
          <w:color w:val="000000" w:themeColor="text1"/>
          <w:sz w:val="24"/>
          <w:szCs w:val="24"/>
        </w:rPr>
        <w:t>Undertaking by the bidders:</w:t>
      </w:r>
    </w:p>
    <w:p w14:paraId="2375C6B6" w14:textId="77777777" w:rsidR="00784BE7" w:rsidRDefault="00784BE7" w:rsidP="00784BE7">
      <w:pPr>
        <w:rPr>
          <w:rFonts w:ascii="Arial" w:hAnsi="Arial" w:cs="Arial"/>
          <w:color w:val="000000" w:themeColor="text1"/>
          <w:sz w:val="24"/>
          <w:szCs w:val="24"/>
        </w:rPr>
      </w:pPr>
      <w:r>
        <w:rPr>
          <w:rFonts w:ascii="Arial" w:hAnsi="Arial" w:cs="Arial"/>
          <w:color w:val="000000" w:themeColor="text1"/>
          <w:sz w:val="24"/>
          <w:szCs w:val="24"/>
        </w:rPr>
        <w:t>I/ We understand that:</w:t>
      </w:r>
    </w:p>
    <w:p w14:paraId="717E27C0" w14:textId="77777777" w:rsidR="00784BE7" w:rsidRPr="00651337" w:rsidRDefault="00784BE7">
      <w:pPr>
        <w:pStyle w:val="ListParagraph"/>
        <w:numPr>
          <w:ilvl w:val="0"/>
          <w:numId w:val="11"/>
        </w:numPr>
        <w:jc w:val="both"/>
        <w:rPr>
          <w:rFonts w:ascii="Arial" w:hAnsi="Arial" w:cs="Arial"/>
          <w:color w:val="000000" w:themeColor="text1"/>
          <w:sz w:val="24"/>
          <w:szCs w:val="24"/>
        </w:rPr>
      </w:pPr>
      <w:r w:rsidRPr="00651337">
        <w:rPr>
          <w:rFonts w:ascii="Arial" w:hAnsi="Arial" w:cs="Arial"/>
          <w:color w:val="000000" w:themeColor="text1"/>
          <w:sz w:val="24"/>
          <w:szCs w:val="24"/>
        </w:rPr>
        <w:t>I/We are submitting this online bid to enter into “Sales and Return” arrangement on the terms and conditions as mentioned in the online document as available on the website.</w:t>
      </w:r>
    </w:p>
    <w:p w14:paraId="0FC7F274" w14:textId="77777777" w:rsidR="00784BE7" w:rsidRPr="00651337" w:rsidRDefault="00784BE7">
      <w:pPr>
        <w:pStyle w:val="ListParagraph"/>
        <w:numPr>
          <w:ilvl w:val="0"/>
          <w:numId w:val="11"/>
        </w:numPr>
        <w:jc w:val="both"/>
        <w:rPr>
          <w:rFonts w:ascii="Arial" w:hAnsi="Arial" w:cs="Arial"/>
          <w:color w:val="000000" w:themeColor="text1"/>
          <w:sz w:val="24"/>
          <w:szCs w:val="24"/>
        </w:rPr>
      </w:pPr>
      <w:r w:rsidRPr="00651337">
        <w:rPr>
          <w:rFonts w:ascii="Arial" w:hAnsi="Arial" w:cs="Arial"/>
          <w:color w:val="000000" w:themeColor="text1"/>
          <w:sz w:val="24"/>
          <w:szCs w:val="24"/>
        </w:rPr>
        <w:t>No financial indication has been given in the technical bid.</w:t>
      </w:r>
    </w:p>
    <w:p w14:paraId="04AD0FCE" w14:textId="77777777" w:rsidR="00784BE7" w:rsidRPr="00651337" w:rsidRDefault="00784BE7">
      <w:pPr>
        <w:pStyle w:val="ListParagraph"/>
        <w:numPr>
          <w:ilvl w:val="0"/>
          <w:numId w:val="11"/>
        </w:numPr>
        <w:jc w:val="both"/>
        <w:rPr>
          <w:rFonts w:ascii="Arial" w:hAnsi="Arial" w:cs="Arial"/>
          <w:color w:val="000000" w:themeColor="text1"/>
          <w:sz w:val="24"/>
          <w:szCs w:val="24"/>
        </w:rPr>
      </w:pPr>
      <w:r w:rsidRPr="00651337">
        <w:rPr>
          <w:rFonts w:ascii="Arial" w:hAnsi="Arial" w:cs="Arial"/>
          <w:color w:val="000000" w:themeColor="text1"/>
          <w:sz w:val="24"/>
          <w:szCs w:val="24"/>
        </w:rPr>
        <w:t>All payments shall be made either electronically or by way of Demand Draft in favour of “ Uttar Pradesh handicrafts Development and Marketing Corporation”.</w:t>
      </w:r>
    </w:p>
    <w:p w14:paraId="7E440622" w14:textId="77777777" w:rsidR="00784BE7" w:rsidRPr="00651337" w:rsidRDefault="00784BE7">
      <w:pPr>
        <w:pStyle w:val="ListParagraph"/>
        <w:numPr>
          <w:ilvl w:val="0"/>
          <w:numId w:val="11"/>
        </w:numPr>
        <w:jc w:val="both"/>
        <w:rPr>
          <w:rFonts w:ascii="Arial" w:hAnsi="Arial" w:cs="Arial"/>
          <w:color w:val="000000" w:themeColor="text1"/>
          <w:sz w:val="24"/>
          <w:szCs w:val="24"/>
        </w:rPr>
      </w:pPr>
      <w:r w:rsidRPr="00651337">
        <w:rPr>
          <w:rFonts w:ascii="Arial" w:hAnsi="Arial" w:cs="Arial"/>
          <w:color w:val="000000" w:themeColor="text1"/>
          <w:sz w:val="24"/>
          <w:szCs w:val="24"/>
        </w:rPr>
        <w:t>I/We are also aware that any alteration/ addition/omission in this bid may render the same invalid and UPHDMC may not seek any clarification.</w:t>
      </w:r>
    </w:p>
    <w:p w14:paraId="12AC3E51" w14:textId="77777777" w:rsidR="00784BE7" w:rsidRPr="005F15EF" w:rsidRDefault="00784BE7">
      <w:pPr>
        <w:pStyle w:val="ListParagraph"/>
        <w:numPr>
          <w:ilvl w:val="0"/>
          <w:numId w:val="11"/>
        </w:numPr>
        <w:jc w:val="both"/>
        <w:rPr>
          <w:rFonts w:ascii="Arial" w:hAnsi="Arial" w:cs="Arial"/>
          <w:color w:val="000000" w:themeColor="text1"/>
          <w:sz w:val="24"/>
          <w:szCs w:val="24"/>
        </w:rPr>
      </w:pPr>
      <w:r w:rsidRPr="00651337">
        <w:rPr>
          <w:rFonts w:ascii="Arial" w:hAnsi="Arial" w:cs="Arial"/>
          <w:color w:val="000000" w:themeColor="text1"/>
          <w:sz w:val="24"/>
          <w:szCs w:val="24"/>
        </w:rPr>
        <w:t xml:space="preserve">I/We are aware that in all disputes and/or difference arising out of or relating to or concerning this offer and the contract, if any, between myself/ourselves and UPHDMC, concerning and/or related to the above mentioned “Sales and Return” agreement </w:t>
      </w:r>
      <w:r w:rsidRPr="005F15EF">
        <w:rPr>
          <w:rFonts w:ascii="Arial" w:hAnsi="Arial" w:cs="Arial"/>
          <w:color w:val="000000" w:themeColor="text1"/>
          <w:sz w:val="24"/>
          <w:szCs w:val="24"/>
        </w:rPr>
        <w:t>Courts in Lucknow shall have exclusive jurisdiction.</w:t>
      </w:r>
    </w:p>
    <w:p w14:paraId="74DF558E" w14:textId="77777777" w:rsidR="00784BE7" w:rsidRPr="00A35646" w:rsidRDefault="00784BE7">
      <w:pPr>
        <w:pStyle w:val="ListParagraph"/>
        <w:numPr>
          <w:ilvl w:val="0"/>
          <w:numId w:val="11"/>
        </w:numPr>
        <w:jc w:val="both"/>
        <w:rPr>
          <w:rFonts w:ascii="Arial" w:hAnsi="Arial" w:cs="Arial"/>
          <w:color w:val="000000" w:themeColor="text1"/>
          <w:sz w:val="24"/>
          <w:szCs w:val="24"/>
        </w:rPr>
      </w:pPr>
      <w:r w:rsidRPr="00A35646">
        <w:rPr>
          <w:rFonts w:ascii="Arial" w:hAnsi="Arial" w:cs="Arial"/>
          <w:color w:val="000000" w:themeColor="text1"/>
          <w:sz w:val="24"/>
          <w:szCs w:val="24"/>
        </w:rPr>
        <w:t xml:space="preserve">I/We confirm that </w:t>
      </w:r>
      <w:r w:rsidRPr="00A35646">
        <w:rPr>
          <w:rFonts w:ascii="Arial" w:hAnsi="Arial" w:cs="Arial"/>
          <w:color w:val="000000"/>
          <w:sz w:val="24"/>
          <w:szCs w:val="24"/>
        </w:rPr>
        <w:t>all</w:t>
      </w:r>
      <w:r w:rsidRPr="00A35646">
        <w:rPr>
          <w:rFonts w:ascii="Arial" w:hAnsi="Arial" w:cs="Arial"/>
          <w:color w:val="000000"/>
          <w:spacing w:val="43"/>
          <w:sz w:val="24"/>
          <w:szCs w:val="24"/>
        </w:rPr>
        <w:t xml:space="preserve"> </w:t>
      </w:r>
      <w:r w:rsidRPr="00A35646">
        <w:rPr>
          <w:rFonts w:ascii="Arial" w:hAnsi="Arial" w:cs="Arial"/>
          <w:color w:val="000000"/>
          <w:sz w:val="24"/>
          <w:szCs w:val="24"/>
        </w:rPr>
        <w:t>the</w:t>
      </w:r>
      <w:r w:rsidRPr="00A35646">
        <w:rPr>
          <w:rFonts w:ascii="Arial" w:hAnsi="Arial" w:cs="Arial"/>
          <w:color w:val="000000"/>
          <w:spacing w:val="43"/>
          <w:sz w:val="24"/>
          <w:szCs w:val="24"/>
        </w:rPr>
        <w:t xml:space="preserve"> </w:t>
      </w:r>
      <w:r w:rsidRPr="00A35646">
        <w:rPr>
          <w:rFonts w:ascii="Arial" w:hAnsi="Arial" w:cs="Arial"/>
          <w:color w:val="000000"/>
          <w:sz w:val="24"/>
          <w:szCs w:val="24"/>
        </w:rPr>
        <w:t>terms</w:t>
      </w:r>
      <w:r w:rsidRPr="00A35646">
        <w:rPr>
          <w:rFonts w:ascii="Arial" w:hAnsi="Arial" w:cs="Arial"/>
          <w:color w:val="000000"/>
          <w:spacing w:val="39"/>
          <w:sz w:val="24"/>
          <w:szCs w:val="24"/>
        </w:rPr>
        <w:t xml:space="preserve"> </w:t>
      </w:r>
      <w:r w:rsidRPr="00A35646">
        <w:rPr>
          <w:rFonts w:ascii="Arial" w:hAnsi="Arial" w:cs="Arial"/>
          <w:color w:val="000000"/>
          <w:sz w:val="24"/>
          <w:szCs w:val="24"/>
        </w:rPr>
        <w:t>and</w:t>
      </w:r>
      <w:r w:rsidRPr="00A35646">
        <w:rPr>
          <w:rFonts w:ascii="Arial" w:hAnsi="Arial" w:cs="Arial"/>
          <w:color w:val="000000"/>
          <w:spacing w:val="43"/>
          <w:sz w:val="24"/>
          <w:szCs w:val="24"/>
        </w:rPr>
        <w:t xml:space="preserve"> </w:t>
      </w:r>
      <w:r w:rsidRPr="00A35646">
        <w:rPr>
          <w:rFonts w:ascii="Arial" w:hAnsi="Arial" w:cs="Arial"/>
          <w:color w:val="000000"/>
          <w:sz w:val="24"/>
          <w:szCs w:val="24"/>
        </w:rPr>
        <w:t>conditions</w:t>
      </w:r>
      <w:r w:rsidRPr="00A35646">
        <w:rPr>
          <w:rFonts w:ascii="Arial" w:hAnsi="Arial" w:cs="Arial"/>
          <w:color w:val="000000"/>
          <w:spacing w:val="43"/>
          <w:sz w:val="24"/>
          <w:szCs w:val="24"/>
        </w:rPr>
        <w:t xml:space="preserve"> </w:t>
      </w:r>
      <w:r w:rsidRPr="00A35646">
        <w:rPr>
          <w:rFonts w:ascii="Arial" w:hAnsi="Arial" w:cs="Arial"/>
          <w:color w:val="000000"/>
          <w:sz w:val="24"/>
          <w:szCs w:val="24"/>
        </w:rPr>
        <w:t>specified</w:t>
      </w:r>
      <w:r w:rsidRPr="00A35646">
        <w:rPr>
          <w:rFonts w:ascii="Arial" w:hAnsi="Arial" w:cs="Arial"/>
          <w:color w:val="000000"/>
          <w:spacing w:val="43"/>
          <w:sz w:val="24"/>
          <w:szCs w:val="24"/>
        </w:rPr>
        <w:t xml:space="preserve"> </w:t>
      </w:r>
      <w:r w:rsidRPr="00A35646">
        <w:rPr>
          <w:rFonts w:ascii="Arial" w:hAnsi="Arial" w:cs="Arial"/>
          <w:color w:val="000000"/>
          <w:sz w:val="24"/>
          <w:szCs w:val="24"/>
        </w:rPr>
        <w:t>in</w:t>
      </w:r>
      <w:r w:rsidRPr="00A35646">
        <w:rPr>
          <w:rFonts w:ascii="Arial" w:hAnsi="Arial" w:cs="Arial"/>
          <w:color w:val="000000"/>
          <w:spacing w:val="43"/>
          <w:sz w:val="24"/>
          <w:szCs w:val="24"/>
        </w:rPr>
        <w:t xml:space="preserve"> </w:t>
      </w:r>
      <w:r w:rsidRPr="00A35646">
        <w:rPr>
          <w:rFonts w:ascii="Arial" w:hAnsi="Arial" w:cs="Arial"/>
          <w:color w:val="000000"/>
          <w:sz w:val="24"/>
          <w:szCs w:val="24"/>
        </w:rPr>
        <w:t>this</w:t>
      </w:r>
      <w:r w:rsidRPr="00A35646">
        <w:rPr>
          <w:rFonts w:ascii="Arial" w:hAnsi="Arial" w:cs="Arial"/>
          <w:color w:val="000000"/>
          <w:spacing w:val="43"/>
          <w:sz w:val="24"/>
          <w:szCs w:val="24"/>
        </w:rPr>
        <w:t xml:space="preserve"> </w:t>
      </w:r>
      <w:r w:rsidRPr="00A35646">
        <w:rPr>
          <w:rFonts w:ascii="Arial" w:hAnsi="Arial" w:cs="Arial"/>
          <w:color w:val="000000"/>
          <w:sz w:val="24"/>
          <w:szCs w:val="24"/>
        </w:rPr>
        <w:t>Technical</w:t>
      </w:r>
      <w:r w:rsidRPr="00A35646">
        <w:rPr>
          <w:rFonts w:ascii="Arial" w:hAnsi="Arial" w:cs="Arial"/>
          <w:color w:val="000000"/>
          <w:spacing w:val="43"/>
          <w:sz w:val="24"/>
          <w:szCs w:val="24"/>
        </w:rPr>
        <w:t xml:space="preserve"> </w:t>
      </w:r>
      <w:r w:rsidRPr="00A35646">
        <w:rPr>
          <w:rFonts w:ascii="Arial" w:hAnsi="Arial" w:cs="Arial"/>
          <w:color w:val="000000"/>
          <w:sz w:val="24"/>
          <w:szCs w:val="24"/>
        </w:rPr>
        <w:t>Bid</w:t>
      </w:r>
      <w:r w:rsidRPr="00A35646">
        <w:rPr>
          <w:rFonts w:ascii="Arial" w:hAnsi="Arial" w:cs="Arial"/>
          <w:color w:val="000000"/>
          <w:spacing w:val="39"/>
          <w:sz w:val="24"/>
          <w:szCs w:val="24"/>
        </w:rPr>
        <w:t xml:space="preserve"> </w:t>
      </w:r>
      <w:r w:rsidRPr="00A35646">
        <w:rPr>
          <w:rFonts w:ascii="Arial" w:hAnsi="Arial" w:cs="Arial"/>
          <w:color w:val="000000"/>
          <w:sz w:val="24"/>
          <w:szCs w:val="24"/>
        </w:rPr>
        <w:t>form</w:t>
      </w:r>
      <w:r w:rsidRPr="00A35646">
        <w:rPr>
          <w:rFonts w:ascii="Arial" w:hAnsi="Arial" w:cs="Arial"/>
          <w:color w:val="000000"/>
          <w:spacing w:val="39"/>
          <w:sz w:val="24"/>
          <w:szCs w:val="24"/>
        </w:rPr>
        <w:t xml:space="preserve"> </w:t>
      </w:r>
      <w:r w:rsidRPr="00A35646">
        <w:rPr>
          <w:rFonts w:ascii="Arial" w:hAnsi="Arial" w:cs="Arial"/>
          <w:color w:val="000000"/>
          <w:spacing w:val="-7"/>
          <w:sz w:val="24"/>
          <w:szCs w:val="24"/>
        </w:rPr>
        <w:t>are</w:t>
      </w:r>
      <w:r w:rsidRPr="00A35646">
        <w:rPr>
          <w:rFonts w:ascii="Arial" w:hAnsi="Arial" w:cs="Arial"/>
          <w:sz w:val="24"/>
          <w:szCs w:val="24"/>
        </w:rPr>
        <w:t xml:space="preserve"> </w:t>
      </w:r>
      <w:r w:rsidRPr="00A35646">
        <w:rPr>
          <w:rFonts w:ascii="Arial" w:hAnsi="Arial" w:cs="Arial"/>
          <w:color w:val="000000"/>
          <w:sz w:val="24"/>
          <w:szCs w:val="24"/>
        </w:rPr>
        <w:t>acceptable to me/us and will form part of th</w:t>
      </w:r>
      <w:r>
        <w:rPr>
          <w:rFonts w:ascii="Arial" w:hAnsi="Arial" w:cs="Arial"/>
          <w:color w:val="000000"/>
          <w:sz w:val="24"/>
          <w:szCs w:val="24"/>
        </w:rPr>
        <w:t>e “Sales and Return” agreement.</w:t>
      </w:r>
    </w:p>
    <w:p w14:paraId="36E22844" w14:textId="77777777" w:rsidR="00784BE7" w:rsidRPr="00A35646" w:rsidRDefault="00784BE7" w:rsidP="00784BE7">
      <w:pPr>
        <w:spacing w:before="260" w:line="267" w:lineRule="exact"/>
        <w:ind w:left="360"/>
        <w:rPr>
          <w:rFonts w:ascii="Arial" w:hAnsi="Arial" w:cs="Arial"/>
          <w:color w:val="010302"/>
          <w:sz w:val="24"/>
          <w:szCs w:val="24"/>
        </w:rPr>
      </w:pPr>
      <w:r w:rsidRPr="00A35646">
        <w:rPr>
          <w:rFonts w:ascii="Arial" w:hAnsi="Arial" w:cs="Arial"/>
          <w:color w:val="000000"/>
          <w:sz w:val="24"/>
          <w:szCs w:val="24"/>
        </w:rPr>
        <w:t>INFORMATION</w:t>
      </w:r>
      <w:r w:rsidRPr="00A35646">
        <w:rPr>
          <w:rFonts w:ascii="Arial" w:hAnsi="Arial" w:cs="Arial"/>
          <w:color w:val="000000"/>
          <w:spacing w:val="58"/>
          <w:sz w:val="24"/>
          <w:szCs w:val="24"/>
        </w:rPr>
        <w:t xml:space="preserve"> </w:t>
      </w:r>
      <w:r w:rsidRPr="00A35646">
        <w:rPr>
          <w:rFonts w:ascii="Arial" w:hAnsi="Arial" w:cs="Arial"/>
          <w:color w:val="000000"/>
          <w:sz w:val="24"/>
          <w:szCs w:val="24"/>
        </w:rPr>
        <w:t>TO</w:t>
      </w:r>
      <w:r w:rsidRPr="00A35646">
        <w:rPr>
          <w:rFonts w:ascii="Arial" w:hAnsi="Arial" w:cs="Arial"/>
          <w:color w:val="000000"/>
          <w:spacing w:val="58"/>
          <w:sz w:val="24"/>
          <w:szCs w:val="24"/>
        </w:rPr>
        <w:t xml:space="preserve"> </w:t>
      </w:r>
      <w:r w:rsidRPr="00A35646">
        <w:rPr>
          <w:rFonts w:ascii="Arial" w:hAnsi="Arial" w:cs="Arial"/>
          <w:color w:val="000000"/>
          <w:sz w:val="24"/>
          <w:szCs w:val="24"/>
        </w:rPr>
        <w:t>BE</w:t>
      </w:r>
      <w:r w:rsidRPr="00A35646">
        <w:rPr>
          <w:rFonts w:ascii="Arial" w:hAnsi="Arial" w:cs="Arial"/>
          <w:color w:val="000000"/>
          <w:spacing w:val="58"/>
          <w:sz w:val="24"/>
          <w:szCs w:val="24"/>
        </w:rPr>
        <w:t xml:space="preserve"> </w:t>
      </w:r>
      <w:r w:rsidRPr="00A35646">
        <w:rPr>
          <w:rFonts w:ascii="Arial" w:hAnsi="Arial" w:cs="Arial"/>
          <w:color w:val="000000"/>
          <w:sz w:val="24"/>
          <w:szCs w:val="24"/>
        </w:rPr>
        <w:t>FILLED</w:t>
      </w:r>
      <w:r w:rsidRPr="00A35646">
        <w:rPr>
          <w:rFonts w:ascii="Arial" w:hAnsi="Arial" w:cs="Arial"/>
          <w:color w:val="000000"/>
          <w:spacing w:val="58"/>
          <w:sz w:val="24"/>
          <w:szCs w:val="24"/>
        </w:rPr>
        <w:t xml:space="preserve"> </w:t>
      </w:r>
      <w:r w:rsidRPr="00A35646">
        <w:rPr>
          <w:rFonts w:ascii="Arial" w:hAnsi="Arial" w:cs="Arial"/>
          <w:color w:val="000000"/>
          <w:sz w:val="24"/>
          <w:szCs w:val="24"/>
        </w:rPr>
        <w:t>IN</w:t>
      </w:r>
      <w:r w:rsidRPr="00A35646">
        <w:rPr>
          <w:rFonts w:ascii="Arial" w:hAnsi="Arial" w:cs="Arial"/>
          <w:color w:val="000000"/>
          <w:spacing w:val="58"/>
          <w:sz w:val="24"/>
          <w:szCs w:val="24"/>
        </w:rPr>
        <w:t xml:space="preserve"> </w:t>
      </w:r>
      <w:r w:rsidRPr="00A35646">
        <w:rPr>
          <w:rFonts w:ascii="Arial" w:hAnsi="Arial" w:cs="Arial"/>
          <w:color w:val="000000"/>
          <w:sz w:val="24"/>
          <w:szCs w:val="24"/>
        </w:rPr>
        <w:t>BY</w:t>
      </w:r>
      <w:r w:rsidRPr="00A35646">
        <w:rPr>
          <w:rFonts w:ascii="Arial" w:hAnsi="Arial" w:cs="Arial"/>
          <w:color w:val="000000"/>
          <w:spacing w:val="58"/>
          <w:sz w:val="24"/>
          <w:szCs w:val="24"/>
        </w:rPr>
        <w:t xml:space="preserve"> </w:t>
      </w:r>
      <w:r w:rsidRPr="00A35646">
        <w:rPr>
          <w:rFonts w:ascii="Arial" w:hAnsi="Arial" w:cs="Arial"/>
          <w:color w:val="000000"/>
          <w:sz w:val="24"/>
          <w:szCs w:val="24"/>
        </w:rPr>
        <w:t>THE</w:t>
      </w:r>
      <w:r w:rsidRPr="00A35646">
        <w:rPr>
          <w:rFonts w:ascii="Arial" w:hAnsi="Arial" w:cs="Arial"/>
          <w:color w:val="000000"/>
          <w:spacing w:val="58"/>
          <w:sz w:val="24"/>
          <w:szCs w:val="24"/>
        </w:rPr>
        <w:t xml:space="preserve"> </w:t>
      </w:r>
      <w:r w:rsidRPr="00A35646">
        <w:rPr>
          <w:rFonts w:ascii="Arial" w:hAnsi="Arial" w:cs="Arial"/>
          <w:color w:val="000000"/>
          <w:sz w:val="24"/>
          <w:szCs w:val="24"/>
        </w:rPr>
        <w:t>BIDDER</w:t>
      </w:r>
      <w:r w:rsidRPr="00A35646">
        <w:rPr>
          <w:rFonts w:ascii="Arial" w:hAnsi="Arial" w:cs="Arial"/>
          <w:color w:val="000000"/>
          <w:spacing w:val="58"/>
          <w:sz w:val="24"/>
          <w:szCs w:val="24"/>
        </w:rPr>
        <w:t xml:space="preserve"> </w:t>
      </w:r>
      <w:r w:rsidRPr="00A35646">
        <w:rPr>
          <w:rFonts w:ascii="Arial" w:hAnsi="Arial" w:cs="Arial"/>
          <w:color w:val="000000"/>
          <w:sz w:val="24"/>
          <w:szCs w:val="24"/>
        </w:rPr>
        <w:t>FOR</w:t>
      </w:r>
      <w:r w:rsidRPr="00A35646">
        <w:rPr>
          <w:rFonts w:ascii="Arial" w:hAnsi="Arial" w:cs="Arial"/>
          <w:color w:val="000000"/>
          <w:spacing w:val="57"/>
          <w:sz w:val="24"/>
          <w:szCs w:val="24"/>
        </w:rPr>
        <w:t xml:space="preserve"> </w:t>
      </w:r>
      <w:r w:rsidRPr="00A35646">
        <w:rPr>
          <w:rFonts w:ascii="Arial" w:hAnsi="Arial" w:cs="Arial"/>
          <w:color w:val="000000"/>
          <w:sz w:val="24"/>
          <w:szCs w:val="24"/>
        </w:rPr>
        <w:t>THE</w:t>
      </w:r>
      <w:r w:rsidRPr="00A35646">
        <w:rPr>
          <w:rFonts w:ascii="Arial" w:hAnsi="Arial" w:cs="Arial"/>
          <w:color w:val="000000"/>
          <w:spacing w:val="58"/>
          <w:sz w:val="24"/>
          <w:szCs w:val="24"/>
        </w:rPr>
        <w:t xml:space="preserve"> </w:t>
      </w:r>
      <w:r w:rsidRPr="00A35646">
        <w:rPr>
          <w:rFonts w:ascii="Arial" w:hAnsi="Arial" w:cs="Arial"/>
          <w:color w:val="000000"/>
          <w:sz w:val="24"/>
          <w:szCs w:val="24"/>
        </w:rPr>
        <w:t>PURPOSE</w:t>
      </w:r>
      <w:r w:rsidRPr="00A35646">
        <w:rPr>
          <w:rFonts w:ascii="Arial" w:hAnsi="Arial" w:cs="Arial"/>
          <w:color w:val="000000"/>
          <w:spacing w:val="58"/>
          <w:sz w:val="24"/>
          <w:szCs w:val="24"/>
        </w:rPr>
        <w:t xml:space="preserve"> </w:t>
      </w:r>
      <w:r w:rsidRPr="00A35646">
        <w:rPr>
          <w:rFonts w:ascii="Arial" w:hAnsi="Arial" w:cs="Arial"/>
          <w:color w:val="000000"/>
          <w:sz w:val="24"/>
          <w:szCs w:val="24"/>
        </w:rPr>
        <w:t>OF</w:t>
      </w:r>
      <w:r w:rsidRPr="00A35646">
        <w:rPr>
          <w:rFonts w:ascii="Arial" w:hAnsi="Arial" w:cs="Arial"/>
          <w:color w:val="000000"/>
          <w:spacing w:val="57"/>
          <w:sz w:val="24"/>
          <w:szCs w:val="24"/>
        </w:rPr>
        <w:t xml:space="preserve"> </w:t>
      </w:r>
      <w:r w:rsidRPr="00A35646">
        <w:rPr>
          <w:rFonts w:ascii="Arial" w:hAnsi="Arial" w:cs="Arial"/>
          <w:color w:val="000000"/>
          <w:sz w:val="24"/>
          <w:szCs w:val="24"/>
        </w:rPr>
        <w:t>REFUND</w:t>
      </w:r>
      <w:r w:rsidRPr="00A35646">
        <w:rPr>
          <w:rFonts w:ascii="Arial" w:hAnsi="Arial" w:cs="Arial"/>
          <w:color w:val="000000"/>
          <w:spacing w:val="58"/>
          <w:sz w:val="24"/>
          <w:szCs w:val="24"/>
        </w:rPr>
        <w:t xml:space="preserve"> </w:t>
      </w:r>
      <w:r w:rsidRPr="00A35646">
        <w:rPr>
          <w:rFonts w:ascii="Arial" w:hAnsi="Arial" w:cs="Arial"/>
          <w:color w:val="000000"/>
          <w:spacing w:val="-10"/>
          <w:sz w:val="24"/>
          <w:szCs w:val="24"/>
        </w:rPr>
        <w:t>OF</w:t>
      </w:r>
      <w:r w:rsidRPr="00A35646">
        <w:rPr>
          <w:rFonts w:ascii="Arial" w:hAnsi="Arial" w:cs="Arial"/>
          <w:sz w:val="24"/>
          <w:szCs w:val="24"/>
        </w:rPr>
        <w:t xml:space="preserve"> </w:t>
      </w:r>
      <w:r w:rsidRPr="00A35646">
        <w:rPr>
          <w:rFonts w:ascii="Arial" w:hAnsi="Arial" w:cs="Arial"/>
          <w:color w:val="000000"/>
          <w:sz w:val="24"/>
          <w:szCs w:val="24"/>
        </w:rPr>
        <w:t xml:space="preserve">SECURITY DEPOSIT/ EMD/ OTHER REMITTANCES/ PAYMENT OF SALES PROCEEDS:-  </w:t>
      </w:r>
    </w:p>
    <w:p w14:paraId="1D2F7FF6" w14:textId="77777777" w:rsidR="00784BE7" w:rsidRPr="00A35646" w:rsidRDefault="00784BE7" w:rsidP="00784BE7">
      <w:pPr>
        <w:pStyle w:val="ListParagraph"/>
        <w:tabs>
          <w:tab w:val="left" w:pos="5001"/>
        </w:tabs>
        <w:spacing w:before="258" w:line="246" w:lineRule="exact"/>
        <w:rPr>
          <w:rFonts w:ascii="Arial" w:hAnsi="Arial" w:cs="Arial"/>
          <w:color w:val="010302"/>
          <w:sz w:val="24"/>
          <w:szCs w:val="24"/>
        </w:rPr>
      </w:pPr>
      <w:r w:rsidRPr="00A35646">
        <w:rPr>
          <w:rFonts w:ascii="Arial" w:hAnsi="Arial" w:cs="Arial"/>
          <w:color w:val="000000"/>
          <w:sz w:val="24"/>
          <w:szCs w:val="24"/>
        </w:rPr>
        <w:t>Name of the beneficiary</w:t>
      </w:r>
      <w:r w:rsidRPr="00A35646">
        <w:rPr>
          <w:rFonts w:ascii="Arial" w:hAnsi="Arial" w:cs="Arial"/>
          <w:color w:val="000000"/>
          <w:sz w:val="24"/>
          <w:szCs w:val="24"/>
        </w:rPr>
        <w:tab/>
        <w:t>:</w:t>
      </w:r>
      <w:r w:rsidRPr="00A35646">
        <w:rPr>
          <w:rFonts w:ascii="Arial" w:hAnsi="Arial" w:cs="Arial"/>
          <w:sz w:val="24"/>
          <w:szCs w:val="24"/>
        </w:rPr>
        <w:t xml:space="preserve"> </w:t>
      </w:r>
    </w:p>
    <w:p w14:paraId="424CD03E" w14:textId="77777777" w:rsidR="00784BE7" w:rsidRPr="00A35646" w:rsidRDefault="00784BE7" w:rsidP="00784BE7">
      <w:pPr>
        <w:pStyle w:val="ListParagraph"/>
        <w:tabs>
          <w:tab w:val="left" w:pos="5001"/>
        </w:tabs>
        <w:spacing w:before="258" w:line="246" w:lineRule="exact"/>
        <w:rPr>
          <w:rFonts w:ascii="Arial" w:hAnsi="Arial" w:cs="Arial"/>
          <w:color w:val="010302"/>
          <w:sz w:val="24"/>
          <w:szCs w:val="24"/>
        </w:rPr>
      </w:pPr>
      <w:r w:rsidRPr="00A35646">
        <w:rPr>
          <w:rFonts w:ascii="Arial" w:hAnsi="Arial" w:cs="Arial"/>
          <w:color w:val="000000"/>
          <w:sz w:val="24"/>
          <w:szCs w:val="24"/>
        </w:rPr>
        <w:t>Name of the Bank</w:t>
      </w:r>
      <w:r w:rsidRPr="00A35646">
        <w:rPr>
          <w:rFonts w:ascii="Arial" w:hAnsi="Arial" w:cs="Arial"/>
          <w:color w:val="000000"/>
          <w:sz w:val="24"/>
          <w:szCs w:val="24"/>
        </w:rPr>
        <w:tab/>
        <w:t>:</w:t>
      </w:r>
      <w:r w:rsidRPr="00A35646">
        <w:rPr>
          <w:rFonts w:ascii="Arial" w:hAnsi="Arial" w:cs="Arial"/>
          <w:sz w:val="24"/>
          <w:szCs w:val="24"/>
        </w:rPr>
        <w:t xml:space="preserve"> </w:t>
      </w:r>
    </w:p>
    <w:p w14:paraId="17DDA621" w14:textId="77777777" w:rsidR="00784BE7" w:rsidRPr="00A35646" w:rsidRDefault="00784BE7" w:rsidP="00784BE7">
      <w:pPr>
        <w:pStyle w:val="ListParagraph"/>
        <w:tabs>
          <w:tab w:val="left" w:pos="5001"/>
        </w:tabs>
        <w:spacing w:before="263" w:line="246" w:lineRule="exact"/>
        <w:rPr>
          <w:rFonts w:ascii="Arial" w:hAnsi="Arial" w:cs="Arial"/>
          <w:color w:val="010302"/>
          <w:sz w:val="24"/>
          <w:szCs w:val="24"/>
        </w:rPr>
      </w:pPr>
      <w:r w:rsidRPr="00A35646">
        <w:rPr>
          <w:rFonts w:ascii="Arial" w:hAnsi="Arial" w:cs="Arial"/>
          <w:color w:val="000000"/>
          <w:sz w:val="24"/>
          <w:szCs w:val="24"/>
        </w:rPr>
        <w:t xml:space="preserve">Name and address of the Branch </w:t>
      </w:r>
      <w:r w:rsidRPr="00A35646">
        <w:rPr>
          <w:rFonts w:ascii="Arial" w:hAnsi="Arial" w:cs="Arial"/>
          <w:color w:val="000000"/>
          <w:sz w:val="24"/>
          <w:szCs w:val="24"/>
        </w:rPr>
        <w:tab/>
      </w:r>
      <w:r w:rsidRPr="00A35646">
        <w:rPr>
          <w:rFonts w:ascii="Arial" w:hAnsi="Arial" w:cs="Arial"/>
          <w:color w:val="000000"/>
          <w:spacing w:val="-21"/>
          <w:sz w:val="24"/>
          <w:szCs w:val="24"/>
        </w:rPr>
        <w:t>:</w:t>
      </w:r>
      <w:r w:rsidRPr="00A35646">
        <w:rPr>
          <w:rFonts w:ascii="Arial" w:hAnsi="Arial" w:cs="Arial"/>
          <w:sz w:val="24"/>
          <w:szCs w:val="24"/>
        </w:rPr>
        <w:t xml:space="preserve"> </w:t>
      </w:r>
    </w:p>
    <w:p w14:paraId="2D3AFE08" w14:textId="77777777" w:rsidR="00784BE7" w:rsidRPr="00A35646" w:rsidRDefault="00784BE7" w:rsidP="00784BE7">
      <w:pPr>
        <w:pStyle w:val="ListParagraph"/>
        <w:tabs>
          <w:tab w:val="left" w:pos="5001"/>
        </w:tabs>
        <w:spacing w:before="258" w:line="246" w:lineRule="exact"/>
        <w:rPr>
          <w:rFonts w:ascii="Arial" w:hAnsi="Arial" w:cs="Arial"/>
          <w:color w:val="010302"/>
          <w:sz w:val="24"/>
          <w:szCs w:val="24"/>
        </w:rPr>
      </w:pPr>
      <w:r w:rsidRPr="00A35646">
        <w:rPr>
          <w:rFonts w:ascii="Arial" w:hAnsi="Arial" w:cs="Arial"/>
          <w:color w:val="000000"/>
          <w:sz w:val="24"/>
          <w:szCs w:val="24"/>
        </w:rPr>
        <w:t>Account Type (SB/CA etc.)</w:t>
      </w:r>
      <w:r w:rsidRPr="00A35646">
        <w:rPr>
          <w:rFonts w:ascii="Arial" w:hAnsi="Arial" w:cs="Arial"/>
          <w:color w:val="000000"/>
          <w:sz w:val="24"/>
          <w:szCs w:val="24"/>
        </w:rPr>
        <w:tab/>
        <w:t>:</w:t>
      </w:r>
      <w:r w:rsidRPr="00A35646">
        <w:rPr>
          <w:rFonts w:ascii="Arial" w:hAnsi="Arial" w:cs="Arial"/>
          <w:sz w:val="24"/>
          <w:szCs w:val="24"/>
        </w:rPr>
        <w:t xml:space="preserve"> </w:t>
      </w:r>
    </w:p>
    <w:p w14:paraId="4B303BAB" w14:textId="77777777" w:rsidR="00784BE7" w:rsidRPr="00A35646" w:rsidRDefault="00784BE7" w:rsidP="00784BE7">
      <w:pPr>
        <w:pStyle w:val="ListParagraph"/>
        <w:tabs>
          <w:tab w:val="left" w:pos="5001"/>
        </w:tabs>
        <w:spacing w:before="263" w:line="246" w:lineRule="exact"/>
        <w:rPr>
          <w:rFonts w:ascii="Arial" w:hAnsi="Arial" w:cs="Arial"/>
          <w:color w:val="010302"/>
          <w:sz w:val="24"/>
          <w:szCs w:val="24"/>
        </w:rPr>
      </w:pPr>
      <w:r w:rsidRPr="00A35646">
        <w:rPr>
          <w:rFonts w:ascii="Arial" w:hAnsi="Arial" w:cs="Arial"/>
          <w:color w:val="000000"/>
          <w:sz w:val="24"/>
          <w:szCs w:val="24"/>
        </w:rPr>
        <w:t>Account No.</w:t>
      </w:r>
      <w:r w:rsidRPr="00A35646">
        <w:rPr>
          <w:rFonts w:ascii="Arial" w:hAnsi="Arial" w:cs="Arial"/>
          <w:color w:val="000000"/>
          <w:sz w:val="24"/>
          <w:szCs w:val="24"/>
        </w:rPr>
        <w:tab/>
        <w:t>:</w:t>
      </w:r>
      <w:r w:rsidRPr="00A35646">
        <w:rPr>
          <w:rFonts w:ascii="Arial" w:hAnsi="Arial" w:cs="Arial"/>
          <w:sz w:val="24"/>
          <w:szCs w:val="24"/>
        </w:rPr>
        <w:t xml:space="preserve"> </w:t>
      </w:r>
    </w:p>
    <w:p w14:paraId="146DE2E5" w14:textId="77777777" w:rsidR="00784BE7" w:rsidRPr="00A35646" w:rsidRDefault="00784BE7" w:rsidP="00784BE7">
      <w:pPr>
        <w:pStyle w:val="ListParagraph"/>
        <w:tabs>
          <w:tab w:val="left" w:pos="5001"/>
        </w:tabs>
        <w:spacing w:before="258" w:line="246" w:lineRule="exact"/>
        <w:rPr>
          <w:rFonts w:ascii="Arial" w:hAnsi="Arial" w:cs="Arial"/>
          <w:color w:val="010302"/>
          <w:sz w:val="24"/>
          <w:szCs w:val="24"/>
        </w:rPr>
      </w:pPr>
      <w:r w:rsidRPr="00A35646">
        <w:rPr>
          <w:rFonts w:ascii="Arial" w:hAnsi="Arial" w:cs="Arial"/>
          <w:color w:val="000000"/>
          <w:sz w:val="24"/>
          <w:szCs w:val="24"/>
        </w:rPr>
        <w:t>PAN</w:t>
      </w:r>
      <w:r w:rsidRPr="00A35646">
        <w:rPr>
          <w:rFonts w:ascii="Arial" w:hAnsi="Arial" w:cs="Arial"/>
          <w:color w:val="000000"/>
          <w:sz w:val="24"/>
          <w:szCs w:val="24"/>
        </w:rPr>
        <w:tab/>
        <w:t>:</w:t>
      </w:r>
      <w:r w:rsidRPr="00A35646">
        <w:rPr>
          <w:rFonts w:ascii="Arial" w:hAnsi="Arial" w:cs="Arial"/>
          <w:sz w:val="24"/>
          <w:szCs w:val="24"/>
        </w:rPr>
        <w:t xml:space="preserve"> </w:t>
      </w:r>
    </w:p>
    <w:p w14:paraId="56A62183" w14:textId="77777777" w:rsidR="00784BE7" w:rsidRPr="00A35646" w:rsidRDefault="00784BE7" w:rsidP="00784BE7">
      <w:pPr>
        <w:pStyle w:val="ListParagraph"/>
        <w:tabs>
          <w:tab w:val="left" w:pos="5001"/>
        </w:tabs>
        <w:spacing w:before="258" w:line="246" w:lineRule="exact"/>
        <w:rPr>
          <w:rFonts w:ascii="Arial" w:hAnsi="Arial" w:cs="Arial"/>
          <w:color w:val="010302"/>
          <w:sz w:val="24"/>
          <w:szCs w:val="24"/>
        </w:rPr>
      </w:pPr>
      <w:r w:rsidRPr="00A35646">
        <w:rPr>
          <w:rFonts w:ascii="Arial" w:hAnsi="Arial" w:cs="Arial"/>
          <w:color w:val="000000"/>
          <w:sz w:val="24"/>
          <w:szCs w:val="24"/>
        </w:rPr>
        <w:t>IFSC Code</w:t>
      </w:r>
      <w:r w:rsidRPr="00A35646">
        <w:rPr>
          <w:rFonts w:ascii="Arial" w:hAnsi="Arial" w:cs="Arial"/>
          <w:color w:val="000000"/>
          <w:sz w:val="24"/>
          <w:szCs w:val="24"/>
        </w:rPr>
        <w:tab/>
        <w:t>:</w:t>
      </w:r>
      <w:r w:rsidRPr="00A35646">
        <w:rPr>
          <w:rFonts w:ascii="Arial" w:hAnsi="Arial" w:cs="Arial"/>
          <w:sz w:val="24"/>
          <w:szCs w:val="24"/>
        </w:rPr>
        <w:t xml:space="preserve"> </w:t>
      </w:r>
    </w:p>
    <w:p w14:paraId="3E6092E1" w14:textId="77777777" w:rsidR="00784BE7" w:rsidRPr="00A35646" w:rsidRDefault="00784BE7" w:rsidP="00784BE7">
      <w:pPr>
        <w:spacing w:before="253" w:line="246" w:lineRule="exact"/>
        <w:rPr>
          <w:rFonts w:ascii="Arial" w:hAnsi="Arial" w:cs="Arial"/>
          <w:color w:val="010302"/>
          <w:sz w:val="24"/>
          <w:szCs w:val="24"/>
        </w:rPr>
      </w:pPr>
      <w:r w:rsidRPr="00A35646">
        <w:rPr>
          <w:rFonts w:ascii="Arial" w:hAnsi="Arial" w:cs="Arial"/>
          <w:b/>
          <w:bCs/>
          <w:color w:val="000000"/>
          <w:sz w:val="24"/>
          <w:szCs w:val="24"/>
        </w:rPr>
        <w:t xml:space="preserve">Disclaimer  </w:t>
      </w:r>
    </w:p>
    <w:p w14:paraId="19EF97FC" w14:textId="000AD38A" w:rsidR="00784BE7" w:rsidRPr="00A35646" w:rsidRDefault="00784BE7">
      <w:pPr>
        <w:pStyle w:val="ListParagraph"/>
        <w:numPr>
          <w:ilvl w:val="0"/>
          <w:numId w:val="10"/>
        </w:numPr>
        <w:tabs>
          <w:tab w:val="left" w:pos="1399"/>
        </w:tabs>
        <w:spacing w:before="200" w:line="246" w:lineRule="exact"/>
        <w:rPr>
          <w:rFonts w:ascii="Arial" w:hAnsi="Arial" w:cs="Arial"/>
          <w:color w:val="010302"/>
          <w:sz w:val="24"/>
          <w:szCs w:val="24"/>
        </w:rPr>
      </w:pPr>
      <w:r w:rsidRPr="00A35646">
        <w:rPr>
          <w:rFonts w:ascii="Arial" w:hAnsi="Arial" w:cs="Arial"/>
          <w:color w:val="000000"/>
          <w:sz w:val="24"/>
          <w:szCs w:val="24"/>
        </w:rPr>
        <w:t xml:space="preserve">Cancelled cheque of </w:t>
      </w:r>
      <w:r w:rsidR="00974782" w:rsidRPr="00A35646">
        <w:rPr>
          <w:rFonts w:ascii="Arial" w:hAnsi="Arial" w:cs="Arial"/>
          <w:color w:val="000000"/>
          <w:sz w:val="24"/>
          <w:szCs w:val="24"/>
        </w:rPr>
        <w:t>above-mentioned</w:t>
      </w:r>
      <w:r w:rsidRPr="00A35646">
        <w:rPr>
          <w:rFonts w:ascii="Arial" w:hAnsi="Arial" w:cs="Arial"/>
          <w:color w:val="000000"/>
          <w:sz w:val="24"/>
          <w:szCs w:val="24"/>
        </w:rPr>
        <w:t xml:space="preserve"> account and Copy of Pan Card must be enclosed.  </w:t>
      </w:r>
    </w:p>
    <w:p w14:paraId="17A654A6" w14:textId="307FF26A" w:rsidR="00784BE7" w:rsidRPr="00A35646" w:rsidRDefault="00784BE7">
      <w:pPr>
        <w:pStyle w:val="ListParagraph"/>
        <w:numPr>
          <w:ilvl w:val="0"/>
          <w:numId w:val="10"/>
        </w:numPr>
        <w:tabs>
          <w:tab w:val="left" w:pos="1400"/>
        </w:tabs>
        <w:spacing w:before="198" w:line="249" w:lineRule="exact"/>
        <w:ind w:right="366"/>
        <w:jc w:val="both"/>
        <w:rPr>
          <w:rFonts w:ascii="Arial" w:hAnsi="Arial" w:cs="Arial"/>
          <w:color w:val="010302"/>
          <w:sz w:val="24"/>
          <w:szCs w:val="24"/>
        </w:rPr>
      </w:pPr>
      <w:r w:rsidRPr="00A35646">
        <w:rPr>
          <w:rFonts w:ascii="Arial" w:hAnsi="Arial" w:cs="Arial"/>
          <w:color w:val="000000"/>
          <w:sz w:val="24"/>
          <w:szCs w:val="24"/>
        </w:rPr>
        <w:t>I</w:t>
      </w:r>
      <w:r w:rsidRPr="00A35646">
        <w:rPr>
          <w:rFonts w:ascii="Arial" w:hAnsi="Arial" w:cs="Arial"/>
          <w:color w:val="000000"/>
          <w:spacing w:val="1"/>
          <w:sz w:val="24"/>
          <w:szCs w:val="24"/>
        </w:rPr>
        <w:t xml:space="preserve"> hereby declare </w:t>
      </w:r>
      <w:r w:rsidR="007F2454" w:rsidRPr="00A35646">
        <w:rPr>
          <w:rFonts w:ascii="Arial" w:hAnsi="Arial" w:cs="Arial"/>
          <w:color w:val="000000"/>
          <w:spacing w:val="1"/>
          <w:sz w:val="24"/>
          <w:szCs w:val="24"/>
        </w:rPr>
        <w:t xml:space="preserve">that </w:t>
      </w:r>
      <w:r w:rsidR="00974782" w:rsidRPr="00A35646">
        <w:rPr>
          <w:rFonts w:ascii="Arial" w:hAnsi="Arial" w:cs="Arial"/>
          <w:color w:val="000000"/>
          <w:spacing w:val="1"/>
          <w:sz w:val="24"/>
          <w:szCs w:val="24"/>
        </w:rPr>
        <w:t>particulars given</w:t>
      </w:r>
      <w:r w:rsidRPr="00A35646">
        <w:rPr>
          <w:rFonts w:ascii="Arial" w:hAnsi="Arial" w:cs="Arial"/>
          <w:color w:val="000000"/>
          <w:spacing w:val="1"/>
          <w:sz w:val="24"/>
          <w:szCs w:val="24"/>
        </w:rPr>
        <w:t xml:space="preserve">  </w:t>
      </w:r>
      <w:r w:rsidRPr="00A35646">
        <w:rPr>
          <w:rFonts w:ascii="Arial" w:hAnsi="Arial" w:cs="Arial"/>
          <w:color w:val="000000"/>
          <w:sz w:val="24"/>
          <w:szCs w:val="24"/>
        </w:rPr>
        <w:t>above</w:t>
      </w:r>
      <w:r w:rsidRPr="00A35646">
        <w:rPr>
          <w:rFonts w:ascii="Arial" w:hAnsi="Arial" w:cs="Arial"/>
          <w:color w:val="000000"/>
          <w:spacing w:val="58"/>
          <w:sz w:val="24"/>
          <w:szCs w:val="24"/>
        </w:rPr>
        <w:t xml:space="preserve"> </w:t>
      </w:r>
      <w:r w:rsidRPr="00A35646">
        <w:rPr>
          <w:rFonts w:ascii="Arial" w:hAnsi="Arial" w:cs="Arial"/>
          <w:color w:val="000000"/>
          <w:sz w:val="24"/>
          <w:szCs w:val="24"/>
        </w:rPr>
        <w:t>Point</w:t>
      </w:r>
      <w:r w:rsidRPr="00A35646">
        <w:rPr>
          <w:rFonts w:ascii="Arial" w:hAnsi="Arial" w:cs="Arial"/>
          <w:color w:val="000000"/>
          <w:spacing w:val="1"/>
          <w:sz w:val="24"/>
          <w:szCs w:val="24"/>
        </w:rPr>
        <w:t xml:space="preserve">  </w:t>
      </w:r>
      <w:r w:rsidRPr="00A35646">
        <w:rPr>
          <w:rFonts w:ascii="Arial" w:hAnsi="Arial" w:cs="Arial"/>
          <w:color w:val="000000"/>
          <w:sz w:val="24"/>
          <w:szCs w:val="24"/>
        </w:rPr>
        <w:t>No.</w:t>
      </w:r>
      <w:r>
        <w:rPr>
          <w:rFonts w:ascii="Arial" w:hAnsi="Arial" w:cs="Arial"/>
          <w:color w:val="000000"/>
          <w:sz w:val="24"/>
          <w:szCs w:val="24"/>
        </w:rPr>
        <w:t>(vi)</w:t>
      </w:r>
      <w:r w:rsidRPr="00A35646">
        <w:rPr>
          <w:rFonts w:ascii="Arial" w:hAnsi="Arial" w:cs="Arial"/>
          <w:color w:val="000000"/>
          <w:spacing w:val="58"/>
          <w:sz w:val="24"/>
          <w:szCs w:val="24"/>
        </w:rPr>
        <w:t xml:space="preserve"> </w:t>
      </w:r>
      <w:r w:rsidRPr="00A35646">
        <w:rPr>
          <w:rFonts w:ascii="Arial" w:hAnsi="Arial" w:cs="Arial"/>
          <w:color w:val="000000"/>
          <w:sz w:val="24"/>
          <w:szCs w:val="24"/>
        </w:rPr>
        <w:t>are</w:t>
      </w:r>
      <w:r w:rsidRPr="00A35646">
        <w:rPr>
          <w:rFonts w:ascii="Arial" w:hAnsi="Arial" w:cs="Arial"/>
          <w:color w:val="000000"/>
          <w:spacing w:val="1"/>
          <w:sz w:val="24"/>
          <w:szCs w:val="24"/>
        </w:rPr>
        <w:t xml:space="preserve">  </w:t>
      </w:r>
      <w:r w:rsidRPr="00A35646">
        <w:rPr>
          <w:rFonts w:ascii="Arial" w:hAnsi="Arial" w:cs="Arial"/>
          <w:color w:val="000000"/>
          <w:sz w:val="24"/>
          <w:szCs w:val="24"/>
        </w:rPr>
        <w:t>correct</w:t>
      </w:r>
      <w:r w:rsidRPr="00A35646">
        <w:rPr>
          <w:rFonts w:ascii="Arial" w:hAnsi="Arial" w:cs="Arial"/>
          <w:color w:val="000000"/>
          <w:spacing w:val="1"/>
          <w:sz w:val="24"/>
          <w:szCs w:val="24"/>
        </w:rPr>
        <w:t xml:space="preserve">  </w:t>
      </w:r>
      <w:r w:rsidRPr="00A35646">
        <w:rPr>
          <w:rFonts w:ascii="Arial" w:hAnsi="Arial" w:cs="Arial"/>
          <w:color w:val="000000"/>
          <w:sz w:val="24"/>
          <w:szCs w:val="24"/>
        </w:rPr>
        <w:t>and</w:t>
      </w:r>
      <w:r w:rsidRPr="00A35646">
        <w:rPr>
          <w:rFonts w:ascii="Arial" w:hAnsi="Arial" w:cs="Arial"/>
          <w:color w:val="000000"/>
          <w:spacing w:val="1"/>
          <w:sz w:val="24"/>
          <w:szCs w:val="24"/>
        </w:rPr>
        <w:t xml:space="preserve">  </w:t>
      </w:r>
      <w:r w:rsidRPr="00A35646">
        <w:rPr>
          <w:rFonts w:ascii="Arial" w:hAnsi="Arial" w:cs="Arial"/>
          <w:color w:val="000000"/>
          <w:sz w:val="24"/>
          <w:szCs w:val="24"/>
        </w:rPr>
        <w:t>complete,</w:t>
      </w:r>
      <w:r w:rsidRPr="00A35646">
        <w:rPr>
          <w:rFonts w:ascii="Arial" w:hAnsi="Arial" w:cs="Arial"/>
          <w:color w:val="000000"/>
          <w:spacing w:val="1"/>
          <w:sz w:val="24"/>
          <w:szCs w:val="24"/>
        </w:rPr>
        <w:t xml:space="preserve">  </w:t>
      </w:r>
      <w:r w:rsidRPr="00A35646">
        <w:rPr>
          <w:rFonts w:ascii="Arial" w:hAnsi="Arial" w:cs="Arial"/>
          <w:color w:val="000000"/>
          <w:sz w:val="24"/>
          <w:szCs w:val="24"/>
        </w:rPr>
        <w:t>if</w:t>
      </w:r>
      <w:r w:rsidRPr="00A35646">
        <w:rPr>
          <w:rFonts w:ascii="Arial" w:hAnsi="Arial" w:cs="Arial"/>
          <w:color w:val="000000"/>
          <w:spacing w:val="1"/>
          <w:sz w:val="24"/>
          <w:szCs w:val="24"/>
        </w:rPr>
        <w:t xml:space="preserve">  </w:t>
      </w:r>
      <w:r w:rsidRPr="00A35646">
        <w:rPr>
          <w:rFonts w:ascii="Arial" w:hAnsi="Arial" w:cs="Arial"/>
          <w:color w:val="000000"/>
          <w:spacing w:val="-8"/>
          <w:sz w:val="24"/>
          <w:szCs w:val="24"/>
        </w:rPr>
        <w:t>the</w:t>
      </w:r>
      <w:r w:rsidRPr="00A35646">
        <w:rPr>
          <w:rFonts w:ascii="Arial" w:hAnsi="Arial" w:cs="Arial"/>
          <w:sz w:val="24"/>
          <w:szCs w:val="24"/>
        </w:rPr>
        <w:t xml:space="preserve"> </w:t>
      </w:r>
      <w:r w:rsidRPr="00A35646">
        <w:rPr>
          <w:rFonts w:ascii="Arial" w:hAnsi="Arial" w:cs="Arial"/>
          <w:color w:val="000000"/>
          <w:sz w:val="24"/>
          <w:szCs w:val="24"/>
        </w:rPr>
        <w:t>transaction</w:t>
      </w:r>
      <w:r w:rsidRPr="00A35646">
        <w:rPr>
          <w:rFonts w:ascii="Arial" w:hAnsi="Arial" w:cs="Arial"/>
          <w:color w:val="000000"/>
          <w:spacing w:val="39"/>
          <w:sz w:val="24"/>
          <w:szCs w:val="24"/>
        </w:rPr>
        <w:t xml:space="preserve"> </w:t>
      </w:r>
      <w:r w:rsidRPr="00A35646">
        <w:rPr>
          <w:rFonts w:ascii="Arial" w:hAnsi="Arial" w:cs="Arial"/>
          <w:color w:val="000000"/>
          <w:sz w:val="24"/>
          <w:szCs w:val="24"/>
        </w:rPr>
        <w:t>is</w:t>
      </w:r>
      <w:r w:rsidRPr="00A35646">
        <w:rPr>
          <w:rFonts w:ascii="Arial" w:hAnsi="Arial" w:cs="Arial"/>
          <w:color w:val="000000"/>
          <w:spacing w:val="39"/>
          <w:sz w:val="24"/>
          <w:szCs w:val="24"/>
        </w:rPr>
        <w:t xml:space="preserve"> </w:t>
      </w:r>
      <w:r w:rsidRPr="00A35646">
        <w:rPr>
          <w:rFonts w:ascii="Arial" w:hAnsi="Arial" w:cs="Arial"/>
          <w:color w:val="000000"/>
          <w:sz w:val="24"/>
          <w:szCs w:val="24"/>
        </w:rPr>
        <w:t>delayed</w:t>
      </w:r>
      <w:r w:rsidRPr="00A35646">
        <w:rPr>
          <w:rFonts w:ascii="Arial" w:hAnsi="Arial" w:cs="Arial"/>
          <w:color w:val="000000"/>
          <w:spacing w:val="34"/>
          <w:sz w:val="24"/>
          <w:szCs w:val="24"/>
        </w:rPr>
        <w:t xml:space="preserve"> </w:t>
      </w:r>
      <w:r w:rsidRPr="00A35646">
        <w:rPr>
          <w:rFonts w:ascii="Arial" w:hAnsi="Arial" w:cs="Arial"/>
          <w:color w:val="000000"/>
          <w:sz w:val="24"/>
          <w:szCs w:val="24"/>
        </w:rPr>
        <w:t>or</w:t>
      </w:r>
      <w:r w:rsidRPr="00A35646">
        <w:rPr>
          <w:rFonts w:ascii="Arial" w:hAnsi="Arial" w:cs="Arial"/>
          <w:color w:val="000000"/>
          <w:spacing w:val="39"/>
          <w:sz w:val="24"/>
          <w:szCs w:val="24"/>
        </w:rPr>
        <w:t xml:space="preserve"> </w:t>
      </w:r>
      <w:r w:rsidRPr="00A35646">
        <w:rPr>
          <w:rFonts w:ascii="Arial" w:hAnsi="Arial" w:cs="Arial"/>
          <w:color w:val="000000"/>
          <w:sz w:val="24"/>
          <w:szCs w:val="24"/>
        </w:rPr>
        <w:t>not</w:t>
      </w:r>
      <w:r w:rsidRPr="00A35646">
        <w:rPr>
          <w:rFonts w:ascii="Arial" w:hAnsi="Arial" w:cs="Arial"/>
          <w:color w:val="000000"/>
          <w:spacing w:val="39"/>
          <w:sz w:val="24"/>
          <w:szCs w:val="24"/>
        </w:rPr>
        <w:t xml:space="preserve"> </w:t>
      </w:r>
      <w:r w:rsidRPr="00A35646">
        <w:rPr>
          <w:rFonts w:ascii="Arial" w:hAnsi="Arial" w:cs="Arial"/>
          <w:color w:val="000000"/>
          <w:sz w:val="24"/>
          <w:szCs w:val="24"/>
        </w:rPr>
        <w:t>effect</w:t>
      </w:r>
      <w:r w:rsidRPr="00A35646">
        <w:rPr>
          <w:rFonts w:ascii="Arial" w:hAnsi="Arial" w:cs="Arial"/>
          <w:color w:val="000000"/>
          <w:spacing w:val="34"/>
          <w:sz w:val="24"/>
          <w:szCs w:val="24"/>
        </w:rPr>
        <w:t xml:space="preserve"> </w:t>
      </w:r>
      <w:r w:rsidRPr="00A35646">
        <w:rPr>
          <w:rFonts w:ascii="Arial" w:hAnsi="Arial" w:cs="Arial"/>
          <w:color w:val="000000"/>
          <w:sz w:val="24"/>
          <w:szCs w:val="24"/>
        </w:rPr>
        <w:t>at</w:t>
      </w:r>
      <w:r w:rsidRPr="00A35646">
        <w:rPr>
          <w:rFonts w:ascii="Arial" w:hAnsi="Arial" w:cs="Arial"/>
          <w:color w:val="000000"/>
          <w:spacing w:val="34"/>
          <w:sz w:val="24"/>
          <w:szCs w:val="24"/>
        </w:rPr>
        <w:t xml:space="preserve"> </w:t>
      </w:r>
      <w:r w:rsidRPr="00A35646">
        <w:rPr>
          <w:rFonts w:ascii="Arial" w:hAnsi="Arial" w:cs="Arial"/>
          <w:color w:val="000000"/>
          <w:sz w:val="24"/>
          <w:szCs w:val="24"/>
        </w:rPr>
        <w:t>all</w:t>
      </w:r>
      <w:r w:rsidRPr="00A35646">
        <w:rPr>
          <w:rFonts w:ascii="Arial" w:hAnsi="Arial" w:cs="Arial"/>
          <w:color w:val="000000"/>
          <w:spacing w:val="39"/>
          <w:sz w:val="24"/>
          <w:szCs w:val="24"/>
        </w:rPr>
        <w:t xml:space="preserve"> </w:t>
      </w:r>
      <w:r w:rsidRPr="00A35646">
        <w:rPr>
          <w:rFonts w:ascii="Arial" w:hAnsi="Arial" w:cs="Arial"/>
          <w:color w:val="000000"/>
          <w:sz w:val="24"/>
          <w:szCs w:val="24"/>
        </w:rPr>
        <w:t>for</w:t>
      </w:r>
      <w:r w:rsidRPr="00A35646">
        <w:rPr>
          <w:rFonts w:ascii="Arial" w:hAnsi="Arial" w:cs="Arial"/>
          <w:color w:val="000000"/>
          <w:spacing w:val="39"/>
          <w:sz w:val="24"/>
          <w:szCs w:val="24"/>
        </w:rPr>
        <w:t xml:space="preserve"> </w:t>
      </w:r>
      <w:r w:rsidRPr="00A35646">
        <w:rPr>
          <w:rFonts w:ascii="Arial" w:hAnsi="Arial" w:cs="Arial"/>
          <w:color w:val="000000"/>
          <w:sz w:val="24"/>
          <w:szCs w:val="24"/>
        </w:rPr>
        <w:t>reason</w:t>
      </w:r>
      <w:r w:rsidRPr="00A35646">
        <w:rPr>
          <w:rFonts w:ascii="Arial" w:hAnsi="Arial" w:cs="Arial"/>
          <w:color w:val="000000"/>
          <w:spacing w:val="39"/>
          <w:sz w:val="24"/>
          <w:szCs w:val="24"/>
        </w:rPr>
        <w:t xml:space="preserve"> </w:t>
      </w:r>
      <w:r w:rsidRPr="00A35646">
        <w:rPr>
          <w:rFonts w:ascii="Arial" w:hAnsi="Arial" w:cs="Arial"/>
          <w:color w:val="000000"/>
          <w:sz w:val="24"/>
          <w:szCs w:val="24"/>
        </w:rPr>
        <w:t>of</w:t>
      </w:r>
      <w:r w:rsidRPr="00A35646">
        <w:rPr>
          <w:rFonts w:ascii="Arial" w:hAnsi="Arial" w:cs="Arial"/>
          <w:color w:val="000000"/>
          <w:spacing w:val="39"/>
          <w:sz w:val="24"/>
          <w:szCs w:val="24"/>
        </w:rPr>
        <w:t xml:space="preserve"> </w:t>
      </w:r>
      <w:r w:rsidRPr="00A35646">
        <w:rPr>
          <w:rFonts w:ascii="Arial" w:hAnsi="Arial" w:cs="Arial"/>
          <w:color w:val="000000"/>
          <w:sz w:val="24"/>
          <w:szCs w:val="24"/>
        </w:rPr>
        <w:t>incomplete</w:t>
      </w:r>
      <w:r w:rsidRPr="00A35646">
        <w:rPr>
          <w:rFonts w:ascii="Arial" w:hAnsi="Arial" w:cs="Arial"/>
          <w:color w:val="000000"/>
          <w:spacing w:val="39"/>
          <w:sz w:val="24"/>
          <w:szCs w:val="24"/>
        </w:rPr>
        <w:t xml:space="preserve"> </w:t>
      </w:r>
      <w:r w:rsidRPr="00A35646">
        <w:rPr>
          <w:rFonts w:ascii="Arial" w:hAnsi="Arial" w:cs="Arial"/>
          <w:color w:val="000000"/>
          <w:sz w:val="24"/>
          <w:szCs w:val="24"/>
        </w:rPr>
        <w:t>of</w:t>
      </w:r>
      <w:r w:rsidRPr="00A35646">
        <w:rPr>
          <w:rFonts w:ascii="Arial" w:hAnsi="Arial" w:cs="Arial"/>
          <w:color w:val="000000"/>
          <w:spacing w:val="39"/>
          <w:sz w:val="24"/>
          <w:szCs w:val="24"/>
        </w:rPr>
        <w:t xml:space="preserve"> </w:t>
      </w:r>
      <w:r w:rsidRPr="00A35646">
        <w:rPr>
          <w:rFonts w:ascii="Arial" w:hAnsi="Arial" w:cs="Arial"/>
          <w:color w:val="000000"/>
          <w:sz w:val="24"/>
          <w:szCs w:val="24"/>
        </w:rPr>
        <w:t>incorrect</w:t>
      </w:r>
      <w:r w:rsidRPr="00A35646">
        <w:rPr>
          <w:rFonts w:ascii="Arial" w:hAnsi="Arial" w:cs="Arial"/>
          <w:color w:val="000000"/>
          <w:spacing w:val="39"/>
          <w:sz w:val="24"/>
          <w:szCs w:val="24"/>
        </w:rPr>
        <w:t xml:space="preserve"> </w:t>
      </w:r>
      <w:r w:rsidRPr="00A35646">
        <w:rPr>
          <w:rFonts w:ascii="Arial" w:hAnsi="Arial" w:cs="Arial"/>
          <w:color w:val="000000"/>
          <w:sz w:val="24"/>
          <w:szCs w:val="24"/>
        </w:rPr>
        <w:t>information,</w:t>
      </w:r>
      <w:r w:rsidRPr="00A35646">
        <w:rPr>
          <w:rFonts w:ascii="Arial" w:hAnsi="Arial" w:cs="Arial"/>
          <w:color w:val="000000"/>
          <w:spacing w:val="39"/>
          <w:sz w:val="24"/>
          <w:szCs w:val="24"/>
        </w:rPr>
        <w:t xml:space="preserve"> </w:t>
      </w:r>
      <w:r w:rsidRPr="00A35646">
        <w:rPr>
          <w:rFonts w:ascii="Arial" w:hAnsi="Arial" w:cs="Arial"/>
          <w:color w:val="000000"/>
          <w:spacing w:val="-6"/>
          <w:sz w:val="24"/>
          <w:szCs w:val="24"/>
        </w:rPr>
        <w:t>I</w:t>
      </w:r>
      <w:r w:rsidRPr="00A35646">
        <w:rPr>
          <w:rFonts w:ascii="Arial" w:hAnsi="Arial" w:cs="Arial"/>
          <w:sz w:val="24"/>
          <w:szCs w:val="24"/>
        </w:rPr>
        <w:t xml:space="preserve"> </w:t>
      </w:r>
      <w:r w:rsidRPr="00A35646">
        <w:rPr>
          <w:rFonts w:ascii="Arial" w:hAnsi="Arial" w:cs="Arial"/>
          <w:color w:val="000000"/>
          <w:sz w:val="24"/>
          <w:szCs w:val="24"/>
        </w:rPr>
        <w:t xml:space="preserve">would not hold the </w:t>
      </w:r>
      <w:r>
        <w:rPr>
          <w:rFonts w:ascii="Arial" w:hAnsi="Arial" w:cs="Arial"/>
          <w:color w:val="000000"/>
          <w:sz w:val="24"/>
          <w:szCs w:val="24"/>
        </w:rPr>
        <w:t>UPHDMC</w:t>
      </w:r>
      <w:r w:rsidRPr="00A35646">
        <w:rPr>
          <w:rFonts w:ascii="Arial" w:hAnsi="Arial" w:cs="Arial"/>
          <w:color w:val="000000"/>
          <w:sz w:val="24"/>
          <w:szCs w:val="24"/>
        </w:rPr>
        <w:t xml:space="preserve"> responsible.  </w:t>
      </w:r>
    </w:p>
    <w:p w14:paraId="630A1D53" w14:textId="77777777" w:rsidR="00784BE7" w:rsidRPr="00A35646" w:rsidRDefault="00784BE7">
      <w:pPr>
        <w:pStyle w:val="ListParagraph"/>
        <w:numPr>
          <w:ilvl w:val="0"/>
          <w:numId w:val="10"/>
        </w:numPr>
        <w:spacing w:before="196" w:line="252" w:lineRule="exact"/>
        <w:ind w:right="366"/>
        <w:jc w:val="both"/>
        <w:rPr>
          <w:rFonts w:ascii="Arial" w:hAnsi="Arial" w:cs="Arial"/>
          <w:color w:val="010302"/>
          <w:sz w:val="24"/>
          <w:szCs w:val="24"/>
        </w:rPr>
      </w:pPr>
      <w:r w:rsidRPr="00A35646">
        <w:rPr>
          <w:rFonts w:ascii="Arial" w:hAnsi="Arial" w:cs="Arial"/>
          <w:color w:val="000000"/>
          <w:sz w:val="24"/>
          <w:szCs w:val="24"/>
        </w:rPr>
        <w:t>I</w:t>
      </w:r>
      <w:r w:rsidRPr="00A35646">
        <w:rPr>
          <w:rFonts w:ascii="Arial" w:hAnsi="Arial" w:cs="Arial"/>
          <w:color w:val="000000"/>
          <w:spacing w:val="29"/>
          <w:sz w:val="24"/>
          <w:szCs w:val="24"/>
        </w:rPr>
        <w:t xml:space="preserve"> </w:t>
      </w:r>
      <w:r w:rsidRPr="00A35646">
        <w:rPr>
          <w:rFonts w:ascii="Arial" w:hAnsi="Arial" w:cs="Arial"/>
          <w:color w:val="000000"/>
          <w:sz w:val="24"/>
          <w:szCs w:val="24"/>
        </w:rPr>
        <w:t>also</w:t>
      </w:r>
      <w:r w:rsidRPr="00A35646">
        <w:rPr>
          <w:rFonts w:ascii="Arial" w:hAnsi="Arial" w:cs="Arial"/>
          <w:color w:val="000000"/>
          <w:spacing w:val="29"/>
          <w:sz w:val="24"/>
          <w:szCs w:val="24"/>
        </w:rPr>
        <w:t xml:space="preserve"> </w:t>
      </w:r>
      <w:r w:rsidRPr="00A35646">
        <w:rPr>
          <w:rFonts w:ascii="Arial" w:hAnsi="Arial" w:cs="Arial"/>
          <w:color w:val="000000"/>
          <w:sz w:val="24"/>
          <w:szCs w:val="24"/>
        </w:rPr>
        <w:t>under</w:t>
      </w:r>
      <w:r w:rsidRPr="00A35646">
        <w:rPr>
          <w:rFonts w:ascii="Arial" w:hAnsi="Arial" w:cs="Arial"/>
          <w:color w:val="000000"/>
          <w:spacing w:val="29"/>
          <w:sz w:val="24"/>
          <w:szCs w:val="24"/>
        </w:rPr>
        <w:t xml:space="preserve">take </w:t>
      </w:r>
      <w:r w:rsidRPr="00A35646">
        <w:rPr>
          <w:rFonts w:ascii="Arial" w:hAnsi="Arial" w:cs="Arial"/>
          <w:color w:val="000000"/>
          <w:sz w:val="24"/>
          <w:szCs w:val="24"/>
        </w:rPr>
        <w:t>that</w:t>
      </w:r>
      <w:r w:rsidRPr="00A35646">
        <w:rPr>
          <w:rFonts w:ascii="Arial" w:hAnsi="Arial" w:cs="Arial"/>
          <w:color w:val="000000"/>
          <w:spacing w:val="29"/>
          <w:sz w:val="24"/>
          <w:szCs w:val="24"/>
        </w:rPr>
        <w:t xml:space="preserve"> </w:t>
      </w:r>
      <w:r w:rsidRPr="00A35646">
        <w:rPr>
          <w:rFonts w:ascii="Arial" w:hAnsi="Arial" w:cs="Arial"/>
          <w:color w:val="000000"/>
          <w:sz w:val="24"/>
          <w:szCs w:val="24"/>
        </w:rPr>
        <w:t>I</w:t>
      </w:r>
      <w:r w:rsidRPr="00A35646">
        <w:rPr>
          <w:rFonts w:ascii="Arial" w:hAnsi="Arial" w:cs="Arial"/>
          <w:color w:val="000000"/>
          <w:spacing w:val="29"/>
          <w:sz w:val="24"/>
          <w:szCs w:val="24"/>
        </w:rPr>
        <w:t xml:space="preserve"> </w:t>
      </w:r>
      <w:r w:rsidRPr="00A35646">
        <w:rPr>
          <w:rFonts w:ascii="Arial" w:hAnsi="Arial" w:cs="Arial"/>
          <w:color w:val="000000"/>
          <w:sz w:val="24"/>
          <w:szCs w:val="24"/>
        </w:rPr>
        <w:t>shall</w:t>
      </w:r>
      <w:r w:rsidRPr="00A35646">
        <w:rPr>
          <w:rFonts w:ascii="Arial" w:hAnsi="Arial" w:cs="Arial"/>
          <w:color w:val="000000"/>
          <w:spacing w:val="29"/>
          <w:sz w:val="24"/>
          <w:szCs w:val="24"/>
        </w:rPr>
        <w:t xml:space="preserve"> </w:t>
      </w:r>
      <w:r w:rsidRPr="00A35646">
        <w:rPr>
          <w:rFonts w:ascii="Arial" w:hAnsi="Arial" w:cs="Arial"/>
          <w:color w:val="000000"/>
          <w:sz w:val="24"/>
          <w:szCs w:val="24"/>
        </w:rPr>
        <w:t>inform</w:t>
      </w:r>
      <w:r w:rsidRPr="00A35646">
        <w:rPr>
          <w:rFonts w:ascii="Arial" w:hAnsi="Arial" w:cs="Arial"/>
          <w:color w:val="000000"/>
          <w:spacing w:val="29"/>
          <w:sz w:val="24"/>
          <w:szCs w:val="24"/>
        </w:rPr>
        <w:t xml:space="preserve"> </w:t>
      </w:r>
      <w:r w:rsidRPr="00A35646">
        <w:rPr>
          <w:rFonts w:ascii="Arial" w:hAnsi="Arial" w:cs="Arial"/>
          <w:color w:val="000000"/>
          <w:sz w:val="24"/>
          <w:szCs w:val="24"/>
        </w:rPr>
        <w:t>any</w:t>
      </w:r>
      <w:r w:rsidRPr="00A35646">
        <w:rPr>
          <w:rFonts w:ascii="Arial" w:hAnsi="Arial" w:cs="Arial"/>
          <w:color w:val="000000"/>
          <w:spacing w:val="29"/>
          <w:sz w:val="24"/>
          <w:szCs w:val="24"/>
        </w:rPr>
        <w:t xml:space="preserve"> </w:t>
      </w:r>
      <w:r w:rsidRPr="00A35646">
        <w:rPr>
          <w:rFonts w:ascii="Arial" w:hAnsi="Arial" w:cs="Arial"/>
          <w:color w:val="000000"/>
          <w:sz w:val="24"/>
          <w:szCs w:val="24"/>
        </w:rPr>
        <w:t>changes</w:t>
      </w:r>
      <w:r w:rsidRPr="00A35646">
        <w:rPr>
          <w:rFonts w:ascii="Arial" w:hAnsi="Arial" w:cs="Arial"/>
          <w:color w:val="000000"/>
          <w:spacing w:val="29"/>
          <w:sz w:val="24"/>
          <w:szCs w:val="24"/>
        </w:rPr>
        <w:t xml:space="preserve"> </w:t>
      </w:r>
      <w:r w:rsidRPr="00A35646">
        <w:rPr>
          <w:rFonts w:ascii="Arial" w:hAnsi="Arial" w:cs="Arial"/>
          <w:color w:val="000000"/>
          <w:sz w:val="24"/>
          <w:szCs w:val="24"/>
        </w:rPr>
        <w:t>in</w:t>
      </w:r>
      <w:r w:rsidRPr="00A35646">
        <w:rPr>
          <w:rFonts w:ascii="Arial" w:hAnsi="Arial" w:cs="Arial"/>
          <w:color w:val="000000"/>
          <w:spacing w:val="29"/>
          <w:sz w:val="24"/>
          <w:szCs w:val="24"/>
        </w:rPr>
        <w:t xml:space="preserve"> </w:t>
      </w:r>
      <w:r w:rsidRPr="00A35646">
        <w:rPr>
          <w:rFonts w:ascii="Arial" w:hAnsi="Arial" w:cs="Arial"/>
          <w:color w:val="000000"/>
          <w:sz w:val="24"/>
          <w:szCs w:val="24"/>
        </w:rPr>
        <w:t>my</w:t>
      </w:r>
      <w:r w:rsidRPr="00A35646">
        <w:rPr>
          <w:rFonts w:ascii="Arial" w:hAnsi="Arial" w:cs="Arial"/>
          <w:color w:val="000000"/>
          <w:spacing w:val="29"/>
          <w:sz w:val="24"/>
          <w:szCs w:val="24"/>
        </w:rPr>
        <w:t xml:space="preserve"> </w:t>
      </w:r>
      <w:r w:rsidRPr="00A35646">
        <w:rPr>
          <w:rFonts w:ascii="Arial" w:hAnsi="Arial" w:cs="Arial"/>
          <w:color w:val="000000"/>
          <w:sz w:val="24"/>
          <w:szCs w:val="24"/>
        </w:rPr>
        <w:t>bank</w:t>
      </w:r>
      <w:r w:rsidRPr="00A35646">
        <w:rPr>
          <w:rFonts w:ascii="Arial" w:hAnsi="Arial" w:cs="Arial"/>
          <w:color w:val="000000"/>
          <w:spacing w:val="29"/>
          <w:sz w:val="24"/>
          <w:szCs w:val="24"/>
        </w:rPr>
        <w:t xml:space="preserve"> </w:t>
      </w:r>
      <w:r w:rsidRPr="00A35646">
        <w:rPr>
          <w:rFonts w:ascii="Arial" w:hAnsi="Arial" w:cs="Arial"/>
          <w:color w:val="000000"/>
          <w:sz w:val="24"/>
          <w:szCs w:val="24"/>
        </w:rPr>
        <w:t>account</w:t>
      </w:r>
      <w:r w:rsidRPr="00A35646">
        <w:rPr>
          <w:rFonts w:ascii="Arial" w:hAnsi="Arial" w:cs="Arial"/>
          <w:color w:val="000000"/>
          <w:spacing w:val="24"/>
          <w:sz w:val="24"/>
          <w:szCs w:val="24"/>
        </w:rPr>
        <w:t xml:space="preserve"> </w:t>
      </w:r>
      <w:r w:rsidRPr="00A35646">
        <w:rPr>
          <w:rFonts w:ascii="Arial" w:hAnsi="Arial" w:cs="Arial"/>
          <w:color w:val="000000"/>
          <w:sz w:val="24"/>
          <w:szCs w:val="24"/>
        </w:rPr>
        <w:t>particulars</w:t>
      </w:r>
      <w:r w:rsidRPr="00A35646">
        <w:rPr>
          <w:rFonts w:ascii="Arial" w:hAnsi="Arial" w:cs="Arial"/>
          <w:color w:val="000000"/>
          <w:spacing w:val="29"/>
          <w:sz w:val="24"/>
          <w:szCs w:val="24"/>
        </w:rPr>
        <w:t xml:space="preserve"> </w:t>
      </w:r>
      <w:r w:rsidRPr="00A35646">
        <w:rPr>
          <w:rFonts w:ascii="Arial" w:hAnsi="Arial" w:cs="Arial"/>
          <w:color w:val="000000"/>
          <w:sz w:val="24"/>
          <w:szCs w:val="24"/>
        </w:rPr>
        <w:t>in</w:t>
      </w:r>
      <w:r w:rsidRPr="00A35646">
        <w:rPr>
          <w:rFonts w:ascii="Arial" w:hAnsi="Arial" w:cs="Arial"/>
          <w:color w:val="000000"/>
          <w:spacing w:val="24"/>
          <w:sz w:val="24"/>
          <w:szCs w:val="24"/>
        </w:rPr>
        <w:t xml:space="preserve"> </w:t>
      </w:r>
      <w:r w:rsidRPr="00A35646">
        <w:rPr>
          <w:rFonts w:ascii="Arial" w:hAnsi="Arial" w:cs="Arial"/>
          <w:color w:val="000000"/>
          <w:sz w:val="24"/>
          <w:szCs w:val="24"/>
        </w:rPr>
        <w:t>future</w:t>
      </w:r>
      <w:r w:rsidRPr="00A35646">
        <w:rPr>
          <w:rFonts w:ascii="Arial" w:hAnsi="Arial" w:cs="Arial"/>
          <w:color w:val="000000"/>
          <w:spacing w:val="29"/>
          <w:sz w:val="24"/>
          <w:szCs w:val="24"/>
        </w:rPr>
        <w:t xml:space="preserve"> </w:t>
      </w:r>
      <w:r w:rsidRPr="00A35646">
        <w:rPr>
          <w:rFonts w:ascii="Arial" w:hAnsi="Arial" w:cs="Arial"/>
          <w:color w:val="000000"/>
          <w:sz w:val="24"/>
          <w:szCs w:val="24"/>
        </w:rPr>
        <w:t>to</w:t>
      </w:r>
      <w:r w:rsidRPr="00A35646">
        <w:rPr>
          <w:rFonts w:ascii="Arial" w:hAnsi="Arial" w:cs="Arial"/>
          <w:sz w:val="24"/>
          <w:szCs w:val="24"/>
        </w:rPr>
        <w:t xml:space="preserve"> </w:t>
      </w:r>
      <w:r>
        <w:rPr>
          <w:rFonts w:ascii="Arial" w:hAnsi="Arial" w:cs="Arial"/>
          <w:sz w:val="24"/>
          <w:szCs w:val="24"/>
        </w:rPr>
        <w:t>UPHDMC</w:t>
      </w:r>
      <w:r w:rsidRPr="00A35646">
        <w:rPr>
          <w:rFonts w:ascii="Arial" w:hAnsi="Arial" w:cs="Arial"/>
          <w:color w:val="000000"/>
          <w:spacing w:val="-1"/>
          <w:sz w:val="24"/>
          <w:szCs w:val="24"/>
        </w:rPr>
        <w:t xml:space="preserve"> failing which payment shall continue to be made as details to </w:t>
      </w:r>
      <w:r>
        <w:rPr>
          <w:rFonts w:ascii="Arial" w:hAnsi="Arial" w:cs="Arial"/>
          <w:color w:val="000000"/>
          <w:spacing w:val="-1"/>
          <w:sz w:val="24"/>
          <w:szCs w:val="24"/>
        </w:rPr>
        <w:t>UPHDMC</w:t>
      </w:r>
      <w:r w:rsidRPr="00A35646">
        <w:rPr>
          <w:rFonts w:ascii="Arial" w:hAnsi="Arial" w:cs="Arial"/>
          <w:color w:val="000000"/>
          <w:spacing w:val="-1"/>
          <w:sz w:val="24"/>
          <w:szCs w:val="24"/>
        </w:rPr>
        <w:t xml:space="preserve"> by me, for which </w:t>
      </w:r>
      <w:r>
        <w:rPr>
          <w:rFonts w:ascii="Arial" w:hAnsi="Arial" w:cs="Arial"/>
          <w:color w:val="000000"/>
          <w:spacing w:val="-1"/>
          <w:sz w:val="24"/>
          <w:szCs w:val="24"/>
        </w:rPr>
        <w:t>UPHDMC</w:t>
      </w:r>
      <w:r w:rsidRPr="00A35646">
        <w:rPr>
          <w:rFonts w:ascii="Arial" w:hAnsi="Arial" w:cs="Arial"/>
          <w:sz w:val="24"/>
          <w:szCs w:val="24"/>
        </w:rPr>
        <w:t xml:space="preserve"> </w:t>
      </w:r>
      <w:r w:rsidRPr="00A35646">
        <w:rPr>
          <w:rFonts w:ascii="Arial" w:hAnsi="Arial" w:cs="Arial"/>
          <w:color w:val="000000"/>
          <w:sz w:val="24"/>
          <w:szCs w:val="24"/>
        </w:rPr>
        <w:t xml:space="preserve">shall not be held responsible.   </w:t>
      </w:r>
    </w:p>
    <w:p w14:paraId="1613DBC3" w14:textId="77777777" w:rsidR="00784BE7" w:rsidRPr="00A35646" w:rsidRDefault="00784BE7">
      <w:pPr>
        <w:pStyle w:val="ListParagraph"/>
        <w:numPr>
          <w:ilvl w:val="0"/>
          <w:numId w:val="10"/>
        </w:numPr>
        <w:spacing w:before="200" w:line="246" w:lineRule="exact"/>
        <w:rPr>
          <w:rFonts w:ascii="Arial" w:hAnsi="Arial" w:cs="Arial"/>
          <w:color w:val="010302"/>
          <w:sz w:val="24"/>
          <w:szCs w:val="24"/>
        </w:rPr>
      </w:pPr>
      <w:r w:rsidRPr="00A35646">
        <w:rPr>
          <w:rFonts w:ascii="Arial" w:hAnsi="Arial" w:cs="Arial"/>
          <w:color w:val="000000"/>
          <w:sz w:val="24"/>
          <w:szCs w:val="24"/>
        </w:rPr>
        <w:t xml:space="preserve">Certified that the particular furnished above are correct as per knowledge.  </w:t>
      </w:r>
    </w:p>
    <w:p w14:paraId="12E27CD1" w14:textId="77777777" w:rsidR="00784BE7" w:rsidRPr="00A35646" w:rsidRDefault="00784BE7" w:rsidP="00784BE7">
      <w:pPr>
        <w:spacing w:before="200" w:line="246" w:lineRule="exact"/>
        <w:ind w:left="360" w:right="446"/>
        <w:rPr>
          <w:rFonts w:ascii="Arial" w:hAnsi="Arial" w:cs="Arial"/>
          <w:color w:val="010302"/>
          <w:sz w:val="24"/>
          <w:szCs w:val="24"/>
        </w:rPr>
      </w:pPr>
      <w:r w:rsidRPr="00A35646">
        <w:rPr>
          <w:rFonts w:ascii="Arial" w:hAnsi="Arial" w:cs="Arial"/>
          <w:color w:val="000000"/>
          <w:sz w:val="24"/>
          <w:szCs w:val="24"/>
        </w:rPr>
        <w:t>I/We</w:t>
      </w:r>
      <w:r w:rsidRPr="00A35646">
        <w:rPr>
          <w:rFonts w:ascii="Arial" w:hAnsi="Arial" w:cs="Arial"/>
          <w:color w:val="000000"/>
          <w:spacing w:val="24"/>
          <w:sz w:val="24"/>
          <w:szCs w:val="24"/>
        </w:rPr>
        <w:t xml:space="preserve"> </w:t>
      </w:r>
      <w:r w:rsidRPr="00A35646">
        <w:rPr>
          <w:rFonts w:ascii="Arial" w:hAnsi="Arial" w:cs="Arial"/>
          <w:color w:val="000000"/>
          <w:sz w:val="24"/>
          <w:szCs w:val="24"/>
        </w:rPr>
        <w:t>further</w:t>
      </w:r>
      <w:r w:rsidRPr="00A35646">
        <w:rPr>
          <w:rFonts w:ascii="Arial" w:hAnsi="Arial" w:cs="Arial"/>
          <w:color w:val="000000"/>
          <w:spacing w:val="29"/>
          <w:sz w:val="24"/>
          <w:szCs w:val="24"/>
        </w:rPr>
        <w:t xml:space="preserve"> </w:t>
      </w:r>
      <w:r w:rsidRPr="00A35646">
        <w:rPr>
          <w:rFonts w:ascii="Arial" w:hAnsi="Arial" w:cs="Arial"/>
          <w:color w:val="000000"/>
          <w:sz w:val="24"/>
          <w:szCs w:val="24"/>
        </w:rPr>
        <w:t>confirm</w:t>
      </w:r>
      <w:r w:rsidRPr="00A35646">
        <w:rPr>
          <w:rFonts w:ascii="Arial" w:hAnsi="Arial" w:cs="Arial"/>
          <w:color w:val="000000"/>
          <w:spacing w:val="24"/>
          <w:sz w:val="24"/>
          <w:szCs w:val="24"/>
        </w:rPr>
        <w:t xml:space="preserve"> </w:t>
      </w:r>
      <w:r w:rsidRPr="00A35646">
        <w:rPr>
          <w:rFonts w:ascii="Arial" w:hAnsi="Arial" w:cs="Arial"/>
          <w:color w:val="000000"/>
          <w:sz w:val="24"/>
          <w:szCs w:val="24"/>
        </w:rPr>
        <w:t>that</w:t>
      </w:r>
      <w:r w:rsidRPr="00A35646">
        <w:rPr>
          <w:rFonts w:ascii="Arial" w:hAnsi="Arial" w:cs="Arial"/>
          <w:color w:val="000000"/>
          <w:spacing w:val="24"/>
          <w:sz w:val="24"/>
          <w:szCs w:val="24"/>
        </w:rPr>
        <w:t xml:space="preserve"> </w:t>
      </w:r>
      <w:r w:rsidRPr="00A35646">
        <w:rPr>
          <w:rFonts w:ascii="Arial" w:hAnsi="Arial" w:cs="Arial"/>
          <w:color w:val="000000"/>
          <w:sz w:val="24"/>
          <w:szCs w:val="24"/>
        </w:rPr>
        <w:t>all</w:t>
      </w:r>
      <w:r w:rsidRPr="00A35646">
        <w:rPr>
          <w:rFonts w:ascii="Arial" w:hAnsi="Arial" w:cs="Arial"/>
          <w:color w:val="000000"/>
          <w:spacing w:val="29"/>
          <w:sz w:val="24"/>
          <w:szCs w:val="24"/>
        </w:rPr>
        <w:t xml:space="preserve"> </w:t>
      </w:r>
      <w:r w:rsidRPr="00A35646">
        <w:rPr>
          <w:rFonts w:ascii="Arial" w:hAnsi="Arial" w:cs="Arial"/>
          <w:color w:val="000000"/>
          <w:sz w:val="24"/>
          <w:szCs w:val="24"/>
        </w:rPr>
        <w:t>the</w:t>
      </w:r>
      <w:r w:rsidRPr="00A35646">
        <w:rPr>
          <w:rFonts w:ascii="Arial" w:hAnsi="Arial" w:cs="Arial"/>
          <w:color w:val="000000"/>
          <w:spacing w:val="29"/>
          <w:sz w:val="24"/>
          <w:szCs w:val="24"/>
        </w:rPr>
        <w:t xml:space="preserve"> </w:t>
      </w:r>
      <w:r w:rsidRPr="00A35646">
        <w:rPr>
          <w:rFonts w:ascii="Arial" w:hAnsi="Arial" w:cs="Arial"/>
          <w:color w:val="000000"/>
          <w:sz w:val="24"/>
          <w:szCs w:val="24"/>
        </w:rPr>
        <w:t>required</w:t>
      </w:r>
      <w:r w:rsidRPr="00A35646">
        <w:rPr>
          <w:rFonts w:ascii="Arial" w:hAnsi="Arial" w:cs="Arial"/>
          <w:color w:val="000000"/>
          <w:spacing w:val="24"/>
          <w:sz w:val="24"/>
          <w:szCs w:val="24"/>
        </w:rPr>
        <w:t xml:space="preserve"> </w:t>
      </w:r>
      <w:r w:rsidRPr="00A35646">
        <w:rPr>
          <w:rFonts w:ascii="Arial" w:hAnsi="Arial" w:cs="Arial"/>
          <w:color w:val="000000"/>
          <w:sz w:val="24"/>
          <w:szCs w:val="24"/>
        </w:rPr>
        <w:t>details</w:t>
      </w:r>
      <w:r w:rsidRPr="00A35646">
        <w:rPr>
          <w:rFonts w:ascii="Arial" w:hAnsi="Arial" w:cs="Arial"/>
          <w:color w:val="000000"/>
          <w:spacing w:val="24"/>
          <w:sz w:val="24"/>
          <w:szCs w:val="24"/>
        </w:rPr>
        <w:t xml:space="preserve"> </w:t>
      </w:r>
      <w:r w:rsidRPr="00A35646">
        <w:rPr>
          <w:rFonts w:ascii="Arial" w:hAnsi="Arial" w:cs="Arial"/>
          <w:color w:val="000000"/>
          <w:sz w:val="24"/>
          <w:szCs w:val="24"/>
        </w:rPr>
        <w:t>have</w:t>
      </w:r>
      <w:r w:rsidRPr="00A35646">
        <w:rPr>
          <w:rFonts w:ascii="Arial" w:hAnsi="Arial" w:cs="Arial"/>
          <w:color w:val="000000"/>
          <w:spacing w:val="35"/>
          <w:sz w:val="24"/>
          <w:szCs w:val="24"/>
        </w:rPr>
        <w:t xml:space="preserve"> </w:t>
      </w:r>
      <w:r w:rsidRPr="00A35646">
        <w:rPr>
          <w:rFonts w:ascii="Arial" w:hAnsi="Arial" w:cs="Arial"/>
          <w:color w:val="000000"/>
          <w:sz w:val="24"/>
          <w:szCs w:val="24"/>
        </w:rPr>
        <w:t>been</w:t>
      </w:r>
      <w:r w:rsidRPr="00A35646">
        <w:rPr>
          <w:rFonts w:ascii="Arial" w:hAnsi="Arial" w:cs="Arial"/>
          <w:color w:val="000000"/>
          <w:spacing w:val="24"/>
          <w:sz w:val="24"/>
          <w:szCs w:val="24"/>
        </w:rPr>
        <w:t xml:space="preserve"> </w:t>
      </w:r>
      <w:r w:rsidRPr="00A35646">
        <w:rPr>
          <w:rFonts w:ascii="Arial" w:hAnsi="Arial" w:cs="Arial"/>
          <w:color w:val="000000"/>
          <w:sz w:val="24"/>
          <w:szCs w:val="24"/>
        </w:rPr>
        <w:t>furnished</w:t>
      </w:r>
      <w:r w:rsidRPr="00A35646">
        <w:rPr>
          <w:rFonts w:ascii="Arial" w:hAnsi="Arial" w:cs="Arial"/>
          <w:color w:val="000000"/>
          <w:spacing w:val="29"/>
          <w:sz w:val="24"/>
          <w:szCs w:val="24"/>
        </w:rPr>
        <w:t xml:space="preserve"> </w:t>
      </w:r>
      <w:r w:rsidRPr="00A35646">
        <w:rPr>
          <w:rFonts w:ascii="Arial" w:hAnsi="Arial" w:cs="Arial"/>
          <w:color w:val="000000"/>
          <w:sz w:val="24"/>
          <w:szCs w:val="24"/>
        </w:rPr>
        <w:t>in</w:t>
      </w:r>
      <w:r w:rsidRPr="00A35646">
        <w:rPr>
          <w:rFonts w:ascii="Arial" w:hAnsi="Arial" w:cs="Arial"/>
          <w:color w:val="000000"/>
          <w:spacing w:val="24"/>
          <w:sz w:val="24"/>
          <w:szCs w:val="24"/>
        </w:rPr>
        <w:t xml:space="preserve"> </w:t>
      </w:r>
      <w:r w:rsidRPr="00A35646">
        <w:rPr>
          <w:rFonts w:ascii="Arial" w:hAnsi="Arial" w:cs="Arial"/>
          <w:color w:val="000000"/>
          <w:sz w:val="24"/>
          <w:szCs w:val="24"/>
        </w:rPr>
        <w:t>the</w:t>
      </w:r>
      <w:r w:rsidRPr="00A35646">
        <w:rPr>
          <w:rFonts w:ascii="Arial" w:hAnsi="Arial" w:cs="Arial"/>
          <w:color w:val="000000"/>
          <w:spacing w:val="24"/>
          <w:sz w:val="24"/>
          <w:szCs w:val="24"/>
        </w:rPr>
        <w:t xml:space="preserve"> </w:t>
      </w:r>
      <w:r w:rsidRPr="00A35646">
        <w:rPr>
          <w:rFonts w:ascii="Arial" w:hAnsi="Arial" w:cs="Arial"/>
          <w:color w:val="000000"/>
          <w:sz w:val="24"/>
          <w:szCs w:val="24"/>
        </w:rPr>
        <w:t>appropriate</w:t>
      </w:r>
      <w:r w:rsidRPr="00A35646">
        <w:rPr>
          <w:rFonts w:ascii="Arial" w:hAnsi="Arial" w:cs="Arial"/>
          <w:color w:val="000000"/>
          <w:spacing w:val="29"/>
          <w:sz w:val="24"/>
          <w:szCs w:val="24"/>
        </w:rPr>
        <w:t xml:space="preserve"> </w:t>
      </w:r>
      <w:r w:rsidRPr="00A35646">
        <w:rPr>
          <w:rFonts w:ascii="Arial" w:hAnsi="Arial" w:cs="Arial"/>
          <w:color w:val="000000"/>
          <w:spacing w:val="-3"/>
          <w:sz w:val="24"/>
          <w:szCs w:val="24"/>
        </w:rPr>
        <w:t>blank</w:t>
      </w:r>
      <w:r w:rsidRPr="00A35646">
        <w:rPr>
          <w:rFonts w:ascii="Arial" w:hAnsi="Arial" w:cs="Arial"/>
          <w:sz w:val="24"/>
          <w:szCs w:val="24"/>
        </w:rPr>
        <w:t xml:space="preserve"> </w:t>
      </w:r>
      <w:r w:rsidRPr="00A35646">
        <w:rPr>
          <w:rFonts w:ascii="Arial" w:hAnsi="Arial" w:cs="Arial"/>
          <w:color w:val="000000"/>
          <w:sz w:val="24"/>
          <w:szCs w:val="24"/>
        </w:rPr>
        <w:t>places and</w:t>
      </w:r>
      <w:r w:rsidRPr="00A35646">
        <w:rPr>
          <w:rFonts w:ascii="Arial" w:hAnsi="Arial" w:cs="Arial"/>
          <w:color w:val="000000"/>
          <w:spacing w:val="20"/>
          <w:sz w:val="24"/>
          <w:szCs w:val="24"/>
        </w:rPr>
        <w:t xml:space="preserve"> </w:t>
      </w:r>
      <w:r w:rsidRPr="00A35646">
        <w:rPr>
          <w:rFonts w:ascii="Arial" w:hAnsi="Arial" w:cs="Arial"/>
          <w:color w:val="000000"/>
          <w:sz w:val="24"/>
          <w:szCs w:val="24"/>
        </w:rPr>
        <w:t>if</w:t>
      </w:r>
      <w:r w:rsidRPr="00A35646">
        <w:rPr>
          <w:rFonts w:ascii="Arial" w:hAnsi="Arial" w:cs="Arial"/>
          <w:color w:val="000000"/>
          <w:spacing w:val="20"/>
          <w:sz w:val="24"/>
          <w:szCs w:val="24"/>
        </w:rPr>
        <w:t xml:space="preserve"> </w:t>
      </w:r>
      <w:r w:rsidRPr="00A35646">
        <w:rPr>
          <w:rFonts w:ascii="Arial" w:hAnsi="Arial" w:cs="Arial"/>
          <w:color w:val="000000"/>
          <w:sz w:val="24"/>
          <w:szCs w:val="24"/>
        </w:rPr>
        <w:t>this</w:t>
      </w:r>
      <w:r w:rsidRPr="00A35646">
        <w:rPr>
          <w:rFonts w:ascii="Arial" w:hAnsi="Arial" w:cs="Arial"/>
          <w:color w:val="000000"/>
          <w:spacing w:val="22"/>
          <w:sz w:val="24"/>
          <w:szCs w:val="24"/>
        </w:rPr>
        <w:t xml:space="preserve"> </w:t>
      </w:r>
      <w:r w:rsidRPr="00A35646">
        <w:rPr>
          <w:rFonts w:ascii="Arial" w:hAnsi="Arial" w:cs="Arial"/>
          <w:color w:val="000000"/>
          <w:sz w:val="24"/>
          <w:szCs w:val="24"/>
        </w:rPr>
        <w:t>Tender form</w:t>
      </w:r>
      <w:r w:rsidRPr="00A35646">
        <w:rPr>
          <w:rFonts w:ascii="Arial" w:hAnsi="Arial" w:cs="Arial"/>
          <w:color w:val="000000"/>
          <w:spacing w:val="20"/>
          <w:sz w:val="24"/>
          <w:szCs w:val="24"/>
        </w:rPr>
        <w:t xml:space="preserve"> </w:t>
      </w:r>
      <w:r w:rsidRPr="00A35646">
        <w:rPr>
          <w:rFonts w:ascii="Arial" w:hAnsi="Arial" w:cs="Arial"/>
          <w:color w:val="000000"/>
          <w:sz w:val="24"/>
          <w:szCs w:val="24"/>
        </w:rPr>
        <w:t>is</w:t>
      </w:r>
      <w:r w:rsidRPr="00A35646">
        <w:rPr>
          <w:rFonts w:ascii="Arial" w:hAnsi="Arial" w:cs="Arial"/>
          <w:color w:val="000000"/>
          <w:spacing w:val="20"/>
          <w:sz w:val="24"/>
          <w:szCs w:val="24"/>
        </w:rPr>
        <w:t xml:space="preserve"> </w:t>
      </w:r>
      <w:r w:rsidRPr="00A35646">
        <w:rPr>
          <w:rFonts w:ascii="Arial" w:hAnsi="Arial" w:cs="Arial"/>
          <w:color w:val="000000"/>
          <w:sz w:val="24"/>
          <w:szCs w:val="24"/>
        </w:rPr>
        <w:t>incomplete</w:t>
      </w:r>
      <w:r w:rsidRPr="00A35646">
        <w:rPr>
          <w:rFonts w:ascii="Arial" w:hAnsi="Arial" w:cs="Arial"/>
          <w:color w:val="000000"/>
          <w:spacing w:val="20"/>
          <w:sz w:val="24"/>
          <w:szCs w:val="24"/>
        </w:rPr>
        <w:t xml:space="preserve"> </w:t>
      </w:r>
      <w:r w:rsidRPr="00A35646">
        <w:rPr>
          <w:rFonts w:ascii="Arial" w:hAnsi="Arial" w:cs="Arial"/>
          <w:color w:val="000000"/>
          <w:sz w:val="24"/>
          <w:szCs w:val="24"/>
        </w:rPr>
        <w:t>in</w:t>
      </w:r>
      <w:r w:rsidRPr="00A35646">
        <w:rPr>
          <w:rFonts w:ascii="Arial" w:hAnsi="Arial" w:cs="Arial"/>
          <w:color w:val="000000"/>
          <w:spacing w:val="20"/>
          <w:sz w:val="24"/>
          <w:szCs w:val="24"/>
        </w:rPr>
        <w:t xml:space="preserve"> </w:t>
      </w:r>
      <w:r w:rsidRPr="00A35646">
        <w:rPr>
          <w:rFonts w:ascii="Arial" w:hAnsi="Arial" w:cs="Arial"/>
          <w:color w:val="000000"/>
          <w:sz w:val="24"/>
          <w:szCs w:val="24"/>
        </w:rPr>
        <w:t>any</w:t>
      </w:r>
      <w:r w:rsidRPr="00A35646">
        <w:rPr>
          <w:rFonts w:ascii="Arial" w:hAnsi="Arial" w:cs="Arial"/>
          <w:color w:val="000000"/>
          <w:spacing w:val="20"/>
          <w:sz w:val="24"/>
          <w:szCs w:val="24"/>
        </w:rPr>
        <w:t xml:space="preserve"> </w:t>
      </w:r>
      <w:r w:rsidRPr="00A35646">
        <w:rPr>
          <w:rFonts w:ascii="Arial" w:hAnsi="Arial" w:cs="Arial"/>
          <w:color w:val="000000"/>
          <w:sz w:val="24"/>
          <w:szCs w:val="24"/>
        </w:rPr>
        <w:t>respect</w:t>
      </w:r>
      <w:r w:rsidRPr="00A35646">
        <w:rPr>
          <w:rFonts w:ascii="Arial" w:hAnsi="Arial" w:cs="Arial"/>
          <w:color w:val="000000"/>
          <w:spacing w:val="20"/>
          <w:sz w:val="24"/>
          <w:szCs w:val="24"/>
        </w:rPr>
        <w:t xml:space="preserve"> </w:t>
      </w:r>
      <w:r w:rsidRPr="00A35646">
        <w:rPr>
          <w:rFonts w:ascii="Arial" w:hAnsi="Arial" w:cs="Arial"/>
          <w:color w:val="000000"/>
          <w:sz w:val="24"/>
          <w:szCs w:val="24"/>
        </w:rPr>
        <w:t>on</w:t>
      </w:r>
      <w:r w:rsidRPr="00A35646">
        <w:rPr>
          <w:rFonts w:ascii="Arial" w:hAnsi="Arial" w:cs="Arial"/>
          <w:color w:val="000000"/>
          <w:spacing w:val="20"/>
          <w:sz w:val="24"/>
          <w:szCs w:val="24"/>
        </w:rPr>
        <w:t xml:space="preserve"> </w:t>
      </w:r>
      <w:r w:rsidRPr="00A35646">
        <w:rPr>
          <w:rFonts w:ascii="Arial" w:hAnsi="Arial" w:cs="Arial"/>
          <w:color w:val="000000"/>
          <w:sz w:val="24"/>
          <w:szCs w:val="24"/>
        </w:rPr>
        <w:t>my/our</w:t>
      </w:r>
      <w:r w:rsidRPr="00A35646">
        <w:rPr>
          <w:rFonts w:ascii="Arial" w:hAnsi="Arial" w:cs="Arial"/>
          <w:color w:val="000000"/>
          <w:spacing w:val="20"/>
          <w:sz w:val="24"/>
          <w:szCs w:val="24"/>
        </w:rPr>
        <w:t xml:space="preserve"> </w:t>
      </w:r>
      <w:r w:rsidRPr="00A35646">
        <w:rPr>
          <w:rFonts w:ascii="Arial" w:hAnsi="Arial" w:cs="Arial"/>
          <w:color w:val="000000"/>
          <w:sz w:val="24"/>
          <w:szCs w:val="24"/>
        </w:rPr>
        <w:t>part</w:t>
      </w:r>
      <w:r w:rsidRPr="00A35646">
        <w:rPr>
          <w:rFonts w:ascii="Arial" w:hAnsi="Arial" w:cs="Arial"/>
          <w:color w:val="000000"/>
          <w:spacing w:val="20"/>
          <w:sz w:val="24"/>
          <w:szCs w:val="24"/>
        </w:rPr>
        <w:t xml:space="preserve"> </w:t>
      </w:r>
      <w:r w:rsidRPr="00A35646">
        <w:rPr>
          <w:rFonts w:ascii="Arial" w:hAnsi="Arial" w:cs="Arial"/>
          <w:color w:val="000000"/>
          <w:sz w:val="24"/>
          <w:szCs w:val="24"/>
        </w:rPr>
        <w:t>then</w:t>
      </w:r>
      <w:r w:rsidRPr="00A35646">
        <w:rPr>
          <w:rFonts w:ascii="Arial" w:hAnsi="Arial" w:cs="Arial"/>
          <w:color w:val="000000"/>
          <w:spacing w:val="20"/>
          <w:sz w:val="24"/>
          <w:szCs w:val="24"/>
        </w:rPr>
        <w:t xml:space="preserve"> </w:t>
      </w:r>
      <w:r w:rsidRPr="00A35646">
        <w:rPr>
          <w:rFonts w:ascii="Arial" w:hAnsi="Arial" w:cs="Arial"/>
          <w:color w:val="000000"/>
          <w:sz w:val="24"/>
          <w:szCs w:val="24"/>
        </w:rPr>
        <w:t>the</w:t>
      </w:r>
      <w:r w:rsidRPr="00A35646">
        <w:rPr>
          <w:rFonts w:ascii="Arial" w:hAnsi="Arial" w:cs="Arial"/>
          <w:color w:val="000000"/>
          <w:spacing w:val="20"/>
          <w:sz w:val="24"/>
          <w:szCs w:val="24"/>
        </w:rPr>
        <w:t xml:space="preserve"> </w:t>
      </w:r>
      <w:r w:rsidRPr="00A35646">
        <w:rPr>
          <w:rFonts w:ascii="Arial" w:hAnsi="Arial" w:cs="Arial"/>
          <w:color w:val="000000"/>
          <w:sz w:val="24"/>
          <w:szCs w:val="24"/>
        </w:rPr>
        <w:t>same</w:t>
      </w:r>
      <w:r w:rsidRPr="00A35646">
        <w:rPr>
          <w:rFonts w:ascii="Arial" w:hAnsi="Arial" w:cs="Arial"/>
          <w:color w:val="000000"/>
          <w:spacing w:val="20"/>
          <w:sz w:val="24"/>
          <w:szCs w:val="24"/>
        </w:rPr>
        <w:t xml:space="preserve"> </w:t>
      </w:r>
      <w:r w:rsidRPr="00A35646">
        <w:rPr>
          <w:rFonts w:ascii="Arial" w:hAnsi="Arial" w:cs="Arial"/>
          <w:color w:val="000000"/>
          <w:spacing w:val="-4"/>
          <w:sz w:val="24"/>
          <w:szCs w:val="24"/>
        </w:rPr>
        <w:t>may</w:t>
      </w:r>
      <w:r w:rsidRPr="00A35646">
        <w:rPr>
          <w:rFonts w:ascii="Arial" w:hAnsi="Arial" w:cs="Arial"/>
          <w:sz w:val="24"/>
          <w:szCs w:val="24"/>
        </w:rPr>
        <w:t xml:space="preserve"> </w:t>
      </w:r>
      <w:r w:rsidRPr="00A35646">
        <w:rPr>
          <w:rFonts w:ascii="Arial" w:hAnsi="Arial" w:cs="Arial"/>
          <w:color w:val="000000"/>
          <w:sz w:val="24"/>
          <w:szCs w:val="24"/>
        </w:rPr>
        <w:t xml:space="preserve">be rejected fully.   </w:t>
      </w:r>
    </w:p>
    <w:p w14:paraId="5DB81E52" w14:textId="77777777" w:rsidR="0011578C" w:rsidRPr="0011578C" w:rsidRDefault="0011578C" w:rsidP="0011578C">
      <w:pPr>
        <w:ind w:left="720" w:right="-90" w:hanging="720"/>
        <w:jc w:val="both"/>
        <w:rPr>
          <w:rFonts w:ascii="Arial" w:hAnsi="Arial" w:cs="Arial"/>
          <w:sz w:val="24"/>
          <w:szCs w:val="24"/>
        </w:rPr>
      </w:pPr>
    </w:p>
    <w:p w14:paraId="7B7006ED" w14:textId="77777777" w:rsidR="0011578C" w:rsidRPr="0011578C" w:rsidRDefault="0011578C" w:rsidP="0011578C">
      <w:pPr>
        <w:rPr>
          <w:rFonts w:ascii="Arial" w:hAnsi="Arial" w:cs="Arial"/>
          <w:sz w:val="24"/>
          <w:szCs w:val="24"/>
        </w:rPr>
      </w:pPr>
      <w:r w:rsidRPr="0011578C">
        <w:rPr>
          <w:rFonts w:ascii="Arial" w:hAnsi="Arial" w:cs="Arial"/>
          <w:sz w:val="24"/>
          <w:szCs w:val="24"/>
        </w:rPr>
        <w:t xml:space="preserve">For &amp; on behalf of </w:t>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t xml:space="preserve">                          For &amp; on behalf of </w:t>
      </w:r>
    </w:p>
    <w:p w14:paraId="13C6BBD2" w14:textId="77777777" w:rsidR="0011578C" w:rsidRPr="0011578C" w:rsidRDefault="0011578C" w:rsidP="0011578C">
      <w:pPr>
        <w:rPr>
          <w:rFonts w:ascii="Arial" w:hAnsi="Arial" w:cs="Arial"/>
          <w:sz w:val="24"/>
          <w:szCs w:val="24"/>
        </w:rPr>
      </w:pPr>
      <w:r w:rsidRPr="0011578C">
        <w:rPr>
          <w:rFonts w:ascii="Arial" w:hAnsi="Arial" w:cs="Arial"/>
          <w:sz w:val="24"/>
          <w:szCs w:val="24"/>
        </w:rPr>
        <w:t xml:space="preserve">U.P. Handicrafts Development and                                      M/s.                                  </w:t>
      </w:r>
    </w:p>
    <w:p w14:paraId="4A20155F" w14:textId="77777777" w:rsidR="0011578C" w:rsidRPr="0011578C" w:rsidRDefault="0011578C" w:rsidP="0011578C">
      <w:pPr>
        <w:rPr>
          <w:rFonts w:ascii="Arial" w:hAnsi="Arial" w:cs="Arial"/>
          <w:sz w:val="24"/>
          <w:szCs w:val="24"/>
        </w:rPr>
      </w:pPr>
      <w:r w:rsidRPr="0011578C">
        <w:rPr>
          <w:rFonts w:ascii="Arial" w:hAnsi="Arial" w:cs="Arial"/>
          <w:sz w:val="24"/>
          <w:szCs w:val="24"/>
        </w:rPr>
        <w:t xml:space="preserve">Marketing Corporation Ltd.,                                                                             </w:t>
      </w:r>
    </w:p>
    <w:p w14:paraId="4BE0AC30" w14:textId="77777777" w:rsidR="0011578C" w:rsidRPr="0011578C" w:rsidRDefault="0011578C" w:rsidP="0011578C">
      <w:pPr>
        <w:ind w:left="720" w:right="-90" w:hanging="720"/>
        <w:jc w:val="both"/>
        <w:rPr>
          <w:rFonts w:ascii="Arial" w:hAnsi="Arial" w:cs="Arial"/>
          <w:sz w:val="24"/>
          <w:szCs w:val="24"/>
        </w:rPr>
      </w:pPr>
      <w:r w:rsidRPr="0011578C">
        <w:rPr>
          <w:rFonts w:ascii="Arial" w:hAnsi="Arial" w:cs="Arial"/>
          <w:sz w:val="24"/>
          <w:szCs w:val="24"/>
        </w:rPr>
        <w:t xml:space="preserve">                                                 </w:t>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t xml:space="preserve">          </w:t>
      </w:r>
    </w:p>
    <w:p w14:paraId="6A846252" w14:textId="77777777" w:rsidR="00E6031D" w:rsidRDefault="00E6031D" w:rsidP="0011578C">
      <w:pPr>
        <w:ind w:left="720" w:right="-90" w:hanging="720"/>
        <w:jc w:val="both"/>
        <w:rPr>
          <w:rFonts w:ascii="Arial" w:hAnsi="Arial" w:cs="Arial"/>
          <w:sz w:val="24"/>
          <w:szCs w:val="24"/>
        </w:rPr>
      </w:pPr>
    </w:p>
    <w:p w14:paraId="2F80BB97" w14:textId="77777777" w:rsidR="00E6031D" w:rsidRDefault="00E6031D" w:rsidP="0011578C">
      <w:pPr>
        <w:ind w:left="720" w:right="-90" w:hanging="720"/>
        <w:jc w:val="both"/>
        <w:rPr>
          <w:rFonts w:ascii="Arial" w:hAnsi="Arial" w:cs="Arial"/>
          <w:sz w:val="24"/>
          <w:szCs w:val="24"/>
        </w:rPr>
      </w:pPr>
    </w:p>
    <w:p w14:paraId="12F5C99F" w14:textId="77777777" w:rsidR="00E6031D" w:rsidRDefault="00E6031D" w:rsidP="0011578C">
      <w:pPr>
        <w:ind w:left="720" w:right="-90" w:hanging="720"/>
        <w:jc w:val="both"/>
        <w:rPr>
          <w:rFonts w:ascii="Arial" w:hAnsi="Arial" w:cs="Arial"/>
          <w:sz w:val="24"/>
          <w:szCs w:val="24"/>
        </w:rPr>
      </w:pPr>
    </w:p>
    <w:p w14:paraId="318E5FCD" w14:textId="77777777" w:rsidR="00E6031D" w:rsidRDefault="00E6031D" w:rsidP="0011578C">
      <w:pPr>
        <w:ind w:left="720" w:right="-90" w:hanging="720"/>
        <w:jc w:val="both"/>
        <w:rPr>
          <w:rFonts w:ascii="Arial" w:hAnsi="Arial" w:cs="Arial"/>
          <w:sz w:val="24"/>
          <w:szCs w:val="24"/>
        </w:rPr>
      </w:pPr>
    </w:p>
    <w:p w14:paraId="4C927225" w14:textId="7A448424" w:rsidR="0011578C" w:rsidRPr="0011578C" w:rsidRDefault="0011578C" w:rsidP="0011578C">
      <w:pPr>
        <w:ind w:left="720" w:right="-90" w:hanging="720"/>
        <w:jc w:val="both"/>
        <w:rPr>
          <w:rFonts w:ascii="Arial" w:hAnsi="Arial" w:cs="Arial"/>
          <w:sz w:val="24"/>
          <w:szCs w:val="24"/>
        </w:rPr>
      </w:pPr>
      <w:r w:rsidRPr="0011578C">
        <w:rPr>
          <w:rFonts w:ascii="Arial" w:hAnsi="Arial" w:cs="Arial"/>
          <w:sz w:val="24"/>
          <w:szCs w:val="24"/>
        </w:rPr>
        <w:t>Witnesses</w:t>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r>
      <w:r w:rsidRPr="0011578C">
        <w:rPr>
          <w:rFonts w:ascii="Arial" w:hAnsi="Arial" w:cs="Arial"/>
          <w:sz w:val="24"/>
          <w:szCs w:val="24"/>
        </w:rPr>
        <w:tab/>
        <w:t>Witnesses</w:t>
      </w:r>
    </w:p>
    <w:p w14:paraId="78B2DA43" w14:textId="77777777" w:rsidR="0011578C" w:rsidRPr="0011578C" w:rsidRDefault="0011578C" w:rsidP="0011578C">
      <w:pPr>
        <w:ind w:left="720" w:right="-90" w:hanging="720"/>
        <w:jc w:val="both"/>
        <w:rPr>
          <w:rFonts w:ascii="Arial" w:hAnsi="Arial" w:cs="Arial"/>
          <w:sz w:val="24"/>
          <w:szCs w:val="24"/>
        </w:rPr>
      </w:pPr>
    </w:p>
    <w:p w14:paraId="006C3906" w14:textId="77777777" w:rsidR="0011578C" w:rsidRPr="00247330" w:rsidRDefault="0011578C" w:rsidP="0011578C">
      <w:pPr>
        <w:ind w:left="720" w:right="-90" w:hanging="720"/>
        <w:jc w:val="both"/>
        <w:rPr>
          <w:rFonts w:ascii="Bookman Old Style" w:hAnsi="Bookman Old Style"/>
          <w:sz w:val="24"/>
          <w:szCs w:val="24"/>
        </w:rPr>
      </w:pPr>
    </w:p>
    <w:p w14:paraId="52D4583F" w14:textId="577DF34B" w:rsidR="0011578C" w:rsidRPr="00D8429B" w:rsidRDefault="00ED7DEA" w:rsidP="00ED7DEA">
      <w:pPr>
        <w:pStyle w:val="ListParagraph"/>
        <w:ind w:left="0" w:right="-90"/>
        <w:jc w:val="both"/>
        <w:rPr>
          <w:rFonts w:ascii="Bookman Old Style" w:hAnsi="Bookman Old Style"/>
          <w:sz w:val="24"/>
          <w:szCs w:val="24"/>
        </w:rPr>
      </w:pPr>
      <w:r>
        <w:rPr>
          <w:rFonts w:ascii="Bookman Old Style" w:hAnsi="Bookman Old Style"/>
          <w:sz w:val="24"/>
          <w:szCs w:val="24"/>
        </w:rPr>
        <w:t>1.                                                                       2.</w:t>
      </w:r>
    </w:p>
    <w:p w14:paraId="3914C63B" w14:textId="75BA7E01" w:rsidR="00D8429B" w:rsidRDefault="00D8429B" w:rsidP="00D8429B">
      <w:pPr>
        <w:ind w:right="-90"/>
        <w:jc w:val="both"/>
        <w:rPr>
          <w:rFonts w:ascii="Bookman Old Style" w:hAnsi="Bookman Old Style"/>
          <w:sz w:val="24"/>
          <w:szCs w:val="24"/>
        </w:rPr>
      </w:pPr>
    </w:p>
    <w:p w14:paraId="0E80D9C3" w14:textId="002EC8D0" w:rsidR="00D8429B" w:rsidRDefault="00D8429B" w:rsidP="00D8429B">
      <w:pPr>
        <w:ind w:right="-90"/>
        <w:jc w:val="both"/>
        <w:rPr>
          <w:rFonts w:ascii="Bookman Old Style" w:hAnsi="Bookman Old Style"/>
          <w:sz w:val="24"/>
          <w:szCs w:val="24"/>
        </w:rPr>
      </w:pPr>
    </w:p>
    <w:p w14:paraId="1DDA852B" w14:textId="60C9A545" w:rsidR="00D8429B" w:rsidRDefault="00D8429B" w:rsidP="00D8429B">
      <w:pPr>
        <w:ind w:right="-90"/>
        <w:jc w:val="both"/>
        <w:rPr>
          <w:rFonts w:ascii="Bookman Old Style" w:hAnsi="Bookman Old Style"/>
          <w:sz w:val="24"/>
          <w:szCs w:val="24"/>
        </w:rPr>
      </w:pPr>
    </w:p>
    <w:p w14:paraId="32D62D12" w14:textId="5D8BDFAF" w:rsidR="00D8429B" w:rsidRDefault="00D8429B" w:rsidP="00D8429B">
      <w:pPr>
        <w:ind w:right="-90"/>
        <w:jc w:val="both"/>
        <w:rPr>
          <w:rFonts w:ascii="Bookman Old Style" w:hAnsi="Bookman Old Style"/>
          <w:sz w:val="24"/>
          <w:szCs w:val="24"/>
        </w:rPr>
      </w:pPr>
    </w:p>
    <w:p w14:paraId="5A1115BD" w14:textId="5C7BD358" w:rsidR="00D8429B" w:rsidRDefault="00D8429B" w:rsidP="00D8429B">
      <w:pPr>
        <w:ind w:right="-90"/>
        <w:jc w:val="both"/>
        <w:rPr>
          <w:rFonts w:ascii="Bookman Old Style" w:hAnsi="Bookman Old Style"/>
          <w:sz w:val="24"/>
          <w:szCs w:val="24"/>
        </w:rPr>
      </w:pPr>
    </w:p>
    <w:p w14:paraId="4E5E1050" w14:textId="77777777" w:rsidR="004E116F" w:rsidRDefault="004E116F" w:rsidP="00D8429B">
      <w:pPr>
        <w:ind w:right="-90"/>
        <w:jc w:val="both"/>
        <w:rPr>
          <w:rFonts w:ascii="Bookman Old Style" w:hAnsi="Bookman Old Style"/>
          <w:sz w:val="24"/>
          <w:szCs w:val="24"/>
        </w:rPr>
      </w:pPr>
    </w:p>
    <w:p w14:paraId="0F5E3E2B" w14:textId="77777777" w:rsidR="004E116F" w:rsidRDefault="004E116F" w:rsidP="00D8429B">
      <w:pPr>
        <w:ind w:right="-90"/>
        <w:jc w:val="both"/>
        <w:rPr>
          <w:rFonts w:ascii="Bookman Old Style" w:hAnsi="Bookman Old Style"/>
          <w:sz w:val="24"/>
          <w:szCs w:val="24"/>
        </w:rPr>
      </w:pPr>
    </w:p>
    <w:p w14:paraId="2E9E1763" w14:textId="77777777" w:rsidR="004E116F" w:rsidRDefault="004E116F" w:rsidP="00D8429B">
      <w:pPr>
        <w:ind w:right="-90"/>
        <w:jc w:val="both"/>
        <w:rPr>
          <w:rFonts w:ascii="Bookman Old Style" w:hAnsi="Bookman Old Style"/>
          <w:sz w:val="24"/>
          <w:szCs w:val="24"/>
        </w:rPr>
      </w:pPr>
    </w:p>
    <w:p w14:paraId="066F9F21" w14:textId="77777777" w:rsidR="004E116F" w:rsidRDefault="004E116F" w:rsidP="00D8429B">
      <w:pPr>
        <w:ind w:right="-90"/>
        <w:jc w:val="both"/>
        <w:rPr>
          <w:rFonts w:ascii="Bookman Old Style" w:hAnsi="Bookman Old Style"/>
          <w:sz w:val="24"/>
          <w:szCs w:val="24"/>
        </w:rPr>
      </w:pPr>
    </w:p>
    <w:p w14:paraId="265462AA" w14:textId="77777777" w:rsidR="004E116F" w:rsidRDefault="004E116F" w:rsidP="00D8429B">
      <w:pPr>
        <w:ind w:right="-90"/>
        <w:jc w:val="both"/>
        <w:rPr>
          <w:rFonts w:ascii="Bookman Old Style" w:hAnsi="Bookman Old Style"/>
          <w:sz w:val="24"/>
          <w:szCs w:val="24"/>
        </w:rPr>
      </w:pPr>
    </w:p>
    <w:p w14:paraId="29155934" w14:textId="77777777" w:rsidR="004E116F" w:rsidRDefault="004E116F" w:rsidP="00D8429B">
      <w:pPr>
        <w:ind w:right="-90"/>
        <w:jc w:val="both"/>
        <w:rPr>
          <w:rFonts w:ascii="Bookman Old Style" w:hAnsi="Bookman Old Style"/>
          <w:sz w:val="24"/>
          <w:szCs w:val="24"/>
        </w:rPr>
      </w:pPr>
    </w:p>
    <w:p w14:paraId="6D728CDD" w14:textId="77777777" w:rsidR="004E116F" w:rsidRDefault="004E116F" w:rsidP="00D8429B">
      <w:pPr>
        <w:ind w:right="-90"/>
        <w:jc w:val="both"/>
        <w:rPr>
          <w:rFonts w:ascii="Bookman Old Style" w:hAnsi="Bookman Old Style"/>
          <w:sz w:val="24"/>
          <w:szCs w:val="24"/>
        </w:rPr>
      </w:pPr>
    </w:p>
    <w:p w14:paraId="1567AF16" w14:textId="45B4A9D8" w:rsidR="00D8429B" w:rsidRDefault="00D8429B" w:rsidP="00D8429B">
      <w:pPr>
        <w:ind w:right="-90"/>
        <w:jc w:val="both"/>
        <w:rPr>
          <w:rFonts w:ascii="Bookman Old Style" w:hAnsi="Bookman Old Style"/>
          <w:sz w:val="24"/>
          <w:szCs w:val="24"/>
        </w:rPr>
      </w:pPr>
    </w:p>
    <w:p w14:paraId="2C13053B" w14:textId="77777777" w:rsidR="00E128B4" w:rsidRPr="00B10855" w:rsidRDefault="00E128B4" w:rsidP="00E128B4">
      <w:pPr>
        <w:spacing w:line="259" w:lineRule="auto"/>
        <w:jc w:val="center"/>
        <w:rPr>
          <w:rFonts w:ascii="Calibri" w:hAnsi="Calibri" w:cs="Calibri"/>
          <w:sz w:val="28"/>
          <w:szCs w:val="40"/>
        </w:rPr>
      </w:pPr>
      <w:r w:rsidRPr="00B10855">
        <w:rPr>
          <w:rFonts w:ascii="Calibri" w:hAnsi="Calibri" w:cs="Calibri"/>
          <w:sz w:val="28"/>
          <w:szCs w:val="40"/>
        </w:rPr>
        <w:t>S</w:t>
      </w:r>
      <w:r>
        <w:rPr>
          <w:rFonts w:ascii="Calibri" w:hAnsi="Calibri" w:cs="Calibri"/>
          <w:sz w:val="28"/>
          <w:szCs w:val="40"/>
        </w:rPr>
        <w:t>C</w:t>
      </w:r>
      <w:r w:rsidRPr="00B10855">
        <w:rPr>
          <w:rFonts w:ascii="Calibri" w:hAnsi="Calibri" w:cs="Calibri"/>
          <w:sz w:val="28"/>
          <w:szCs w:val="40"/>
        </w:rPr>
        <w:t>HEDULE-</w:t>
      </w:r>
      <w:r>
        <w:rPr>
          <w:rFonts w:ascii="Calibri" w:hAnsi="Calibri" w:cs="Calibri"/>
          <w:sz w:val="28"/>
          <w:szCs w:val="40"/>
        </w:rPr>
        <w:t>A</w:t>
      </w:r>
    </w:p>
    <w:p w14:paraId="70BC8604" w14:textId="77777777" w:rsidR="00E128B4" w:rsidRPr="00B10855" w:rsidRDefault="00E128B4" w:rsidP="00E128B4">
      <w:pPr>
        <w:pStyle w:val="ListParagraph"/>
        <w:spacing w:line="259" w:lineRule="auto"/>
        <w:ind w:left="360"/>
        <w:jc w:val="center"/>
        <w:rPr>
          <w:rFonts w:ascii="Calibri" w:hAnsi="Calibri" w:cs="Calibri"/>
          <w:sz w:val="28"/>
          <w:szCs w:val="40"/>
        </w:rPr>
      </w:pPr>
      <w:r w:rsidRPr="00B10855">
        <w:rPr>
          <w:rFonts w:ascii="Calibri" w:hAnsi="Calibri" w:cs="Calibri"/>
          <w:sz w:val="28"/>
          <w:szCs w:val="40"/>
        </w:rPr>
        <w:t>INFORMATION ABOUT THE FIRM/UNIT</w:t>
      </w:r>
    </w:p>
    <w:p w14:paraId="0B6E42A4"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Name of the firm: M/s.</w:t>
      </w:r>
    </w:p>
    <w:p w14:paraId="1FFF325F"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Office/Showroom/Factory Adderss:</w:t>
      </w:r>
    </w:p>
    <w:p w14:paraId="1C3C211C"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Permanent Address:</w:t>
      </w:r>
    </w:p>
    <w:p w14:paraId="49CEE44C" w14:textId="77777777" w:rsidR="00E128B4" w:rsidRDefault="00E128B4" w:rsidP="00E128B4">
      <w:pPr>
        <w:pStyle w:val="ListParagraph"/>
        <w:spacing w:line="259" w:lineRule="auto"/>
        <w:rPr>
          <w:rFonts w:ascii="Calibri" w:hAnsi="Calibri" w:cs="Calibri"/>
          <w:sz w:val="24"/>
          <w:szCs w:val="36"/>
        </w:rPr>
      </w:pPr>
    </w:p>
    <w:p w14:paraId="21190922"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Telephone No. (S):    Office</w:t>
      </w:r>
    </w:p>
    <w:p w14:paraId="588028CE" w14:textId="77777777" w:rsidR="00E128B4" w:rsidRDefault="00E128B4" w:rsidP="00E128B4">
      <w:pPr>
        <w:pStyle w:val="ListParagraph"/>
        <w:tabs>
          <w:tab w:val="left" w:pos="2700"/>
        </w:tabs>
        <w:spacing w:line="259" w:lineRule="auto"/>
        <w:rPr>
          <w:rFonts w:ascii="Calibri" w:hAnsi="Calibri" w:cs="Calibri"/>
          <w:sz w:val="24"/>
          <w:szCs w:val="36"/>
        </w:rPr>
      </w:pPr>
      <w:r>
        <w:rPr>
          <w:rFonts w:ascii="Calibri" w:hAnsi="Calibri" w:cs="Calibri"/>
          <w:sz w:val="24"/>
          <w:szCs w:val="36"/>
        </w:rPr>
        <w:t xml:space="preserve">                                    Residence</w:t>
      </w:r>
    </w:p>
    <w:p w14:paraId="47AA3D4E"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Mobile</w:t>
      </w:r>
    </w:p>
    <w:p w14:paraId="68FEA456"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Email</w:t>
      </w:r>
    </w:p>
    <w:p w14:paraId="0BF370A1"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Name of Proprietor/ Director/Partners:</w:t>
      </w:r>
    </w:p>
    <w:p w14:paraId="15348DDC" w14:textId="77777777" w:rsidR="00E128B4" w:rsidRPr="00FC3702" w:rsidRDefault="00E128B4" w:rsidP="00E128B4">
      <w:pPr>
        <w:spacing w:line="259" w:lineRule="auto"/>
        <w:ind w:left="360"/>
        <w:rPr>
          <w:rFonts w:ascii="Calibri" w:hAnsi="Calibri" w:cs="Calibri"/>
          <w:sz w:val="24"/>
          <w:szCs w:val="36"/>
        </w:rPr>
      </w:pPr>
      <w:r w:rsidRPr="00FC3702">
        <w:rPr>
          <w:rFonts w:ascii="Calibri" w:hAnsi="Calibri" w:cs="Calibri"/>
          <w:sz w:val="24"/>
          <w:szCs w:val="36"/>
        </w:rPr>
        <w:t xml:space="preserve">       Father’s/Husband’s Name</w:t>
      </w:r>
    </w:p>
    <w:p w14:paraId="1C32DB55"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 xml:space="preserve">Nature of firm/Society: </w:t>
      </w:r>
    </w:p>
    <w:p w14:paraId="66151E5F"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Year of establishment:</w:t>
      </w:r>
    </w:p>
    <w:p w14:paraId="533B2230"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GST No.:</w:t>
      </w:r>
    </w:p>
    <w:p w14:paraId="1E9B790F"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Trade Tax No. :         CST</w:t>
      </w:r>
    </w:p>
    <w:p w14:paraId="4D800453"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UPTT/VAT</w:t>
      </w:r>
    </w:p>
    <w:p w14:paraId="4332AFC1"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Permanent Account Number:</w:t>
      </w:r>
    </w:p>
    <w:p w14:paraId="0A8D6385"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(PAN) (Copy enclosed)</w:t>
      </w:r>
    </w:p>
    <w:p w14:paraId="6D2FA813"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Bank Account :         Name of Bank(S)</w:t>
      </w:r>
    </w:p>
    <w:p w14:paraId="584FDB09"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Branch</w:t>
      </w:r>
    </w:p>
    <w:p w14:paraId="0A92C51C"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Account No. (S)</w:t>
      </w:r>
    </w:p>
    <w:p w14:paraId="3BA078AC"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(enclosed copy of Bank Statement)</w:t>
      </w:r>
    </w:p>
    <w:p w14:paraId="16422C7D"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Nature of activity:</w:t>
      </w:r>
    </w:p>
    <w:p w14:paraId="03B16E43"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Product range:</w:t>
      </w:r>
    </w:p>
    <w:p w14:paraId="48DFB251"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Annual Turnover (in lacs):</w:t>
      </w:r>
    </w:p>
    <w:p w14:paraId="48C8AD2F"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Export License Number:</w:t>
      </w:r>
    </w:p>
    <w:p w14:paraId="55A8C328"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(Enclose Copy)</w:t>
      </w:r>
    </w:p>
    <w:p w14:paraId="4653C2A0" w14:textId="77777777" w:rsidR="00E128B4" w:rsidRDefault="00E128B4" w:rsidP="00E128B4">
      <w:pPr>
        <w:pStyle w:val="ListParagraph"/>
        <w:widowControl/>
        <w:numPr>
          <w:ilvl w:val="0"/>
          <w:numId w:val="41"/>
        </w:numPr>
        <w:spacing w:after="160" w:line="259" w:lineRule="auto"/>
        <w:rPr>
          <w:rFonts w:ascii="Calibri" w:hAnsi="Calibri" w:cs="Calibri"/>
          <w:sz w:val="24"/>
          <w:szCs w:val="36"/>
        </w:rPr>
      </w:pPr>
      <w:r>
        <w:rPr>
          <w:rFonts w:ascii="Calibri" w:hAnsi="Calibri" w:cs="Calibri"/>
          <w:sz w:val="24"/>
          <w:szCs w:val="36"/>
        </w:rPr>
        <w:t>Major Clients        a)</w:t>
      </w:r>
    </w:p>
    <w:p w14:paraId="165E5FF3"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b)</w:t>
      </w:r>
    </w:p>
    <w:p w14:paraId="3D93AF5D" w14:textId="77777777" w:rsidR="00E128B4" w:rsidRDefault="00E128B4" w:rsidP="00E128B4">
      <w:pPr>
        <w:pStyle w:val="ListParagraph"/>
        <w:spacing w:line="259" w:lineRule="auto"/>
        <w:rPr>
          <w:rFonts w:ascii="Calibri" w:hAnsi="Calibri" w:cs="Calibri"/>
          <w:sz w:val="24"/>
          <w:szCs w:val="36"/>
        </w:rPr>
      </w:pPr>
      <w:r>
        <w:rPr>
          <w:rFonts w:ascii="Calibri" w:hAnsi="Calibri" w:cs="Calibri"/>
          <w:sz w:val="24"/>
          <w:szCs w:val="36"/>
        </w:rPr>
        <w:t xml:space="preserve">                                c)</w:t>
      </w:r>
    </w:p>
    <w:p w14:paraId="65BB6491" w14:textId="77777777" w:rsidR="00E128B4" w:rsidRDefault="00E128B4" w:rsidP="00E128B4">
      <w:pPr>
        <w:spacing w:line="259" w:lineRule="auto"/>
        <w:rPr>
          <w:rFonts w:ascii="Calibri" w:hAnsi="Calibri" w:cs="Calibri"/>
          <w:sz w:val="24"/>
          <w:szCs w:val="36"/>
        </w:rPr>
      </w:pPr>
      <w:r>
        <w:rPr>
          <w:rFonts w:ascii="Calibri" w:hAnsi="Calibri" w:cs="Calibri"/>
          <w:sz w:val="24"/>
          <w:szCs w:val="36"/>
        </w:rPr>
        <w:t xml:space="preserve">       17. Other information, if any</w:t>
      </w:r>
    </w:p>
    <w:p w14:paraId="610DEA16" w14:textId="77777777" w:rsidR="00E128B4" w:rsidRDefault="00E128B4" w:rsidP="00E128B4">
      <w:pPr>
        <w:spacing w:line="259" w:lineRule="auto"/>
        <w:rPr>
          <w:rFonts w:ascii="Calibri" w:hAnsi="Calibri" w:cs="Calibri"/>
          <w:sz w:val="24"/>
          <w:szCs w:val="36"/>
        </w:rPr>
      </w:pPr>
    </w:p>
    <w:p w14:paraId="3DFD95BC" w14:textId="77777777" w:rsidR="00E128B4" w:rsidRDefault="00E128B4" w:rsidP="00E128B4">
      <w:pPr>
        <w:pStyle w:val="ListParagraph"/>
        <w:spacing w:line="259" w:lineRule="auto"/>
        <w:ind w:left="360"/>
        <w:jc w:val="both"/>
        <w:rPr>
          <w:rFonts w:ascii="Calibri" w:hAnsi="Calibri" w:cs="Calibri"/>
          <w:sz w:val="24"/>
          <w:szCs w:val="36"/>
        </w:rPr>
      </w:pPr>
    </w:p>
    <w:p w14:paraId="1D460368" w14:textId="77777777" w:rsidR="00E128B4" w:rsidRDefault="00E128B4" w:rsidP="00E128B4">
      <w:pPr>
        <w:pStyle w:val="ListParagraph"/>
        <w:spacing w:line="259" w:lineRule="auto"/>
        <w:ind w:left="360"/>
        <w:jc w:val="both"/>
        <w:rPr>
          <w:rFonts w:ascii="Calibri" w:hAnsi="Calibri" w:cs="Calibri"/>
          <w:sz w:val="24"/>
          <w:szCs w:val="36"/>
        </w:rPr>
      </w:pPr>
    </w:p>
    <w:p w14:paraId="141CEAB7" w14:textId="77777777" w:rsidR="00E128B4" w:rsidRDefault="00E128B4" w:rsidP="00E128B4">
      <w:pPr>
        <w:pStyle w:val="ListParagraph"/>
        <w:spacing w:line="259" w:lineRule="auto"/>
        <w:ind w:left="360"/>
        <w:jc w:val="both"/>
        <w:rPr>
          <w:rFonts w:ascii="Calibri" w:hAnsi="Calibri" w:cs="Calibri"/>
          <w:sz w:val="24"/>
          <w:szCs w:val="36"/>
        </w:rPr>
      </w:pPr>
    </w:p>
    <w:p w14:paraId="1DA12739" w14:textId="21FD7923" w:rsidR="00E128B4" w:rsidRDefault="00E128B4" w:rsidP="00E128B4">
      <w:pPr>
        <w:pStyle w:val="ListParagraph"/>
        <w:spacing w:line="259" w:lineRule="auto"/>
        <w:ind w:left="360"/>
        <w:jc w:val="both"/>
        <w:rPr>
          <w:rFonts w:ascii="Calibri" w:hAnsi="Calibri" w:cs="Calibri"/>
          <w:sz w:val="24"/>
          <w:szCs w:val="36"/>
        </w:rPr>
      </w:pPr>
      <w:r>
        <w:rPr>
          <w:rFonts w:ascii="Calibri" w:hAnsi="Calibri" w:cs="Calibri"/>
          <w:sz w:val="24"/>
          <w:szCs w:val="36"/>
        </w:rPr>
        <w:t>For &amp; on behalf of                                                                                   For &amp; on behalf of</w:t>
      </w:r>
    </w:p>
    <w:p w14:paraId="4A6A6524" w14:textId="77777777" w:rsidR="00E128B4" w:rsidRDefault="00E128B4" w:rsidP="00E128B4">
      <w:pPr>
        <w:pStyle w:val="ListParagraph"/>
        <w:spacing w:line="259" w:lineRule="auto"/>
        <w:ind w:left="360"/>
        <w:jc w:val="both"/>
        <w:rPr>
          <w:rFonts w:ascii="Calibri" w:hAnsi="Calibri" w:cs="Calibri"/>
          <w:sz w:val="24"/>
          <w:szCs w:val="36"/>
        </w:rPr>
      </w:pPr>
      <w:r>
        <w:rPr>
          <w:rFonts w:ascii="Calibri" w:hAnsi="Calibri" w:cs="Calibri"/>
          <w:sz w:val="24"/>
          <w:szCs w:val="36"/>
        </w:rPr>
        <w:t xml:space="preserve">U.P. Handicafts Development and                                                        M/s.  </w:t>
      </w:r>
    </w:p>
    <w:p w14:paraId="6EB6DFBB" w14:textId="77777777" w:rsidR="00E128B4" w:rsidRDefault="00E128B4" w:rsidP="00E128B4">
      <w:pPr>
        <w:pStyle w:val="ListParagraph"/>
        <w:spacing w:line="259" w:lineRule="auto"/>
        <w:ind w:left="360"/>
        <w:jc w:val="both"/>
        <w:rPr>
          <w:rFonts w:ascii="Calibri" w:hAnsi="Calibri" w:cs="Calibri"/>
          <w:sz w:val="24"/>
          <w:szCs w:val="36"/>
        </w:rPr>
      </w:pPr>
      <w:r>
        <w:rPr>
          <w:rFonts w:ascii="Calibri" w:hAnsi="Calibri" w:cs="Calibri"/>
          <w:sz w:val="24"/>
          <w:szCs w:val="36"/>
        </w:rPr>
        <w:t>Marketing Corporation Ltd.,</w:t>
      </w:r>
    </w:p>
    <w:p w14:paraId="78B1F7F9" w14:textId="77777777" w:rsidR="00E128B4" w:rsidRPr="00000440" w:rsidRDefault="00E128B4" w:rsidP="00E128B4">
      <w:pPr>
        <w:pStyle w:val="ListParagraph"/>
        <w:spacing w:after="237"/>
        <w:jc w:val="both"/>
        <w:rPr>
          <w:rFonts w:ascii="Arial" w:hAnsi="Arial" w:cs="Arial"/>
          <w:b/>
          <w:bCs/>
          <w:color w:val="000000" w:themeColor="text1"/>
          <w:u w:val="single"/>
        </w:rPr>
      </w:pPr>
    </w:p>
    <w:p w14:paraId="5E831327" w14:textId="77777777" w:rsidR="00E128B4" w:rsidRPr="00000440" w:rsidRDefault="00E128B4" w:rsidP="00E128B4">
      <w:pPr>
        <w:pStyle w:val="ListParagraph"/>
        <w:spacing w:after="237"/>
        <w:jc w:val="center"/>
        <w:rPr>
          <w:rFonts w:ascii="Arial" w:hAnsi="Arial" w:cs="Arial"/>
          <w:b/>
          <w:bCs/>
          <w:color w:val="000000" w:themeColor="text1"/>
          <w:u w:val="single"/>
        </w:rPr>
      </w:pPr>
    </w:p>
    <w:p w14:paraId="34710C60" w14:textId="77777777" w:rsidR="00E128B4" w:rsidRDefault="00E128B4" w:rsidP="00E128B4">
      <w:pPr>
        <w:spacing w:line="259" w:lineRule="auto"/>
        <w:jc w:val="center"/>
        <w:rPr>
          <w:rFonts w:ascii="Calibri" w:hAnsi="Calibri" w:cs="Calibri"/>
          <w:sz w:val="24"/>
          <w:szCs w:val="36"/>
        </w:rPr>
      </w:pPr>
    </w:p>
    <w:p w14:paraId="0EFA60CA" w14:textId="17FBDD9A" w:rsidR="00E128B4" w:rsidRDefault="00E128B4" w:rsidP="00E128B4">
      <w:pPr>
        <w:spacing w:line="259" w:lineRule="auto"/>
        <w:jc w:val="center"/>
        <w:rPr>
          <w:rFonts w:ascii="Calibri" w:hAnsi="Calibri" w:cs="Calibri"/>
          <w:sz w:val="24"/>
          <w:szCs w:val="36"/>
        </w:rPr>
      </w:pPr>
      <w:r>
        <w:rPr>
          <w:rFonts w:ascii="Calibri" w:hAnsi="Calibri" w:cs="Calibri"/>
          <w:sz w:val="24"/>
          <w:szCs w:val="36"/>
        </w:rPr>
        <w:t>SCHEDULE-B</w:t>
      </w:r>
    </w:p>
    <w:p w14:paraId="365FDA5C" w14:textId="77777777" w:rsidR="00E128B4" w:rsidRDefault="00E128B4" w:rsidP="00E128B4">
      <w:pPr>
        <w:spacing w:line="259" w:lineRule="auto"/>
        <w:jc w:val="center"/>
        <w:rPr>
          <w:rFonts w:ascii="Calibri" w:hAnsi="Calibri" w:cs="Calibri"/>
          <w:sz w:val="24"/>
          <w:szCs w:val="36"/>
        </w:rPr>
      </w:pPr>
    </w:p>
    <w:p w14:paraId="1648BF03" w14:textId="77777777" w:rsidR="00E128B4" w:rsidRDefault="00E128B4" w:rsidP="00E128B4">
      <w:pPr>
        <w:pStyle w:val="ListParagraph"/>
        <w:widowControl/>
        <w:numPr>
          <w:ilvl w:val="0"/>
          <w:numId w:val="42"/>
        </w:numPr>
        <w:spacing w:line="259" w:lineRule="auto"/>
        <w:rPr>
          <w:rFonts w:ascii="Calibri" w:hAnsi="Calibri" w:cs="Calibri"/>
          <w:sz w:val="24"/>
          <w:szCs w:val="36"/>
        </w:rPr>
      </w:pPr>
      <w:r>
        <w:rPr>
          <w:rFonts w:ascii="Calibri" w:hAnsi="Calibri" w:cs="Calibri"/>
          <w:sz w:val="24"/>
          <w:szCs w:val="36"/>
        </w:rPr>
        <w:t>The Party shall keep complete range of Products.</w:t>
      </w:r>
    </w:p>
    <w:p w14:paraId="7FD4836B" w14:textId="77777777" w:rsidR="00E128B4" w:rsidRDefault="00E128B4" w:rsidP="00E128B4">
      <w:pPr>
        <w:pStyle w:val="ListParagraph"/>
        <w:widowControl/>
        <w:numPr>
          <w:ilvl w:val="0"/>
          <w:numId w:val="42"/>
        </w:numPr>
        <w:spacing w:line="259" w:lineRule="auto"/>
        <w:rPr>
          <w:rFonts w:ascii="Calibri" w:hAnsi="Calibri" w:cs="Calibri"/>
          <w:sz w:val="24"/>
          <w:szCs w:val="36"/>
        </w:rPr>
      </w:pPr>
      <w:r>
        <w:rPr>
          <w:rFonts w:ascii="Calibri" w:hAnsi="Calibri" w:cs="Calibri"/>
          <w:sz w:val="24"/>
          <w:szCs w:val="36"/>
        </w:rPr>
        <w:t>The Party will keep their goods at the floor/place allocated to them by UPHDMC in……………………………sq. ft area on ………………………… floor.</w:t>
      </w:r>
    </w:p>
    <w:p w14:paraId="16C29BF5" w14:textId="77777777" w:rsidR="00E128B4" w:rsidRDefault="00E128B4" w:rsidP="00E128B4">
      <w:pPr>
        <w:pStyle w:val="ListParagraph"/>
        <w:widowControl/>
        <w:numPr>
          <w:ilvl w:val="0"/>
          <w:numId w:val="42"/>
        </w:numPr>
        <w:spacing w:line="259" w:lineRule="auto"/>
        <w:rPr>
          <w:rFonts w:ascii="Calibri" w:hAnsi="Calibri" w:cs="Calibri"/>
          <w:sz w:val="24"/>
          <w:szCs w:val="36"/>
        </w:rPr>
      </w:pPr>
      <w:r>
        <w:rPr>
          <w:rFonts w:ascii="Calibri" w:hAnsi="Calibri" w:cs="Calibri"/>
          <w:sz w:val="24"/>
          <w:szCs w:val="36"/>
        </w:rPr>
        <w:t>In case of any export order is booked by the Showroom of the above items being displayed and sold by the Party, then the party will have to supply the same to U.P. Handicrafts Development and Marketing Corporation Ltd., for export at competitive rates.</w:t>
      </w:r>
    </w:p>
    <w:p w14:paraId="59E277CF" w14:textId="77777777" w:rsidR="00E128B4" w:rsidRDefault="00E128B4" w:rsidP="004E116F">
      <w:pPr>
        <w:pStyle w:val="ListParagraph"/>
        <w:spacing w:after="237"/>
        <w:jc w:val="center"/>
        <w:rPr>
          <w:rFonts w:ascii="Arial" w:hAnsi="Arial" w:cs="Arial"/>
          <w:b/>
          <w:bCs/>
          <w:color w:val="000000" w:themeColor="text1"/>
          <w:u w:val="single"/>
        </w:rPr>
      </w:pPr>
    </w:p>
    <w:p w14:paraId="0EBC5587" w14:textId="77777777" w:rsidR="00E128B4" w:rsidRDefault="00E128B4" w:rsidP="004E116F">
      <w:pPr>
        <w:pStyle w:val="ListParagraph"/>
        <w:spacing w:after="237"/>
        <w:jc w:val="center"/>
        <w:rPr>
          <w:rFonts w:ascii="Arial" w:hAnsi="Arial" w:cs="Arial"/>
          <w:b/>
          <w:bCs/>
          <w:color w:val="000000" w:themeColor="text1"/>
          <w:u w:val="single"/>
        </w:rPr>
      </w:pPr>
    </w:p>
    <w:p w14:paraId="60D17593" w14:textId="77777777" w:rsidR="00E128B4" w:rsidRDefault="00E128B4" w:rsidP="004E116F">
      <w:pPr>
        <w:pStyle w:val="ListParagraph"/>
        <w:spacing w:after="237"/>
        <w:jc w:val="center"/>
        <w:rPr>
          <w:rFonts w:ascii="Arial" w:hAnsi="Arial" w:cs="Arial"/>
          <w:b/>
          <w:bCs/>
          <w:color w:val="000000" w:themeColor="text1"/>
          <w:u w:val="single"/>
        </w:rPr>
      </w:pPr>
    </w:p>
    <w:p w14:paraId="17C6ED25" w14:textId="77777777" w:rsidR="00E128B4" w:rsidRDefault="00E128B4" w:rsidP="004E116F">
      <w:pPr>
        <w:pStyle w:val="ListParagraph"/>
        <w:spacing w:after="237"/>
        <w:jc w:val="center"/>
        <w:rPr>
          <w:rFonts w:ascii="Arial" w:hAnsi="Arial" w:cs="Arial"/>
          <w:b/>
          <w:bCs/>
          <w:color w:val="000000" w:themeColor="text1"/>
          <w:u w:val="single"/>
        </w:rPr>
      </w:pPr>
    </w:p>
    <w:p w14:paraId="03DF8502" w14:textId="77777777" w:rsidR="00E128B4" w:rsidRDefault="00E128B4" w:rsidP="004E116F">
      <w:pPr>
        <w:pStyle w:val="ListParagraph"/>
        <w:spacing w:after="237"/>
        <w:jc w:val="center"/>
        <w:rPr>
          <w:rFonts w:ascii="Arial" w:hAnsi="Arial" w:cs="Arial"/>
          <w:b/>
          <w:bCs/>
          <w:color w:val="000000" w:themeColor="text1"/>
          <w:u w:val="single"/>
        </w:rPr>
      </w:pPr>
    </w:p>
    <w:p w14:paraId="28AEBBDB" w14:textId="77777777" w:rsidR="00E128B4" w:rsidRDefault="00E128B4" w:rsidP="004E116F">
      <w:pPr>
        <w:pStyle w:val="ListParagraph"/>
        <w:spacing w:after="237"/>
        <w:jc w:val="center"/>
        <w:rPr>
          <w:rFonts w:ascii="Arial" w:hAnsi="Arial" w:cs="Arial"/>
          <w:b/>
          <w:bCs/>
          <w:color w:val="000000" w:themeColor="text1"/>
          <w:u w:val="single"/>
        </w:rPr>
      </w:pPr>
    </w:p>
    <w:p w14:paraId="66BA742C" w14:textId="77777777" w:rsidR="00E128B4" w:rsidRDefault="00E128B4" w:rsidP="00E128B4">
      <w:pPr>
        <w:pStyle w:val="ListParagraph"/>
        <w:spacing w:line="259" w:lineRule="auto"/>
        <w:ind w:left="360"/>
        <w:jc w:val="both"/>
        <w:rPr>
          <w:rFonts w:ascii="Calibri" w:hAnsi="Calibri" w:cs="Calibri"/>
          <w:sz w:val="24"/>
          <w:szCs w:val="36"/>
        </w:rPr>
      </w:pPr>
      <w:r>
        <w:rPr>
          <w:rFonts w:ascii="Calibri" w:hAnsi="Calibri" w:cs="Calibri"/>
          <w:sz w:val="24"/>
          <w:szCs w:val="36"/>
        </w:rPr>
        <w:t>For &amp; on behalf of                                                                                   For &amp; on behalf of</w:t>
      </w:r>
    </w:p>
    <w:p w14:paraId="1A079D8B" w14:textId="77777777" w:rsidR="00E128B4" w:rsidRDefault="00E128B4" w:rsidP="00E128B4">
      <w:pPr>
        <w:pStyle w:val="ListParagraph"/>
        <w:spacing w:line="259" w:lineRule="auto"/>
        <w:ind w:left="360"/>
        <w:jc w:val="both"/>
        <w:rPr>
          <w:rFonts w:ascii="Calibri" w:hAnsi="Calibri" w:cs="Calibri"/>
          <w:sz w:val="24"/>
          <w:szCs w:val="36"/>
        </w:rPr>
      </w:pPr>
      <w:r>
        <w:rPr>
          <w:rFonts w:ascii="Calibri" w:hAnsi="Calibri" w:cs="Calibri"/>
          <w:sz w:val="24"/>
          <w:szCs w:val="36"/>
        </w:rPr>
        <w:t xml:space="preserve">U.P. Handicafts Development and                                                        M/s.  </w:t>
      </w:r>
    </w:p>
    <w:p w14:paraId="3133A401" w14:textId="77777777" w:rsidR="00E128B4" w:rsidRDefault="00E128B4" w:rsidP="00E128B4">
      <w:pPr>
        <w:pStyle w:val="ListParagraph"/>
        <w:spacing w:line="259" w:lineRule="auto"/>
        <w:ind w:left="360"/>
        <w:jc w:val="both"/>
        <w:rPr>
          <w:rFonts w:ascii="Calibri" w:hAnsi="Calibri" w:cs="Calibri"/>
          <w:sz w:val="24"/>
          <w:szCs w:val="36"/>
        </w:rPr>
      </w:pPr>
      <w:r>
        <w:rPr>
          <w:rFonts w:ascii="Calibri" w:hAnsi="Calibri" w:cs="Calibri"/>
          <w:sz w:val="24"/>
          <w:szCs w:val="36"/>
        </w:rPr>
        <w:t>Marketing Corporation Ltd.,</w:t>
      </w:r>
    </w:p>
    <w:p w14:paraId="25279148" w14:textId="77777777" w:rsidR="00E128B4" w:rsidRPr="00000440" w:rsidRDefault="00E128B4" w:rsidP="00E128B4">
      <w:pPr>
        <w:pStyle w:val="ListParagraph"/>
        <w:spacing w:after="237"/>
        <w:jc w:val="both"/>
        <w:rPr>
          <w:rFonts w:ascii="Arial" w:hAnsi="Arial" w:cs="Arial"/>
          <w:b/>
          <w:bCs/>
          <w:color w:val="000000" w:themeColor="text1"/>
          <w:u w:val="single"/>
        </w:rPr>
      </w:pPr>
    </w:p>
    <w:p w14:paraId="79FD459A" w14:textId="77777777" w:rsidR="00E128B4" w:rsidRPr="00000440" w:rsidRDefault="00E128B4" w:rsidP="00E128B4">
      <w:pPr>
        <w:pStyle w:val="ListParagraph"/>
        <w:spacing w:after="237"/>
        <w:jc w:val="center"/>
        <w:rPr>
          <w:rFonts w:ascii="Arial" w:hAnsi="Arial" w:cs="Arial"/>
          <w:b/>
          <w:bCs/>
          <w:color w:val="000000" w:themeColor="text1"/>
          <w:u w:val="single"/>
        </w:rPr>
      </w:pPr>
    </w:p>
    <w:p w14:paraId="360AA71C" w14:textId="77777777" w:rsidR="00E128B4" w:rsidRDefault="00E128B4" w:rsidP="004E116F">
      <w:pPr>
        <w:pStyle w:val="ListParagraph"/>
        <w:spacing w:after="237"/>
        <w:jc w:val="center"/>
        <w:rPr>
          <w:rFonts w:ascii="Arial" w:hAnsi="Arial" w:cs="Arial"/>
          <w:b/>
          <w:bCs/>
          <w:color w:val="000000" w:themeColor="text1"/>
          <w:u w:val="single"/>
        </w:rPr>
      </w:pPr>
    </w:p>
    <w:p w14:paraId="5C1F063A" w14:textId="77777777" w:rsidR="00E128B4" w:rsidRDefault="00E128B4" w:rsidP="004E116F">
      <w:pPr>
        <w:pStyle w:val="ListParagraph"/>
        <w:spacing w:after="237"/>
        <w:jc w:val="center"/>
        <w:rPr>
          <w:rFonts w:ascii="Arial" w:hAnsi="Arial" w:cs="Arial"/>
          <w:b/>
          <w:bCs/>
          <w:color w:val="000000" w:themeColor="text1"/>
          <w:u w:val="single"/>
        </w:rPr>
      </w:pPr>
    </w:p>
    <w:p w14:paraId="5C597C85" w14:textId="77777777" w:rsidR="00E128B4" w:rsidRDefault="00E128B4" w:rsidP="004E116F">
      <w:pPr>
        <w:pStyle w:val="ListParagraph"/>
        <w:spacing w:after="237"/>
        <w:jc w:val="center"/>
        <w:rPr>
          <w:rFonts w:ascii="Arial" w:hAnsi="Arial" w:cs="Arial"/>
          <w:b/>
          <w:bCs/>
          <w:color w:val="000000" w:themeColor="text1"/>
          <w:u w:val="single"/>
        </w:rPr>
      </w:pPr>
    </w:p>
    <w:p w14:paraId="6BC18575" w14:textId="77777777" w:rsidR="00E128B4" w:rsidRDefault="00E128B4" w:rsidP="004E116F">
      <w:pPr>
        <w:pStyle w:val="ListParagraph"/>
        <w:spacing w:after="237"/>
        <w:jc w:val="center"/>
        <w:rPr>
          <w:rFonts w:ascii="Arial" w:hAnsi="Arial" w:cs="Arial"/>
          <w:b/>
          <w:bCs/>
          <w:color w:val="000000" w:themeColor="text1"/>
          <w:u w:val="single"/>
        </w:rPr>
      </w:pPr>
    </w:p>
    <w:p w14:paraId="31165793" w14:textId="77777777" w:rsidR="00E128B4" w:rsidRDefault="00E128B4" w:rsidP="004E116F">
      <w:pPr>
        <w:pStyle w:val="ListParagraph"/>
        <w:spacing w:after="237"/>
        <w:jc w:val="center"/>
        <w:rPr>
          <w:rFonts w:ascii="Arial" w:hAnsi="Arial" w:cs="Arial"/>
          <w:b/>
          <w:bCs/>
          <w:color w:val="000000" w:themeColor="text1"/>
          <w:u w:val="single"/>
        </w:rPr>
      </w:pPr>
    </w:p>
    <w:p w14:paraId="1232D322" w14:textId="77777777" w:rsidR="00E128B4" w:rsidRDefault="00E128B4" w:rsidP="004E116F">
      <w:pPr>
        <w:pStyle w:val="ListParagraph"/>
        <w:spacing w:after="237"/>
        <w:jc w:val="center"/>
        <w:rPr>
          <w:rFonts w:ascii="Arial" w:hAnsi="Arial" w:cs="Arial"/>
          <w:b/>
          <w:bCs/>
          <w:color w:val="000000" w:themeColor="text1"/>
          <w:u w:val="single"/>
        </w:rPr>
      </w:pPr>
    </w:p>
    <w:p w14:paraId="5534157E" w14:textId="77777777" w:rsidR="00E128B4" w:rsidRDefault="00E128B4" w:rsidP="004E116F">
      <w:pPr>
        <w:pStyle w:val="ListParagraph"/>
        <w:spacing w:after="237"/>
        <w:jc w:val="center"/>
        <w:rPr>
          <w:rFonts w:ascii="Arial" w:hAnsi="Arial" w:cs="Arial"/>
          <w:b/>
          <w:bCs/>
          <w:color w:val="000000" w:themeColor="text1"/>
          <w:u w:val="single"/>
        </w:rPr>
      </w:pPr>
    </w:p>
    <w:p w14:paraId="3073BD77" w14:textId="77777777" w:rsidR="00E128B4" w:rsidRDefault="00E128B4" w:rsidP="004E116F">
      <w:pPr>
        <w:pStyle w:val="ListParagraph"/>
        <w:spacing w:after="237"/>
        <w:jc w:val="center"/>
        <w:rPr>
          <w:rFonts w:ascii="Arial" w:hAnsi="Arial" w:cs="Arial"/>
          <w:b/>
          <w:bCs/>
          <w:color w:val="000000" w:themeColor="text1"/>
          <w:u w:val="single"/>
        </w:rPr>
      </w:pPr>
    </w:p>
    <w:p w14:paraId="036F3E07" w14:textId="77777777" w:rsidR="00E128B4" w:rsidRDefault="00E128B4" w:rsidP="004E116F">
      <w:pPr>
        <w:pStyle w:val="ListParagraph"/>
        <w:spacing w:after="237"/>
        <w:jc w:val="center"/>
        <w:rPr>
          <w:rFonts w:ascii="Arial" w:hAnsi="Arial" w:cs="Arial"/>
          <w:b/>
          <w:bCs/>
          <w:color w:val="000000" w:themeColor="text1"/>
          <w:u w:val="single"/>
        </w:rPr>
      </w:pPr>
    </w:p>
    <w:p w14:paraId="0BBEA11E" w14:textId="77777777" w:rsidR="00E128B4" w:rsidRDefault="00E128B4" w:rsidP="004E116F">
      <w:pPr>
        <w:pStyle w:val="ListParagraph"/>
        <w:spacing w:after="237"/>
        <w:jc w:val="center"/>
        <w:rPr>
          <w:rFonts w:ascii="Arial" w:hAnsi="Arial" w:cs="Arial"/>
          <w:b/>
          <w:bCs/>
          <w:color w:val="000000" w:themeColor="text1"/>
          <w:u w:val="single"/>
        </w:rPr>
      </w:pPr>
    </w:p>
    <w:p w14:paraId="11D70CFB" w14:textId="77777777" w:rsidR="00E128B4" w:rsidRDefault="00E128B4" w:rsidP="004E116F">
      <w:pPr>
        <w:pStyle w:val="ListParagraph"/>
        <w:spacing w:after="237"/>
        <w:jc w:val="center"/>
        <w:rPr>
          <w:rFonts w:ascii="Arial" w:hAnsi="Arial" w:cs="Arial"/>
          <w:b/>
          <w:bCs/>
          <w:color w:val="000000" w:themeColor="text1"/>
          <w:u w:val="single"/>
        </w:rPr>
      </w:pPr>
    </w:p>
    <w:p w14:paraId="30E17FF6" w14:textId="77777777" w:rsidR="00E128B4" w:rsidRDefault="00E128B4" w:rsidP="004E116F">
      <w:pPr>
        <w:pStyle w:val="ListParagraph"/>
        <w:spacing w:after="237"/>
        <w:jc w:val="center"/>
        <w:rPr>
          <w:rFonts w:ascii="Arial" w:hAnsi="Arial" w:cs="Arial"/>
          <w:b/>
          <w:bCs/>
          <w:color w:val="000000" w:themeColor="text1"/>
          <w:u w:val="single"/>
        </w:rPr>
      </w:pPr>
    </w:p>
    <w:p w14:paraId="772CEDCF" w14:textId="77777777" w:rsidR="00E128B4" w:rsidRDefault="00E128B4" w:rsidP="004E116F">
      <w:pPr>
        <w:pStyle w:val="ListParagraph"/>
        <w:spacing w:after="237"/>
        <w:jc w:val="center"/>
        <w:rPr>
          <w:rFonts w:ascii="Arial" w:hAnsi="Arial" w:cs="Arial"/>
          <w:b/>
          <w:bCs/>
          <w:color w:val="000000" w:themeColor="text1"/>
          <w:u w:val="single"/>
        </w:rPr>
      </w:pPr>
    </w:p>
    <w:p w14:paraId="127ECE19" w14:textId="77777777" w:rsidR="00E128B4" w:rsidRDefault="00E128B4" w:rsidP="004E116F">
      <w:pPr>
        <w:pStyle w:val="ListParagraph"/>
        <w:spacing w:after="237"/>
        <w:jc w:val="center"/>
        <w:rPr>
          <w:rFonts w:ascii="Arial" w:hAnsi="Arial" w:cs="Arial"/>
          <w:b/>
          <w:bCs/>
          <w:color w:val="000000" w:themeColor="text1"/>
          <w:u w:val="single"/>
        </w:rPr>
      </w:pPr>
    </w:p>
    <w:p w14:paraId="36EF84A6" w14:textId="77777777" w:rsidR="00E128B4" w:rsidRDefault="00E128B4" w:rsidP="004E116F">
      <w:pPr>
        <w:pStyle w:val="ListParagraph"/>
        <w:spacing w:after="237"/>
        <w:jc w:val="center"/>
        <w:rPr>
          <w:rFonts w:ascii="Arial" w:hAnsi="Arial" w:cs="Arial"/>
          <w:b/>
          <w:bCs/>
          <w:color w:val="000000" w:themeColor="text1"/>
          <w:u w:val="single"/>
        </w:rPr>
      </w:pPr>
    </w:p>
    <w:p w14:paraId="011F9310" w14:textId="77777777" w:rsidR="00E128B4" w:rsidRDefault="00E128B4" w:rsidP="004E116F">
      <w:pPr>
        <w:pStyle w:val="ListParagraph"/>
        <w:spacing w:after="237"/>
        <w:jc w:val="center"/>
        <w:rPr>
          <w:rFonts w:ascii="Arial" w:hAnsi="Arial" w:cs="Arial"/>
          <w:b/>
          <w:bCs/>
          <w:color w:val="000000" w:themeColor="text1"/>
          <w:u w:val="single"/>
        </w:rPr>
      </w:pPr>
    </w:p>
    <w:p w14:paraId="08DB283F" w14:textId="77777777" w:rsidR="00E128B4" w:rsidRDefault="00E128B4" w:rsidP="004E116F">
      <w:pPr>
        <w:pStyle w:val="ListParagraph"/>
        <w:spacing w:after="237"/>
        <w:jc w:val="center"/>
        <w:rPr>
          <w:rFonts w:ascii="Arial" w:hAnsi="Arial" w:cs="Arial"/>
          <w:b/>
          <w:bCs/>
          <w:color w:val="000000" w:themeColor="text1"/>
          <w:u w:val="single"/>
        </w:rPr>
      </w:pPr>
    </w:p>
    <w:p w14:paraId="51D50784" w14:textId="77777777" w:rsidR="00E128B4" w:rsidRDefault="00E128B4" w:rsidP="004E116F">
      <w:pPr>
        <w:pStyle w:val="ListParagraph"/>
        <w:spacing w:after="237"/>
        <w:jc w:val="center"/>
        <w:rPr>
          <w:rFonts w:ascii="Arial" w:hAnsi="Arial" w:cs="Arial"/>
          <w:b/>
          <w:bCs/>
          <w:color w:val="000000" w:themeColor="text1"/>
          <w:u w:val="single"/>
        </w:rPr>
      </w:pPr>
    </w:p>
    <w:p w14:paraId="0E1F907F" w14:textId="77777777" w:rsidR="00E128B4" w:rsidRDefault="00E128B4" w:rsidP="004E116F">
      <w:pPr>
        <w:pStyle w:val="ListParagraph"/>
        <w:spacing w:after="237"/>
        <w:jc w:val="center"/>
        <w:rPr>
          <w:rFonts w:ascii="Arial" w:hAnsi="Arial" w:cs="Arial"/>
          <w:b/>
          <w:bCs/>
          <w:color w:val="000000" w:themeColor="text1"/>
          <w:u w:val="single"/>
        </w:rPr>
      </w:pPr>
    </w:p>
    <w:p w14:paraId="02D8316E" w14:textId="77777777" w:rsidR="00E128B4" w:rsidRDefault="00E128B4" w:rsidP="004E116F">
      <w:pPr>
        <w:pStyle w:val="ListParagraph"/>
        <w:spacing w:after="237"/>
        <w:jc w:val="center"/>
        <w:rPr>
          <w:rFonts w:ascii="Arial" w:hAnsi="Arial" w:cs="Arial"/>
          <w:b/>
          <w:bCs/>
          <w:color w:val="000000" w:themeColor="text1"/>
          <w:u w:val="single"/>
        </w:rPr>
      </w:pPr>
    </w:p>
    <w:p w14:paraId="31BC996E" w14:textId="77777777" w:rsidR="00E128B4" w:rsidRDefault="00E128B4" w:rsidP="004E116F">
      <w:pPr>
        <w:pStyle w:val="ListParagraph"/>
        <w:spacing w:after="237"/>
        <w:jc w:val="center"/>
        <w:rPr>
          <w:rFonts w:ascii="Arial" w:hAnsi="Arial" w:cs="Arial"/>
          <w:b/>
          <w:bCs/>
          <w:color w:val="000000" w:themeColor="text1"/>
          <w:u w:val="single"/>
        </w:rPr>
      </w:pPr>
    </w:p>
    <w:p w14:paraId="3F97765D" w14:textId="77777777" w:rsidR="00E128B4" w:rsidRDefault="00E128B4" w:rsidP="004E116F">
      <w:pPr>
        <w:pStyle w:val="ListParagraph"/>
        <w:spacing w:after="237"/>
        <w:jc w:val="center"/>
        <w:rPr>
          <w:rFonts w:ascii="Arial" w:hAnsi="Arial" w:cs="Arial"/>
          <w:b/>
          <w:bCs/>
          <w:color w:val="000000" w:themeColor="text1"/>
          <w:u w:val="single"/>
        </w:rPr>
      </w:pPr>
    </w:p>
    <w:p w14:paraId="34BA3996" w14:textId="77777777" w:rsidR="00E128B4" w:rsidRDefault="00E128B4" w:rsidP="004E116F">
      <w:pPr>
        <w:pStyle w:val="ListParagraph"/>
        <w:spacing w:after="237"/>
        <w:jc w:val="center"/>
        <w:rPr>
          <w:rFonts w:ascii="Arial" w:hAnsi="Arial" w:cs="Arial"/>
          <w:b/>
          <w:bCs/>
          <w:color w:val="000000" w:themeColor="text1"/>
          <w:u w:val="single"/>
        </w:rPr>
      </w:pPr>
    </w:p>
    <w:p w14:paraId="1E093B2F" w14:textId="77777777" w:rsidR="00E128B4" w:rsidRDefault="00E128B4" w:rsidP="004E116F">
      <w:pPr>
        <w:pStyle w:val="ListParagraph"/>
        <w:spacing w:after="237"/>
        <w:jc w:val="center"/>
        <w:rPr>
          <w:rFonts w:ascii="Arial" w:hAnsi="Arial" w:cs="Arial"/>
          <w:b/>
          <w:bCs/>
          <w:color w:val="000000" w:themeColor="text1"/>
          <w:u w:val="single"/>
        </w:rPr>
      </w:pPr>
    </w:p>
    <w:p w14:paraId="4C30564C" w14:textId="77777777" w:rsidR="00E128B4" w:rsidRDefault="00E128B4" w:rsidP="004E116F">
      <w:pPr>
        <w:pStyle w:val="ListParagraph"/>
        <w:spacing w:after="237"/>
        <w:jc w:val="center"/>
        <w:rPr>
          <w:rFonts w:ascii="Arial" w:hAnsi="Arial" w:cs="Arial"/>
          <w:b/>
          <w:bCs/>
          <w:color w:val="000000" w:themeColor="text1"/>
          <w:u w:val="single"/>
        </w:rPr>
      </w:pPr>
    </w:p>
    <w:p w14:paraId="37B39938" w14:textId="77777777" w:rsidR="00E128B4" w:rsidRDefault="00E128B4" w:rsidP="004E116F">
      <w:pPr>
        <w:pStyle w:val="ListParagraph"/>
        <w:spacing w:after="237"/>
        <w:jc w:val="center"/>
        <w:rPr>
          <w:rFonts w:ascii="Arial" w:hAnsi="Arial" w:cs="Arial"/>
          <w:b/>
          <w:bCs/>
          <w:color w:val="000000" w:themeColor="text1"/>
          <w:u w:val="single"/>
        </w:rPr>
      </w:pPr>
    </w:p>
    <w:p w14:paraId="0FF831CA" w14:textId="77777777" w:rsidR="00E128B4" w:rsidRDefault="00E128B4" w:rsidP="004E116F">
      <w:pPr>
        <w:pStyle w:val="ListParagraph"/>
        <w:spacing w:after="237"/>
        <w:jc w:val="center"/>
        <w:rPr>
          <w:rFonts w:ascii="Arial" w:hAnsi="Arial" w:cs="Arial"/>
          <w:b/>
          <w:bCs/>
          <w:color w:val="000000" w:themeColor="text1"/>
          <w:u w:val="single"/>
        </w:rPr>
      </w:pPr>
    </w:p>
    <w:p w14:paraId="30F898FD" w14:textId="77777777" w:rsidR="00E128B4" w:rsidRDefault="00E128B4" w:rsidP="004E116F">
      <w:pPr>
        <w:pStyle w:val="ListParagraph"/>
        <w:spacing w:after="237"/>
        <w:jc w:val="center"/>
        <w:rPr>
          <w:rFonts w:ascii="Arial" w:hAnsi="Arial" w:cs="Arial"/>
          <w:b/>
          <w:bCs/>
          <w:color w:val="000000" w:themeColor="text1"/>
          <w:u w:val="single"/>
        </w:rPr>
      </w:pPr>
    </w:p>
    <w:p w14:paraId="69E81B6D" w14:textId="77777777" w:rsidR="00E128B4" w:rsidRDefault="00E128B4" w:rsidP="004E116F">
      <w:pPr>
        <w:pStyle w:val="ListParagraph"/>
        <w:spacing w:after="237"/>
        <w:jc w:val="center"/>
        <w:rPr>
          <w:rFonts w:ascii="Arial" w:hAnsi="Arial" w:cs="Arial"/>
          <w:b/>
          <w:bCs/>
          <w:color w:val="000000" w:themeColor="text1"/>
          <w:u w:val="single"/>
        </w:rPr>
      </w:pPr>
    </w:p>
    <w:p w14:paraId="76CBC795" w14:textId="77777777" w:rsidR="00E128B4" w:rsidRDefault="00E128B4" w:rsidP="004E116F">
      <w:pPr>
        <w:pStyle w:val="ListParagraph"/>
        <w:spacing w:after="237"/>
        <w:jc w:val="center"/>
        <w:rPr>
          <w:rFonts w:ascii="Arial" w:hAnsi="Arial" w:cs="Arial"/>
          <w:b/>
          <w:bCs/>
          <w:color w:val="000000" w:themeColor="text1"/>
          <w:u w:val="single"/>
        </w:rPr>
      </w:pPr>
    </w:p>
    <w:p w14:paraId="65573CCD" w14:textId="77777777" w:rsidR="00E128B4" w:rsidRDefault="00E128B4" w:rsidP="004E116F">
      <w:pPr>
        <w:pStyle w:val="ListParagraph"/>
        <w:spacing w:after="237"/>
        <w:jc w:val="center"/>
        <w:rPr>
          <w:rFonts w:ascii="Arial" w:hAnsi="Arial" w:cs="Arial"/>
          <w:b/>
          <w:bCs/>
          <w:color w:val="000000" w:themeColor="text1"/>
          <w:u w:val="single"/>
        </w:rPr>
      </w:pPr>
    </w:p>
    <w:p w14:paraId="304E95A0" w14:textId="77777777" w:rsidR="00E128B4" w:rsidRDefault="00E128B4" w:rsidP="004E116F">
      <w:pPr>
        <w:pStyle w:val="ListParagraph"/>
        <w:spacing w:after="237"/>
        <w:jc w:val="center"/>
        <w:rPr>
          <w:rFonts w:ascii="Arial" w:hAnsi="Arial" w:cs="Arial"/>
          <w:b/>
          <w:bCs/>
          <w:color w:val="000000" w:themeColor="text1"/>
          <w:u w:val="single"/>
        </w:rPr>
      </w:pPr>
    </w:p>
    <w:p w14:paraId="080C2246" w14:textId="77777777" w:rsidR="00E128B4" w:rsidRDefault="00E128B4" w:rsidP="004E116F">
      <w:pPr>
        <w:pStyle w:val="ListParagraph"/>
        <w:spacing w:after="237"/>
        <w:jc w:val="center"/>
        <w:rPr>
          <w:rFonts w:ascii="Arial" w:hAnsi="Arial" w:cs="Arial"/>
          <w:b/>
          <w:bCs/>
          <w:color w:val="000000" w:themeColor="text1"/>
          <w:u w:val="single"/>
        </w:rPr>
      </w:pPr>
    </w:p>
    <w:p w14:paraId="320E955F" w14:textId="04CA1EBD" w:rsidR="004E116F" w:rsidRPr="00000440" w:rsidRDefault="004E116F" w:rsidP="004E116F">
      <w:pPr>
        <w:pStyle w:val="ListParagraph"/>
        <w:spacing w:after="237"/>
        <w:jc w:val="center"/>
        <w:rPr>
          <w:rFonts w:ascii="Arial" w:hAnsi="Arial" w:cs="Arial"/>
          <w:b/>
          <w:bCs/>
          <w:color w:val="000000" w:themeColor="text1"/>
          <w:u w:val="single"/>
        </w:rPr>
      </w:pPr>
      <w:r w:rsidRPr="00000440">
        <w:rPr>
          <w:rFonts w:ascii="Arial" w:hAnsi="Arial" w:cs="Arial"/>
          <w:b/>
          <w:bCs/>
          <w:color w:val="000000" w:themeColor="text1"/>
          <w:u w:val="single"/>
        </w:rPr>
        <w:t>Annexure “I”</w:t>
      </w:r>
    </w:p>
    <w:p w14:paraId="74853C38"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366420F6"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3A515782" w14:textId="77777777" w:rsidR="004E116F" w:rsidRPr="00000440" w:rsidRDefault="004E116F" w:rsidP="004E116F">
      <w:pPr>
        <w:pStyle w:val="ListParagraph"/>
        <w:spacing w:after="237"/>
        <w:jc w:val="center"/>
        <w:rPr>
          <w:rFonts w:ascii="Arial" w:hAnsi="Arial" w:cs="Arial"/>
          <w:b/>
          <w:bCs/>
          <w:color w:val="000000" w:themeColor="text1"/>
          <w:u w:val="single"/>
        </w:rPr>
      </w:pPr>
    </w:p>
    <w:tbl>
      <w:tblPr>
        <w:tblStyle w:val="TableGrid"/>
        <w:tblW w:w="9776" w:type="dxa"/>
        <w:tblLook w:val="04A0" w:firstRow="1" w:lastRow="0" w:firstColumn="1" w:lastColumn="0" w:noHBand="0" w:noVBand="1"/>
      </w:tblPr>
      <w:tblGrid>
        <w:gridCol w:w="666"/>
        <w:gridCol w:w="2761"/>
        <w:gridCol w:w="2522"/>
        <w:gridCol w:w="1701"/>
        <w:gridCol w:w="2126"/>
      </w:tblGrid>
      <w:tr w:rsidR="004E116F" w:rsidRPr="00000440" w14:paraId="5DF9FBF7" w14:textId="77777777" w:rsidTr="006A38AF">
        <w:tc>
          <w:tcPr>
            <w:tcW w:w="666" w:type="dxa"/>
          </w:tcPr>
          <w:p w14:paraId="5D96DD68" w14:textId="77777777" w:rsidR="004E116F" w:rsidRPr="00000440" w:rsidRDefault="004E116F" w:rsidP="006A38AF">
            <w:pPr>
              <w:ind w:right="-90"/>
              <w:jc w:val="both"/>
              <w:rPr>
                <w:rFonts w:ascii="Arial" w:hAnsi="Arial" w:cs="Arial"/>
                <w:b/>
                <w:bCs/>
              </w:rPr>
            </w:pPr>
            <w:r w:rsidRPr="00000440">
              <w:rPr>
                <w:rFonts w:ascii="Arial" w:hAnsi="Arial" w:cs="Arial"/>
                <w:b/>
                <w:bCs/>
              </w:rPr>
              <w:t xml:space="preserve">Sn. No. </w:t>
            </w:r>
          </w:p>
        </w:tc>
        <w:tc>
          <w:tcPr>
            <w:tcW w:w="2761" w:type="dxa"/>
          </w:tcPr>
          <w:p w14:paraId="7FB8CE0C" w14:textId="77777777" w:rsidR="004E116F" w:rsidRPr="00000440" w:rsidRDefault="004E116F" w:rsidP="006A38AF">
            <w:pPr>
              <w:ind w:right="-90"/>
              <w:jc w:val="both"/>
              <w:rPr>
                <w:rFonts w:ascii="Arial" w:hAnsi="Arial" w:cs="Arial"/>
                <w:b/>
                <w:bCs/>
              </w:rPr>
            </w:pPr>
            <w:r w:rsidRPr="00000440">
              <w:rPr>
                <w:rFonts w:ascii="Arial" w:hAnsi="Arial" w:cs="Arial"/>
                <w:b/>
                <w:bCs/>
              </w:rPr>
              <w:t>Area of showroom (Approx.)</w:t>
            </w:r>
          </w:p>
        </w:tc>
        <w:tc>
          <w:tcPr>
            <w:tcW w:w="2522" w:type="dxa"/>
          </w:tcPr>
          <w:p w14:paraId="6FC59872" w14:textId="7A75D328" w:rsidR="004E116F" w:rsidRPr="00000440" w:rsidRDefault="004E116F" w:rsidP="006A38AF">
            <w:pPr>
              <w:ind w:right="-90"/>
              <w:jc w:val="both"/>
              <w:rPr>
                <w:rFonts w:ascii="Arial" w:hAnsi="Arial" w:cs="Arial"/>
                <w:b/>
                <w:bCs/>
              </w:rPr>
            </w:pPr>
            <w:r w:rsidRPr="00000440">
              <w:rPr>
                <w:rFonts w:ascii="Arial" w:hAnsi="Arial" w:cs="Arial"/>
                <w:b/>
                <w:bCs/>
              </w:rPr>
              <w:t xml:space="preserve">UPHDMC </w:t>
            </w:r>
            <w:r w:rsidR="00D34BBF">
              <w:rPr>
                <w:rFonts w:ascii="Arial" w:hAnsi="Arial" w:cs="Arial"/>
                <w:b/>
                <w:bCs/>
              </w:rPr>
              <w:t>Commission</w:t>
            </w:r>
          </w:p>
        </w:tc>
        <w:tc>
          <w:tcPr>
            <w:tcW w:w="1701" w:type="dxa"/>
          </w:tcPr>
          <w:p w14:paraId="0A763172" w14:textId="77777777" w:rsidR="004E116F" w:rsidRPr="00000440" w:rsidRDefault="004E116F" w:rsidP="006A38AF">
            <w:pPr>
              <w:ind w:right="-90"/>
              <w:jc w:val="both"/>
              <w:rPr>
                <w:rFonts w:ascii="Arial" w:hAnsi="Arial" w:cs="Arial"/>
                <w:b/>
                <w:bCs/>
              </w:rPr>
            </w:pPr>
            <w:r w:rsidRPr="00000440">
              <w:rPr>
                <w:rFonts w:ascii="Arial" w:hAnsi="Arial" w:cs="Arial"/>
                <w:b/>
                <w:bCs/>
              </w:rPr>
              <w:t>Minimum Sales Guarantee (MSG)*</w:t>
            </w:r>
          </w:p>
          <w:p w14:paraId="7353A8C5" w14:textId="77777777" w:rsidR="004E116F" w:rsidRPr="00000440" w:rsidRDefault="004E116F" w:rsidP="006A38AF">
            <w:pPr>
              <w:ind w:right="-90"/>
              <w:jc w:val="both"/>
              <w:rPr>
                <w:rFonts w:ascii="Arial" w:hAnsi="Arial" w:cs="Arial"/>
                <w:b/>
                <w:bCs/>
              </w:rPr>
            </w:pPr>
            <w:r w:rsidRPr="00000440">
              <w:rPr>
                <w:rFonts w:ascii="Arial" w:hAnsi="Arial" w:cs="Arial"/>
                <w:b/>
                <w:bCs/>
              </w:rPr>
              <w:t>Yearly</w:t>
            </w:r>
          </w:p>
        </w:tc>
        <w:tc>
          <w:tcPr>
            <w:tcW w:w="2126" w:type="dxa"/>
          </w:tcPr>
          <w:p w14:paraId="6B7E7CE8" w14:textId="77777777" w:rsidR="004E116F" w:rsidRPr="00000440" w:rsidRDefault="004E116F" w:rsidP="006A38AF">
            <w:pPr>
              <w:ind w:right="-90"/>
              <w:jc w:val="both"/>
              <w:rPr>
                <w:rFonts w:ascii="Arial" w:hAnsi="Arial" w:cs="Arial"/>
                <w:b/>
                <w:bCs/>
              </w:rPr>
            </w:pPr>
            <w:r w:rsidRPr="00000440">
              <w:rPr>
                <w:rFonts w:ascii="Arial" w:hAnsi="Arial" w:cs="Arial"/>
                <w:b/>
                <w:bCs/>
              </w:rPr>
              <w:t>Minimum Sales Guarantee (MSG) (Yearly)</w:t>
            </w:r>
          </w:p>
          <w:p w14:paraId="6E8ACD7C" w14:textId="77777777" w:rsidR="004E116F" w:rsidRPr="00000440" w:rsidRDefault="004E116F" w:rsidP="006A38AF">
            <w:pPr>
              <w:ind w:right="-90"/>
              <w:jc w:val="both"/>
              <w:rPr>
                <w:rFonts w:ascii="Arial" w:hAnsi="Arial" w:cs="Arial"/>
                <w:b/>
                <w:bCs/>
              </w:rPr>
            </w:pPr>
            <w:r w:rsidRPr="00000440">
              <w:rPr>
                <w:rFonts w:ascii="Arial" w:hAnsi="Arial" w:cs="Arial"/>
                <w:b/>
                <w:bCs/>
              </w:rPr>
              <w:t>(in words)</w:t>
            </w:r>
          </w:p>
        </w:tc>
      </w:tr>
      <w:tr w:rsidR="004E116F" w:rsidRPr="00000440" w14:paraId="68240202" w14:textId="77777777" w:rsidTr="006A38AF">
        <w:tc>
          <w:tcPr>
            <w:tcW w:w="666" w:type="dxa"/>
          </w:tcPr>
          <w:p w14:paraId="5A441E8D" w14:textId="77777777" w:rsidR="004E116F" w:rsidRPr="00000440" w:rsidRDefault="004E116F" w:rsidP="006A38AF">
            <w:pPr>
              <w:ind w:right="-90"/>
              <w:jc w:val="both"/>
              <w:rPr>
                <w:rFonts w:ascii="Arial" w:hAnsi="Arial" w:cs="Arial"/>
              </w:rPr>
            </w:pPr>
            <w:r w:rsidRPr="00000440">
              <w:rPr>
                <w:rFonts w:ascii="Arial" w:hAnsi="Arial" w:cs="Arial"/>
              </w:rPr>
              <w:t>1</w:t>
            </w:r>
          </w:p>
        </w:tc>
        <w:tc>
          <w:tcPr>
            <w:tcW w:w="2761" w:type="dxa"/>
          </w:tcPr>
          <w:p w14:paraId="0254EFAD" w14:textId="006B5F35" w:rsidR="004E116F" w:rsidRPr="00000440" w:rsidRDefault="004E116F" w:rsidP="006A38AF">
            <w:pPr>
              <w:ind w:right="-90"/>
              <w:jc w:val="both"/>
              <w:rPr>
                <w:rFonts w:ascii="Arial" w:hAnsi="Arial" w:cs="Arial"/>
              </w:rPr>
            </w:pPr>
            <w:r w:rsidRPr="00000440">
              <w:rPr>
                <w:rFonts w:ascii="Arial" w:hAnsi="Arial" w:cs="Arial"/>
              </w:rPr>
              <w:t>1</w:t>
            </w:r>
            <w:r>
              <w:rPr>
                <w:rFonts w:ascii="Arial" w:hAnsi="Arial" w:cs="Arial"/>
              </w:rPr>
              <w:t>041</w:t>
            </w:r>
            <w:r w:rsidRPr="00000440">
              <w:rPr>
                <w:rFonts w:ascii="Arial" w:hAnsi="Arial" w:cs="Arial"/>
              </w:rPr>
              <w:t xml:space="preserve"> sq. ft</w:t>
            </w:r>
          </w:p>
        </w:tc>
        <w:tc>
          <w:tcPr>
            <w:tcW w:w="2522" w:type="dxa"/>
          </w:tcPr>
          <w:p w14:paraId="0F7B7B45" w14:textId="77777777" w:rsidR="004E116F" w:rsidRPr="00000440" w:rsidRDefault="004E116F" w:rsidP="006A38AF">
            <w:pPr>
              <w:ind w:right="-90"/>
              <w:jc w:val="both"/>
              <w:rPr>
                <w:rFonts w:ascii="Arial" w:hAnsi="Arial" w:cs="Arial"/>
              </w:rPr>
            </w:pPr>
            <w:r w:rsidRPr="00000440">
              <w:rPr>
                <w:rFonts w:ascii="Arial" w:hAnsi="Arial" w:cs="Arial"/>
              </w:rPr>
              <w:t>22%</w:t>
            </w:r>
          </w:p>
        </w:tc>
        <w:tc>
          <w:tcPr>
            <w:tcW w:w="1701" w:type="dxa"/>
          </w:tcPr>
          <w:p w14:paraId="0F34BB1F" w14:textId="77777777" w:rsidR="004E116F" w:rsidRPr="00000440" w:rsidRDefault="004E116F" w:rsidP="006A38AF">
            <w:pPr>
              <w:ind w:right="-90"/>
              <w:jc w:val="both"/>
              <w:rPr>
                <w:rFonts w:ascii="Arial" w:hAnsi="Arial" w:cs="Arial"/>
              </w:rPr>
            </w:pPr>
          </w:p>
        </w:tc>
        <w:tc>
          <w:tcPr>
            <w:tcW w:w="2126" w:type="dxa"/>
          </w:tcPr>
          <w:p w14:paraId="74FB4F74" w14:textId="77777777" w:rsidR="004E116F" w:rsidRPr="00000440" w:rsidRDefault="004E116F" w:rsidP="006A38AF">
            <w:pPr>
              <w:ind w:right="-90"/>
              <w:jc w:val="both"/>
              <w:rPr>
                <w:rFonts w:ascii="Arial" w:hAnsi="Arial" w:cs="Arial"/>
              </w:rPr>
            </w:pPr>
          </w:p>
        </w:tc>
      </w:tr>
    </w:tbl>
    <w:p w14:paraId="486E0415"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4C4C6B6A" w14:textId="77777777" w:rsidR="00C31F15" w:rsidRPr="00C87D7C" w:rsidRDefault="00C31F15" w:rsidP="00C31F15">
      <w:pPr>
        <w:pStyle w:val="ListParagraph"/>
        <w:spacing w:after="237"/>
        <w:ind w:left="0"/>
        <w:jc w:val="both"/>
        <w:rPr>
          <w:rFonts w:ascii="Calibri" w:hAnsi="Calibri" w:cs="Calibri"/>
          <w:sz w:val="24"/>
          <w:szCs w:val="36"/>
        </w:rPr>
      </w:pPr>
      <w:r w:rsidRPr="00C87D7C">
        <w:rPr>
          <w:rFonts w:ascii="Calibri" w:hAnsi="Calibri" w:cs="Calibri"/>
          <w:sz w:val="24"/>
          <w:szCs w:val="36"/>
        </w:rPr>
        <w:t>*Note:</w:t>
      </w:r>
    </w:p>
    <w:p w14:paraId="2AC1920F" w14:textId="77777777" w:rsidR="00C31F15" w:rsidRDefault="00C31F15" w:rsidP="00C31F15">
      <w:pPr>
        <w:pStyle w:val="ListParagraph"/>
        <w:spacing w:after="237"/>
        <w:ind w:left="0"/>
        <w:jc w:val="both"/>
        <w:rPr>
          <w:rFonts w:ascii="Calibri" w:hAnsi="Calibri" w:cs="Calibri"/>
          <w:sz w:val="24"/>
          <w:szCs w:val="36"/>
        </w:rPr>
      </w:pPr>
      <w:r w:rsidRPr="00C87D7C">
        <w:rPr>
          <w:rFonts w:ascii="Calibri" w:hAnsi="Calibri" w:cs="Calibri"/>
          <w:sz w:val="24"/>
          <w:szCs w:val="36"/>
        </w:rPr>
        <w:t xml:space="preserve">i) MSG should be clearly mentioned. </w:t>
      </w:r>
    </w:p>
    <w:p w14:paraId="5F0D070A" w14:textId="607C38D0" w:rsidR="00C31F15" w:rsidRPr="00C87D7C" w:rsidRDefault="00C31F15" w:rsidP="00C31F15">
      <w:pPr>
        <w:pStyle w:val="ListParagraph"/>
        <w:spacing w:after="237"/>
        <w:ind w:left="0"/>
        <w:jc w:val="both"/>
        <w:rPr>
          <w:rFonts w:ascii="Calibri" w:hAnsi="Calibri" w:cs="Calibri"/>
          <w:sz w:val="24"/>
          <w:szCs w:val="36"/>
        </w:rPr>
      </w:pPr>
      <w:r w:rsidRPr="00C87D7C">
        <w:rPr>
          <w:rFonts w:ascii="Calibri" w:hAnsi="Calibri" w:cs="Calibri"/>
          <w:sz w:val="24"/>
          <w:szCs w:val="36"/>
        </w:rPr>
        <w:t>ii) MSG shall increase @</w:t>
      </w:r>
      <w:r>
        <w:rPr>
          <w:rFonts w:ascii="Calibri" w:hAnsi="Calibri" w:cs="Calibri"/>
          <w:sz w:val="24"/>
          <w:szCs w:val="36"/>
        </w:rPr>
        <w:t>5</w:t>
      </w:r>
      <w:r w:rsidRPr="00C87D7C">
        <w:rPr>
          <w:rFonts w:ascii="Calibri" w:hAnsi="Calibri" w:cs="Calibri"/>
          <w:sz w:val="24"/>
          <w:szCs w:val="36"/>
        </w:rPr>
        <w:t>% each year.</w:t>
      </w:r>
    </w:p>
    <w:p w14:paraId="11D3F050" w14:textId="550D805C" w:rsidR="00C31F15" w:rsidRPr="00C87D7C" w:rsidRDefault="00C31F15" w:rsidP="00C31F15">
      <w:pPr>
        <w:pStyle w:val="ListParagraph"/>
        <w:spacing w:after="237"/>
        <w:ind w:left="0"/>
        <w:jc w:val="both"/>
        <w:rPr>
          <w:rFonts w:ascii="Calibri" w:hAnsi="Calibri" w:cs="Calibri"/>
          <w:sz w:val="24"/>
          <w:szCs w:val="36"/>
        </w:rPr>
      </w:pPr>
      <w:r w:rsidRPr="00C87D7C">
        <w:rPr>
          <w:rFonts w:ascii="Calibri" w:hAnsi="Calibri" w:cs="Calibri"/>
          <w:sz w:val="24"/>
          <w:szCs w:val="36"/>
        </w:rPr>
        <w:t xml:space="preserve">iii) </w:t>
      </w:r>
      <w:r w:rsidR="00952986">
        <w:rPr>
          <w:rFonts w:ascii="Calibri" w:hAnsi="Calibri" w:cs="Calibri"/>
          <w:sz w:val="24"/>
          <w:szCs w:val="36"/>
        </w:rPr>
        <w:t>UPHDMC commission</w:t>
      </w:r>
      <w:r w:rsidRPr="00C87D7C">
        <w:rPr>
          <w:rFonts w:ascii="Calibri" w:hAnsi="Calibri" w:cs="Calibri"/>
          <w:sz w:val="24"/>
          <w:szCs w:val="36"/>
        </w:rPr>
        <w:t xml:space="preserve"> shall be 22%.</w:t>
      </w:r>
    </w:p>
    <w:p w14:paraId="0AB6F333" w14:textId="77777777" w:rsidR="00C31F15" w:rsidRPr="00C87D7C" w:rsidRDefault="00C31F15" w:rsidP="00C31F15">
      <w:pPr>
        <w:pStyle w:val="ListParagraph"/>
        <w:spacing w:after="237"/>
        <w:ind w:left="0"/>
        <w:jc w:val="both"/>
        <w:rPr>
          <w:rFonts w:ascii="Calibri" w:hAnsi="Calibri" w:cs="Calibri"/>
          <w:sz w:val="24"/>
          <w:szCs w:val="36"/>
        </w:rPr>
      </w:pPr>
    </w:p>
    <w:p w14:paraId="279C9F9B" w14:textId="77777777" w:rsidR="00C31F15" w:rsidRDefault="00C31F15" w:rsidP="00C31F15">
      <w:pPr>
        <w:pStyle w:val="ListParagraph"/>
        <w:spacing w:line="259" w:lineRule="auto"/>
        <w:rPr>
          <w:rFonts w:ascii="Calibri" w:hAnsi="Calibri" w:cs="Calibri"/>
          <w:sz w:val="24"/>
          <w:szCs w:val="36"/>
        </w:rPr>
      </w:pPr>
    </w:p>
    <w:p w14:paraId="745EFC90" w14:textId="77777777" w:rsidR="00962F50" w:rsidRDefault="00962F50" w:rsidP="00C31F15">
      <w:pPr>
        <w:pStyle w:val="ListParagraph"/>
        <w:spacing w:line="259" w:lineRule="auto"/>
        <w:rPr>
          <w:rFonts w:ascii="Calibri" w:hAnsi="Calibri" w:cs="Calibri"/>
          <w:sz w:val="24"/>
          <w:szCs w:val="36"/>
        </w:rPr>
      </w:pPr>
    </w:p>
    <w:p w14:paraId="1B36FA7A" w14:textId="77777777" w:rsidR="00962F50" w:rsidRDefault="00962F50" w:rsidP="00C31F15">
      <w:pPr>
        <w:pStyle w:val="ListParagraph"/>
        <w:spacing w:line="259" w:lineRule="auto"/>
        <w:rPr>
          <w:rFonts w:ascii="Calibri" w:hAnsi="Calibri" w:cs="Calibri"/>
          <w:sz w:val="24"/>
          <w:szCs w:val="36"/>
        </w:rPr>
      </w:pPr>
    </w:p>
    <w:p w14:paraId="0E1C66BA" w14:textId="77777777" w:rsidR="00962F50" w:rsidRDefault="00962F50" w:rsidP="00C31F15">
      <w:pPr>
        <w:pStyle w:val="ListParagraph"/>
        <w:spacing w:line="259" w:lineRule="auto"/>
        <w:rPr>
          <w:rFonts w:ascii="Calibri" w:hAnsi="Calibri" w:cs="Calibri"/>
          <w:sz w:val="24"/>
          <w:szCs w:val="36"/>
        </w:rPr>
      </w:pPr>
    </w:p>
    <w:p w14:paraId="3EA3BA00" w14:textId="77777777" w:rsidR="00C31F15" w:rsidRDefault="00C31F15" w:rsidP="00C31F15">
      <w:pPr>
        <w:pStyle w:val="ListParagraph"/>
        <w:spacing w:line="259" w:lineRule="auto"/>
        <w:ind w:left="360"/>
        <w:jc w:val="both"/>
        <w:rPr>
          <w:rFonts w:ascii="Calibri" w:hAnsi="Calibri" w:cs="Calibri"/>
          <w:sz w:val="24"/>
          <w:szCs w:val="36"/>
        </w:rPr>
      </w:pPr>
      <w:r>
        <w:rPr>
          <w:rFonts w:ascii="Calibri" w:hAnsi="Calibri" w:cs="Calibri"/>
          <w:sz w:val="24"/>
          <w:szCs w:val="36"/>
        </w:rPr>
        <w:t>For &amp; on behalf of                                                                                   For &amp; on behalf of</w:t>
      </w:r>
    </w:p>
    <w:p w14:paraId="2A2370C9" w14:textId="77777777" w:rsidR="00C31F15" w:rsidRDefault="00C31F15" w:rsidP="00C31F15">
      <w:pPr>
        <w:pStyle w:val="ListParagraph"/>
        <w:spacing w:line="259" w:lineRule="auto"/>
        <w:ind w:left="360"/>
        <w:jc w:val="both"/>
        <w:rPr>
          <w:rFonts w:ascii="Calibri" w:hAnsi="Calibri" w:cs="Calibri"/>
          <w:sz w:val="24"/>
          <w:szCs w:val="36"/>
        </w:rPr>
      </w:pPr>
      <w:r>
        <w:rPr>
          <w:rFonts w:ascii="Calibri" w:hAnsi="Calibri" w:cs="Calibri"/>
          <w:sz w:val="24"/>
          <w:szCs w:val="36"/>
        </w:rPr>
        <w:t xml:space="preserve">U.P. Handicafts Development and                                                        M/s.  </w:t>
      </w:r>
    </w:p>
    <w:p w14:paraId="2CAAA03E" w14:textId="77777777" w:rsidR="00C31F15" w:rsidRDefault="00C31F15" w:rsidP="00C31F15">
      <w:pPr>
        <w:pStyle w:val="ListParagraph"/>
        <w:spacing w:line="259" w:lineRule="auto"/>
        <w:ind w:left="360"/>
        <w:jc w:val="both"/>
        <w:rPr>
          <w:rFonts w:ascii="Calibri" w:hAnsi="Calibri" w:cs="Calibri"/>
          <w:sz w:val="24"/>
          <w:szCs w:val="36"/>
        </w:rPr>
      </w:pPr>
      <w:r>
        <w:rPr>
          <w:rFonts w:ascii="Calibri" w:hAnsi="Calibri" w:cs="Calibri"/>
          <w:sz w:val="24"/>
          <w:szCs w:val="36"/>
        </w:rPr>
        <w:t>Marketing Corporation Ltd.,</w:t>
      </w:r>
    </w:p>
    <w:p w14:paraId="6273FBE5" w14:textId="77777777" w:rsidR="004E116F" w:rsidRPr="00000440" w:rsidRDefault="004E116F" w:rsidP="004E116F">
      <w:pPr>
        <w:pStyle w:val="ListParagraph"/>
        <w:spacing w:after="237"/>
        <w:jc w:val="both"/>
        <w:rPr>
          <w:rFonts w:ascii="Arial" w:hAnsi="Arial" w:cs="Arial"/>
          <w:b/>
          <w:bCs/>
          <w:color w:val="000000" w:themeColor="text1"/>
          <w:u w:val="single"/>
        </w:rPr>
      </w:pPr>
    </w:p>
    <w:p w14:paraId="1693668C"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2FD1C0FB"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1CE538E6"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20C48F9F"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2FC685DA"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6E09D3C9"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0A0EACD3"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7008D638"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1E0F0BB2"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42406E20"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3CCD9FE3"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377B8E46"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1A0DDFDC"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2151B8E4"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572EBE9F"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3753B1A7"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20D32FFB"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60E481A1"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394DE856"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7CD705D4"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60078701"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1BD32E45"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0FA2DF0B"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76535188"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756BB282"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3FAC18D7"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4841D46F"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207F887C"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57A3AE93"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7D30A4C7"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4E2E68AB" w14:textId="77777777" w:rsidR="004E116F" w:rsidRPr="00000440" w:rsidRDefault="004E116F" w:rsidP="004E116F">
      <w:pPr>
        <w:pStyle w:val="ListParagraph"/>
        <w:spacing w:after="237"/>
        <w:jc w:val="center"/>
        <w:rPr>
          <w:rFonts w:ascii="Arial" w:hAnsi="Arial" w:cs="Arial"/>
          <w:b/>
          <w:bCs/>
          <w:color w:val="000000" w:themeColor="text1"/>
          <w:u w:val="single"/>
        </w:rPr>
      </w:pPr>
      <w:r w:rsidRPr="00000440">
        <w:rPr>
          <w:rFonts w:ascii="Arial" w:hAnsi="Arial" w:cs="Arial"/>
          <w:b/>
          <w:bCs/>
          <w:color w:val="000000" w:themeColor="text1"/>
          <w:u w:val="single"/>
        </w:rPr>
        <w:t>Annexure “II”</w:t>
      </w:r>
    </w:p>
    <w:p w14:paraId="6572440E" w14:textId="77777777" w:rsidR="004E116F" w:rsidRPr="00000440" w:rsidRDefault="004E116F" w:rsidP="004E116F">
      <w:pPr>
        <w:pStyle w:val="ListParagraph"/>
        <w:spacing w:after="237"/>
        <w:jc w:val="center"/>
        <w:rPr>
          <w:rFonts w:ascii="Arial" w:hAnsi="Arial" w:cs="Arial"/>
          <w:b/>
          <w:bCs/>
          <w:color w:val="000000" w:themeColor="text1"/>
          <w:u w:val="single"/>
        </w:rPr>
      </w:pPr>
    </w:p>
    <w:p w14:paraId="6BA9C86A" w14:textId="77777777" w:rsidR="004E116F" w:rsidRPr="00000440" w:rsidRDefault="004E116F" w:rsidP="004E116F">
      <w:pPr>
        <w:pStyle w:val="ListParagraph"/>
        <w:spacing w:after="237"/>
        <w:jc w:val="center"/>
        <w:rPr>
          <w:rFonts w:ascii="Arial" w:hAnsi="Arial" w:cs="Arial"/>
          <w:b/>
          <w:bCs/>
          <w:color w:val="000000" w:themeColor="text1"/>
          <w:u w:val="single"/>
        </w:rPr>
      </w:pPr>
      <w:r w:rsidRPr="00000440">
        <w:rPr>
          <w:rFonts w:ascii="Arial" w:hAnsi="Arial" w:cs="Arial"/>
          <w:b/>
          <w:bCs/>
          <w:color w:val="000000" w:themeColor="text1"/>
          <w:u w:val="single"/>
        </w:rPr>
        <w:t xml:space="preserve">List of approved products </w:t>
      </w:r>
    </w:p>
    <w:tbl>
      <w:tblPr>
        <w:tblStyle w:val="TableGrid"/>
        <w:tblW w:w="0" w:type="auto"/>
        <w:tblInd w:w="137" w:type="dxa"/>
        <w:tblLook w:val="04A0" w:firstRow="1" w:lastRow="0" w:firstColumn="1" w:lastColumn="0" w:noHBand="0" w:noVBand="1"/>
        <w:tblDescription w:val="*$*$UPSLIDE_TablePasted`_#[%£=+@*$*$UPSLIDE_TablePasted`_#[%£=+@"/>
      </w:tblPr>
      <w:tblGrid>
        <w:gridCol w:w="851"/>
        <w:gridCol w:w="2551"/>
        <w:gridCol w:w="5103"/>
      </w:tblGrid>
      <w:tr w:rsidR="004E116F" w:rsidRPr="00000440" w14:paraId="554048E3" w14:textId="77777777" w:rsidTr="006A38AF">
        <w:tc>
          <w:tcPr>
            <w:tcW w:w="851" w:type="dxa"/>
          </w:tcPr>
          <w:p w14:paraId="6B7A89F5" w14:textId="77777777" w:rsidR="004E116F" w:rsidRPr="00000440" w:rsidRDefault="004E116F" w:rsidP="006A38AF">
            <w:pPr>
              <w:pStyle w:val="ListParagraph"/>
              <w:spacing w:after="237"/>
              <w:ind w:left="0"/>
              <w:jc w:val="center"/>
              <w:rPr>
                <w:rFonts w:ascii="Arial" w:hAnsi="Arial" w:cs="Arial"/>
                <w:b/>
                <w:bCs/>
                <w:color w:val="000000" w:themeColor="text1"/>
              </w:rPr>
            </w:pPr>
            <w:r w:rsidRPr="00000440">
              <w:rPr>
                <w:rFonts w:ascii="Arial" w:hAnsi="Arial" w:cs="Arial"/>
                <w:b/>
                <w:bCs/>
                <w:color w:val="000000" w:themeColor="text1"/>
              </w:rPr>
              <w:t xml:space="preserve">Sn. No. </w:t>
            </w:r>
          </w:p>
        </w:tc>
        <w:tc>
          <w:tcPr>
            <w:tcW w:w="2551" w:type="dxa"/>
          </w:tcPr>
          <w:p w14:paraId="570B7B28" w14:textId="77777777" w:rsidR="004E116F" w:rsidRPr="00000440" w:rsidRDefault="004E116F" w:rsidP="006A38AF">
            <w:pPr>
              <w:pStyle w:val="ListParagraph"/>
              <w:spacing w:after="237"/>
              <w:ind w:left="0"/>
              <w:jc w:val="center"/>
              <w:rPr>
                <w:rFonts w:ascii="Arial" w:hAnsi="Arial" w:cs="Arial"/>
                <w:b/>
                <w:bCs/>
                <w:color w:val="000000" w:themeColor="text1"/>
              </w:rPr>
            </w:pPr>
            <w:r w:rsidRPr="00000440">
              <w:rPr>
                <w:rFonts w:ascii="Arial" w:hAnsi="Arial" w:cs="Arial"/>
                <w:b/>
                <w:bCs/>
                <w:color w:val="000000" w:themeColor="text1"/>
              </w:rPr>
              <w:t>Category</w:t>
            </w:r>
          </w:p>
        </w:tc>
        <w:tc>
          <w:tcPr>
            <w:tcW w:w="5103" w:type="dxa"/>
          </w:tcPr>
          <w:p w14:paraId="6E8090CF" w14:textId="77777777" w:rsidR="004E116F" w:rsidRPr="00000440" w:rsidRDefault="004E116F" w:rsidP="006A38AF">
            <w:pPr>
              <w:pStyle w:val="ListParagraph"/>
              <w:spacing w:after="237"/>
              <w:ind w:left="0"/>
              <w:jc w:val="center"/>
              <w:rPr>
                <w:rFonts w:ascii="Arial" w:hAnsi="Arial" w:cs="Arial"/>
                <w:b/>
                <w:bCs/>
                <w:color w:val="000000" w:themeColor="text1"/>
              </w:rPr>
            </w:pPr>
            <w:r w:rsidRPr="00000440">
              <w:rPr>
                <w:rFonts w:ascii="Arial" w:hAnsi="Arial" w:cs="Arial"/>
                <w:b/>
                <w:bCs/>
                <w:color w:val="000000" w:themeColor="text1"/>
              </w:rPr>
              <w:t>Products</w:t>
            </w:r>
          </w:p>
        </w:tc>
      </w:tr>
      <w:tr w:rsidR="004E116F" w:rsidRPr="00000440" w14:paraId="6C78B582" w14:textId="77777777" w:rsidTr="006A38AF">
        <w:tc>
          <w:tcPr>
            <w:tcW w:w="851" w:type="dxa"/>
          </w:tcPr>
          <w:p w14:paraId="1E3917B1"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1</w:t>
            </w:r>
          </w:p>
        </w:tc>
        <w:tc>
          <w:tcPr>
            <w:tcW w:w="2551" w:type="dxa"/>
          </w:tcPr>
          <w:p w14:paraId="0F4E9202"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Carpet and Durries</w:t>
            </w:r>
          </w:p>
        </w:tc>
        <w:tc>
          <w:tcPr>
            <w:tcW w:w="5103" w:type="dxa"/>
          </w:tcPr>
          <w:p w14:paraId="54440CC0" w14:textId="77777777" w:rsidR="004E116F" w:rsidRPr="00000440" w:rsidRDefault="004E116F" w:rsidP="004E116F">
            <w:pPr>
              <w:pStyle w:val="ListParagraph"/>
              <w:numPr>
                <w:ilvl w:val="0"/>
                <w:numId w:val="19"/>
              </w:numPr>
              <w:spacing w:after="237"/>
              <w:jc w:val="both"/>
              <w:rPr>
                <w:rFonts w:ascii="Arial" w:hAnsi="Arial" w:cs="Arial"/>
                <w:color w:val="000000" w:themeColor="text1"/>
              </w:rPr>
            </w:pPr>
            <w:r w:rsidRPr="00000440">
              <w:rPr>
                <w:rFonts w:ascii="Arial" w:hAnsi="Arial" w:cs="Arial"/>
                <w:color w:val="000000" w:themeColor="text1"/>
              </w:rPr>
              <w:t>Carpet</w:t>
            </w:r>
          </w:p>
          <w:p w14:paraId="51A9FA2A" w14:textId="77777777" w:rsidR="004E116F" w:rsidRPr="00000440" w:rsidRDefault="004E116F" w:rsidP="004E116F">
            <w:pPr>
              <w:pStyle w:val="ListParagraph"/>
              <w:numPr>
                <w:ilvl w:val="0"/>
                <w:numId w:val="19"/>
              </w:numPr>
              <w:spacing w:after="237"/>
              <w:jc w:val="both"/>
              <w:rPr>
                <w:rFonts w:ascii="Arial" w:hAnsi="Arial" w:cs="Arial"/>
                <w:color w:val="000000" w:themeColor="text1"/>
              </w:rPr>
            </w:pPr>
            <w:r w:rsidRPr="00000440">
              <w:rPr>
                <w:rFonts w:ascii="Arial" w:hAnsi="Arial" w:cs="Arial"/>
                <w:color w:val="000000" w:themeColor="text1"/>
              </w:rPr>
              <w:t>Woolen Durrie</w:t>
            </w:r>
          </w:p>
          <w:p w14:paraId="00EF03FD" w14:textId="77777777" w:rsidR="004E116F" w:rsidRPr="00000440" w:rsidRDefault="004E116F" w:rsidP="004E116F">
            <w:pPr>
              <w:pStyle w:val="ListParagraph"/>
              <w:numPr>
                <w:ilvl w:val="0"/>
                <w:numId w:val="19"/>
              </w:numPr>
              <w:spacing w:after="237"/>
              <w:jc w:val="both"/>
              <w:rPr>
                <w:rFonts w:ascii="Arial" w:hAnsi="Arial" w:cs="Arial"/>
                <w:color w:val="000000" w:themeColor="text1"/>
              </w:rPr>
            </w:pPr>
            <w:r w:rsidRPr="00000440">
              <w:rPr>
                <w:rFonts w:ascii="Arial" w:hAnsi="Arial" w:cs="Arial"/>
                <w:color w:val="000000" w:themeColor="text1"/>
              </w:rPr>
              <w:t>Hand knotted carpets</w:t>
            </w:r>
          </w:p>
        </w:tc>
      </w:tr>
      <w:tr w:rsidR="004E116F" w:rsidRPr="00000440" w14:paraId="57568D92" w14:textId="77777777" w:rsidTr="006A38AF">
        <w:tc>
          <w:tcPr>
            <w:tcW w:w="851" w:type="dxa"/>
          </w:tcPr>
          <w:p w14:paraId="6DD829B2"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2</w:t>
            </w:r>
          </w:p>
        </w:tc>
        <w:tc>
          <w:tcPr>
            <w:tcW w:w="2551" w:type="dxa"/>
          </w:tcPr>
          <w:p w14:paraId="18C48595"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Engineering products</w:t>
            </w:r>
          </w:p>
        </w:tc>
        <w:tc>
          <w:tcPr>
            <w:tcW w:w="5103" w:type="dxa"/>
          </w:tcPr>
          <w:p w14:paraId="4645589B" w14:textId="77777777" w:rsidR="004E116F" w:rsidRPr="00000440" w:rsidRDefault="004E116F" w:rsidP="004E116F">
            <w:pPr>
              <w:pStyle w:val="ListParagraph"/>
              <w:numPr>
                <w:ilvl w:val="0"/>
                <w:numId w:val="21"/>
              </w:numPr>
              <w:spacing w:after="237"/>
              <w:jc w:val="both"/>
              <w:rPr>
                <w:rFonts w:ascii="Arial" w:hAnsi="Arial" w:cs="Arial"/>
                <w:color w:val="000000" w:themeColor="text1"/>
              </w:rPr>
            </w:pPr>
            <w:r w:rsidRPr="00000440">
              <w:rPr>
                <w:rFonts w:ascii="Arial" w:hAnsi="Arial" w:cs="Arial"/>
                <w:color w:val="000000" w:themeColor="text1"/>
              </w:rPr>
              <w:t>Locks</w:t>
            </w:r>
          </w:p>
          <w:p w14:paraId="6D6503FA" w14:textId="77777777" w:rsidR="004E116F" w:rsidRPr="00000440" w:rsidRDefault="004E116F" w:rsidP="004E116F">
            <w:pPr>
              <w:pStyle w:val="ListParagraph"/>
              <w:numPr>
                <w:ilvl w:val="0"/>
                <w:numId w:val="21"/>
              </w:numPr>
              <w:spacing w:after="237"/>
              <w:jc w:val="both"/>
              <w:rPr>
                <w:rFonts w:ascii="Arial" w:hAnsi="Arial" w:cs="Arial"/>
                <w:color w:val="000000" w:themeColor="text1"/>
              </w:rPr>
            </w:pPr>
            <w:r w:rsidRPr="00000440">
              <w:rPr>
                <w:rFonts w:ascii="Arial" w:hAnsi="Arial" w:cs="Arial"/>
                <w:color w:val="000000" w:themeColor="text1"/>
              </w:rPr>
              <w:t>Iron &amp; Steel</w:t>
            </w:r>
          </w:p>
        </w:tc>
      </w:tr>
      <w:tr w:rsidR="004E116F" w:rsidRPr="00000440" w14:paraId="52D0BD8D" w14:textId="77777777" w:rsidTr="006A38AF">
        <w:tc>
          <w:tcPr>
            <w:tcW w:w="851" w:type="dxa"/>
          </w:tcPr>
          <w:p w14:paraId="2E820EB4"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3</w:t>
            </w:r>
          </w:p>
        </w:tc>
        <w:tc>
          <w:tcPr>
            <w:tcW w:w="2551" w:type="dxa"/>
          </w:tcPr>
          <w:p w14:paraId="4E7AE21C"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Food Processing</w:t>
            </w:r>
          </w:p>
        </w:tc>
        <w:tc>
          <w:tcPr>
            <w:tcW w:w="5103" w:type="dxa"/>
          </w:tcPr>
          <w:p w14:paraId="5B413A64"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Desi Ghee</w:t>
            </w:r>
          </w:p>
          <w:p w14:paraId="7069EF95"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Jaggery</w:t>
            </w:r>
          </w:p>
          <w:p w14:paraId="2B191E7E"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Vinegar</w:t>
            </w:r>
          </w:p>
          <w:p w14:paraId="7DB388E2"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Black Rice</w:t>
            </w:r>
          </w:p>
          <w:p w14:paraId="6B974062"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Kalanamak Rice</w:t>
            </w:r>
          </w:p>
          <w:p w14:paraId="248DDA3A"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Heeng</w:t>
            </w:r>
          </w:p>
          <w:p w14:paraId="70F9A8D3"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Banana Products</w:t>
            </w:r>
          </w:p>
          <w:p w14:paraId="34CEAAFA"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Mentha</w:t>
            </w:r>
          </w:p>
          <w:p w14:paraId="77820A44" w14:textId="77777777" w:rsidR="004E116F" w:rsidRPr="00000440" w:rsidRDefault="004E116F" w:rsidP="004E116F">
            <w:pPr>
              <w:pStyle w:val="ListParagraph"/>
              <w:numPr>
                <w:ilvl w:val="0"/>
                <w:numId w:val="22"/>
              </w:numPr>
              <w:spacing w:after="237"/>
              <w:jc w:val="both"/>
              <w:rPr>
                <w:rFonts w:ascii="Arial" w:hAnsi="Arial" w:cs="Arial"/>
                <w:color w:val="000000" w:themeColor="text1"/>
              </w:rPr>
            </w:pPr>
            <w:r w:rsidRPr="00000440">
              <w:rPr>
                <w:rFonts w:ascii="Arial" w:hAnsi="Arial" w:cs="Arial"/>
                <w:color w:val="000000" w:themeColor="text1"/>
              </w:rPr>
              <w:t>Pulses</w:t>
            </w:r>
          </w:p>
        </w:tc>
      </w:tr>
      <w:tr w:rsidR="004E116F" w:rsidRPr="00000440" w14:paraId="7834B258" w14:textId="77777777" w:rsidTr="006A38AF">
        <w:tc>
          <w:tcPr>
            <w:tcW w:w="851" w:type="dxa"/>
          </w:tcPr>
          <w:p w14:paraId="2D04A4F6"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4</w:t>
            </w:r>
          </w:p>
        </w:tc>
        <w:tc>
          <w:tcPr>
            <w:tcW w:w="2551" w:type="dxa"/>
          </w:tcPr>
          <w:p w14:paraId="263949EF" w14:textId="77777777" w:rsidR="004E116F" w:rsidRPr="00000440" w:rsidRDefault="004E116F" w:rsidP="006A38AF">
            <w:pPr>
              <w:pStyle w:val="ListParagraph"/>
              <w:spacing w:after="237"/>
              <w:ind w:left="0"/>
              <w:jc w:val="center"/>
              <w:rPr>
                <w:rFonts w:ascii="Arial" w:hAnsi="Arial" w:cs="Arial"/>
                <w:color w:val="010302"/>
              </w:rPr>
            </w:pPr>
            <w:r w:rsidRPr="00000440">
              <w:rPr>
                <w:rFonts w:ascii="Arial" w:hAnsi="Arial" w:cs="Arial"/>
                <w:color w:val="000000" w:themeColor="text1"/>
              </w:rPr>
              <w:t>Glassware</w:t>
            </w:r>
          </w:p>
        </w:tc>
        <w:tc>
          <w:tcPr>
            <w:tcW w:w="5103" w:type="dxa"/>
          </w:tcPr>
          <w:p w14:paraId="7ED6241F" w14:textId="77777777" w:rsidR="004E116F" w:rsidRPr="00000440" w:rsidRDefault="004E116F" w:rsidP="004E116F">
            <w:pPr>
              <w:pStyle w:val="ListParagraph"/>
              <w:numPr>
                <w:ilvl w:val="0"/>
                <w:numId w:val="20"/>
              </w:numPr>
              <w:spacing w:after="237"/>
              <w:jc w:val="both"/>
              <w:rPr>
                <w:rFonts w:ascii="Arial" w:hAnsi="Arial" w:cs="Arial"/>
                <w:color w:val="000000" w:themeColor="text1"/>
              </w:rPr>
            </w:pPr>
            <w:r w:rsidRPr="00000440">
              <w:rPr>
                <w:rFonts w:ascii="Arial" w:hAnsi="Arial" w:cs="Arial"/>
                <w:color w:val="000000" w:themeColor="text1"/>
              </w:rPr>
              <w:t>Glassware Products</w:t>
            </w:r>
          </w:p>
        </w:tc>
      </w:tr>
      <w:tr w:rsidR="004E116F" w:rsidRPr="00000440" w14:paraId="595F2AE3" w14:textId="77777777" w:rsidTr="006A38AF">
        <w:tc>
          <w:tcPr>
            <w:tcW w:w="851" w:type="dxa"/>
          </w:tcPr>
          <w:p w14:paraId="18AAC831"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5</w:t>
            </w:r>
          </w:p>
        </w:tc>
        <w:tc>
          <w:tcPr>
            <w:tcW w:w="2551" w:type="dxa"/>
          </w:tcPr>
          <w:p w14:paraId="6ACEBAC4"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Handicrafts</w:t>
            </w:r>
          </w:p>
        </w:tc>
        <w:tc>
          <w:tcPr>
            <w:tcW w:w="5103" w:type="dxa"/>
          </w:tcPr>
          <w:p w14:paraId="17DFEF89"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Stone crafts</w:t>
            </w:r>
          </w:p>
          <w:p w14:paraId="04F517D7"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Metal Handicrafts</w:t>
            </w:r>
          </w:p>
          <w:p w14:paraId="49A04801"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Moonj Craft</w:t>
            </w:r>
          </w:p>
          <w:p w14:paraId="24F73158"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Black Clay Craft</w:t>
            </w:r>
          </w:p>
          <w:p w14:paraId="3A2CD4C9"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Black Pottery</w:t>
            </w:r>
          </w:p>
          <w:p w14:paraId="64EBF85C"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Wheat Stalk Craft</w:t>
            </w:r>
          </w:p>
          <w:p w14:paraId="4BA3DD5A"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Bindi</w:t>
            </w:r>
          </w:p>
          <w:p w14:paraId="686FB02B"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Shazar Stone craft</w:t>
            </w:r>
          </w:p>
          <w:p w14:paraId="1FC63FBC"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Jute Wall hangings</w:t>
            </w:r>
          </w:p>
          <w:p w14:paraId="1387C82C"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Decorative items</w:t>
            </w:r>
          </w:p>
          <w:p w14:paraId="5B16EE4A"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Soft Toys</w:t>
            </w:r>
          </w:p>
          <w:p w14:paraId="19C07077"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Banana Fibre craft</w:t>
            </w:r>
          </w:p>
          <w:p w14:paraId="06A74812"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Tarkashi craft</w:t>
            </w:r>
          </w:p>
          <w:p w14:paraId="5A848EEA"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Tribal craft</w:t>
            </w:r>
          </w:p>
          <w:p w14:paraId="2A6B7F93"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Gaura Stone craft</w:t>
            </w:r>
          </w:p>
          <w:p w14:paraId="7909F8B3"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Marble Inlay craft</w:t>
            </w:r>
          </w:p>
          <w:p w14:paraId="0E96E41D"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Horn and Bone craft</w:t>
            </w:r>
          </w:p>
          <w:p w14:paraId="4DB9F464"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Bamboo craft</w:t>
            </w:r>
          </w:p>
          <w:p w14:paraId="71E18195" w14:textId="77777777" w:rsidR="004E116F" w:rsidRPr="00000440" w:rsidRDefault="004E116F" w:rsidP="004E116F">
            <w:pPr>
              <w:pStyle w:val="ListParagraph"/>
              <w:numPr>
                <w:ilvl w:val="0"/>
                <w:numId w:val="23"/>
              </w:numPr>
              <w:spacing w:after="237"/>
              <w:jc w:val="both"/>
              <w:rPr>
                <w:rFonts w:ascii="Arial" w:hAnsi="Arial" w:cs="Arial"/>
                <w:color w:val="000000" w:themeColor="text1"/>
              </w:rPr>
            </w:pPr>
            <w:r w:rsidRPr="00000440">
              <w:rPr>
                <w:rFonts w:ascii="Arial" w:hAnsi="Arial" w:cs="Arial"/>
                <w:color w:val="000000" w:themeColor="text1"/>
              </w:rPr>
              <w:t>Thakurji dress/ Kanthi Mala</w:t>
            </w:r>
          </w:p>
          <w:p w14:paraId="7335287D" w14:textId="77777777" w:rsidR="004E116F" w:rsidRPr="00000440" w:rsidRDefault="004E116F" w:rsidP="006A38AF">
            <w:pPr>
              <w:spacing w:after="237"/>
              <w:jc w:val="both"/>
              <w:rPr>
                <w:rFonts w:ascii="Arial" w:hAnsi="Arial" w:cs="Arial"/>
                <w:color w:val="000000" w:themeColor="text1"/>
              </w:rPr>
            </w:pPr>
          </w:p>
        </w:tc>
      </w:tr>
      <w:tr w:rsidR="004E116F" w:rsidRPr="00000440" w14:paraId="6017C97D" w14:textId="77777777" w:rsidTr="006A38AF">
        <w:tc>
          <w:tcPr>
            <w:tcW w:w="851" w:type="dxa"/>
          </w:tcPr>
          <w:p w14:paraId="32FD1A76"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6</w:t>
            </w:r>
          </w:p>
        </w:tc>
        <w:tc>
          <w:tcPr>
            <w:tcW w:w="2551" w:type="dxa"/>
          </w:tcPr>
          <w:p w14:paraId="32ECEC19"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Handloom and textiles</w:t>
            </w:r>
          </w:p>
        </w:tc>
        <w:tc>
          <w:tcPr>
            <w:tcW w:w="5103" w:type="dxa"/>
          </w:tcPr>
          <w:p w14:paraId="462A3CA5"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Textile products</w:t>
            </w:r>
          </w:p>
          <w:p w14:paraId="5D655D4E"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Readymade Garments</w:t>
            </w:r>
          </w:p>
          <w:p w14:paraId="14B97199"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Silk Sarees</w:t>
            </w:r>
          </w:p>
          <w:p w14:paraId="2947C284"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Zari Zardozi</w:t>
            </w:r>
          </w:p>
          <w:p w14:paraId="40FE03D1"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Handloom Products</w:t>
            </w:r>
          </w:p>
          <w:p w14:paraId="6BE535CD"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Textile Products</w:t>
            </w:r>
          </w:p>
          <w:p w14:paraId="534DE13F"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Knitting, embroidery related products</w:t>
            </w:r>
          </w:p>
          <w:p w14:paraId="6DC71DC1"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Tailoring and cloth embroidery</w:t>
            </w:r>
          </w:p>
          <w:p w14:paraId="0ACD5639"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 xml:space="preserve">Textile printing </w:t>
            </w:r>
          </w:p>
          <w:p w14:paraId="02718BC6"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Bed Sheets</w:t>
            </w:r>
          </w:p>
          <w:p w14:paraId="590BCDD8"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Handloom Products</w:t>
            </w:r>
          </w:p>
          <w:p w14:paraId="34E4CA0A"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Hosiery and textile products</w:t>
            </w:r>
          </w:p>
          <w:p w14:paraId="4827A1B2"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Chikankari products</w:t>
            </w:r>
          </w:p>
          <w:p w14:paraId="33730F1E" w14:textId="77777777" w:rsidR="004E116F" w:rsidRPr="00000440" w:rsidRDefault="004E116F" w:rsidP="004E116F">
            <w:pPr>
              <w:pStyle w:val="ListParagraph"/>
              <w:numPr>
                <w:ilvl w:val="0"/>
                <w:numId w:val="24"/>
              </w:numPr>
              <w:spacing w:after="237"/>
              <w:jc w:val="both"/>
              <w:rPr>
                <w:rFonts w:ascii="Arial" w:hAnsi="Arial" w:cs="Arial"/>
                <w:color w:val="000000" w:themeColor="text1"/>
              </w:rPr>
            </w:pPr>
            <w:r w:rsidRPr="00000440">
              <w:rPr>
                <w:rFonts w:ascii="Arial" w:hAnsi="Arial" w:cs="Arial"/>
                <w:color w:val="000000" w:themeColor="text1"/>
              </w:rPr>
              <w:t>Silk products</w:t>
            </w:r>
          </w:p>
        </w:tc>
      </w:tr>
      <w:tr w:rsidR="004E116F" w:rsidRPr="00000440" w14:paraId="6E0171ED" w14:textId="77777777" w:rsidTr="006A38AF">
        <w:tc>
          <w:tcPr>
            <w:tcW w:w="851" w:type="dxa"/>
          </w:tcPr>
          <w:p w14:paraId="0B99A737"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7</w:t>
            </w:r>
          </w:p>
        </w:tc>
        <w:tc>
          <w:tcPr>
            <w:tcW w:w="2551" w:type="dxa"/>
          </w:tcPr>
          <w:p w14:paraId="20B0A48D"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Leather</w:t>
            </w:r>
          </w:p>
        </w:tc>
        <w:tc>
          <w:tcPr>
            <w:tcW w:w="5103" w:type="dxa"/>
          </w:tcPr>
          <w:p w14:paraId="33A57836" w14:textId="77777777" w:rsidR="004E116F" w:rsidRPr="00000440" w:rsidRDefault="004E116F" w:rsidP="006A38AF">
            <w:pPr>
              <w:spacing w:after="237"/>
              <w:jc w:val="both"/>
              <w:rPr>
                <w:rFonts w:ascii="Arial" w:hAnsi="Arial" w:cs="Arial"/>
                <w:color w:val="000000" w:themeColor="text1"/>
              </w:rPr>
            </w:pPr>
            <w:r w:rsidRPr="00000440">
              <w:rPr>
                <w:rFonts w:ascii="Arial" w:hAnsi="Arial" w:cs="Arial"/>
                <w:color w:val="000000" w:themeColor="text1"/>
              </w:rPr>
              <w:t>Leather products</w:t>
            </w:r>
          </w:p>
        </w:tc>
      </w:tr>
      <w:tr w:rsidR="004E116F" w:rsidRPr="00000440" w14:paraId="348D87D3" w14:textId="77777777" w:rsidTr="006A38AF">
        <w:tc>
          <w:tcPr>
            <w:tcW w:w="851" w:type="dxa"/>
          </w:tcPr>
          <w:p w14:paraId="487C87C9"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8</w:t>
            </w:r>
          </w:p>
        </w:tc>
        <w:tc>
          <w:tcPr>
            <w:tcW w:w="2551" w:type="dxa"/>
          </w:tcPr>
          <w:p w14:paraId="6C71F911"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Metal craft &amp; Metal ware</w:t>
            </w:r>
          </w:p>
        </w:tc>
        <w:tc>
          <w:tcPr>
            <w:tcW w:w="5103" w:type="dxa"/>
          </w:tcPr>
          <w:p w14:paraId="6B6CF337" w14:textId="77777777" w:rsidR="004E116F" w:rsidRPr="00000440" w:rsidRDefault="004E116F" w:rsidP="004E116F">
            <w:pPr>
              <w:pStyle w:val="ListParagraph"/>
              <w:numPr>
                <w:ilvl w:val="0"/>
                <w:numId w:val="40"/>
              </w:numPr>
              <w:spacing w:after="237"/>
              <w:jc w:val="both"/>
              <w:rPr>
                <w:rFonts w:ascii="Arial" w:hAnsi="Arial" w:cs="Arial"/>
                <w:color w:val="000000" w:themeColor="text1"/>
              </w:rPr>
            </w:pPr>
            <w:r w:rsidRPr="00000440">
              <w:rPr>
                <w:rFonts w:ascii="Arial" w:hAnsi="Arial" w:cs="Arial"/>
                <w:color w:val="000000" w:themeColor="text1"/>
              </w:rPr>
              <w:t>Ghoongroo, Ghanti</w:t>
            </w:r>
          </w:p>
          <w:p w14:paraId="4DBB7081" w14:textId="77777777" w:rsidR="004E116F" w:rsidRPr="00000440" w:rsidRDefault="004E116F" w:rsidP="004E116F">
            <w:pPr>
              <w:pStyle w:val="ListParagraph"/>
              <w:numPr>
                <w:ilvl w:val="0"/>
                <w:numId w:val="40"/>
              </w:numPr>
              <w:spacing w:after="237"/>
              <w:jc w:val="both"/>
              <w:rPr>
                <w:rFonts w:ascii="Arial" w:hAnsi="Arial" w:cs="Arial"/>
                <w:color w:val="000000" w:themeColor="text1"/>
              </w:rPr>
            </w:pPr>
            <w:r w:rsidRPr="00000440">
              <w:rPr>
                <w:rFonts w:ascii="Arial" w:hAnsi="Arial" w:cs="Arial"/>
                <w:color w:val="000000" w:themeColor="text1"/>
              </w:rPr>
              <w:t>Brass Metal products</w:t>
            </w:r>
          </w:p>
          <w:p w14:paraId="2AD7D184" w14:textId="77777777" w:rsidR="004E116F" w:rsidRPr="00000440" w:rsidRDefault="004E116F" w:rsidP="004E116F">
            <w:pPr>
              <w:pStyle w:val="ListParagraph"/>
              <w:numPr>
                <w:ilvl w:val="0"/>
                <w:numId w:val="40"/>
              </w:numPr>
              <w:spacing w:after="237"/>
              <w:jc w:val="both"/>
              <w:rPr>
                <w:rFonts w:ascii="Arial" w:hAnsi="Arial" w:cs="Arial"/>
                <w:color w:val="000000" w:themeColor="text1"/>
              </w:rPr>
            </w:pPr>
            <w:r w:rsidRPr="00000440">
              <w:rPr>
                <w:rFonts w:ascii="Arial" w:hAnsi="Arial" w:cs="Arial"/>
                <w:color w:val="000000" w:themeColor="text1"/>
              </w:rPr>
              <w:t>Metal Craft products</w:t>
            </w:r>
          </w:p>
        </w:tc>
      </w:tr>
      <w:tr w:rsidR="004E116F" w:rsidRPr="00000440" w14:paraId="01EABD58" w14:textId="77777777" w:rsidTr="006A38AF">
        <w:tc>
          <w:tcPr>
            <w:tcW w:w="851" w:type="dxa"/>
          </w:tcPr>
          <w:p w14:paraId="34A07F72"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9</w:t>
            </w:r>
          </w:p>
        </w:tc>
        <w:tc>
          <w:tcPr>
            <w:tcW w:w="2551" w:type="dxa"/>
          </w:tcPr>
          <w:p w14:paraId="0C46116F"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Miscellaneous</w:t>
            </w:r>
          </w:p>
        </w:tc>
        <w:tc>
          <w:tcPr>
            <w:tcW w:w="5103" w:type="dxa"/>
          </w:tcPr>
          <w:p w14:paraId="77177AB4" w14:textId="77777777" w:rsidR="004E116F" w:rsidRPr="00000440" w:rsidRDefault="004E116F" w:rsidP="004E116F">
            <w:pPr>
              <w:pStyle w:val="ListParagraph"/>
              <w:numPr>
                <w:ilvl w:val="6"/>
                <w:numId w:val="25"/>
              </w:numPr>
              <w:spacing w:after="237"/>
              <w:ind w:left="515"/>
              <w:jc w:val="both"/>
              <w:rPr>
                <w:rFonts w:ascii="Arial" w:hAnsi="Arial" w:cs="Arial"/>
                <w:color w:val="000000" w:themeColor="text1"/>
              </w:rPr>
            </w:pPr>
            <w:r w:rsidRPr="00000440">
              <w:rPr>
                <w:rFonts w:ascii="Arial" w:hAnsi="Arial" w:cs="Arial"/>
                <w:color w:val="000000" w:themeColor="text1"/>
              </w:rPr>
              <w:t>Itra</w:t>
            </w:r>
          </w:p>
          <w:p w14:paraId="5ACB521C" w14:textId="77777777" w:rsidR="004E116F" w:rsidRPr="00000440" w:rsidRDefault="004E116F" w:rsidP="004E116F">
            <w:pPr>
              <w:pStyle w:val="ListParagraph"/>
              <w:numPr>
                <w:ilvl w:val="6"/>
                <w:numId w:val="25"/>
              </w:numPr>
              <w:spacing w:after="237"/>
              <w:ind w:left="515"/>
              <w:jc w:val="both"/>
              <w:rPr>
                <w:rFonts w:ascii="Arial" w:hAnsi="Arial" w:cs="Arial"/>
                <w:color w:val="000000" w:themeColor="text1"/>
              </w:rPr>
            </w:pPr>
            <w:r w:rsidRPr="00000440">
              <w:rPr>
                <w:rFonts w:ascii="Arial" w:hAnsi="Arial" w:cs="Arial"/>
                <w:color w:val="000000" w:themeColor="text1"/>
              </w:rPr>
              <w:t>Sanitary Products</w:t>
            </w:r>
          </w:p>
          <w:p w14:paraId="4519ECCA" w14:textId="77777777" w:rsidR="004E116F" w:rsidRPr="00000440" w:rsidRDefault="004E116F" w:rsidP="004E116F">
            <w:pPr>
              <w:pStyle w:val="ListParagraph"/>
              <w:numPr>
                <w:ilvl w:val="6"/>
                <w:numId w:val="25"/>
              </w:numPr>
              <w:spacing w:after="237"/>
              <w:ind w:left="515"/>
              <w:jc w:val="both"/>
              <w:rPr>
                <w:rFonts w:ascii="Arial" w:hAnsi="Arial" w:cs="Arial"/>
                <w:color w:val="000000" w:themeColor="text1"/>
              </w:rPr>
            </w:pPr>
            <w:r w:rsidRPr="00000440">
              <w:rPr>
                <w:rFonts w:ascii="Arial" w:hAnsi="Arial" w:cs="Arial"/>
                <w:color w:val="000000" w:themeColor="text1"/>
              </w:rPr>
              <w:t>Goldsmith (Sunari)</w:t>
            </w:r>
          </w:p>
          <w:p w14:paraId="0E9DDB73" w14:textId="77777777" w:rsidR="004E116F" w:rsidRPr="00000440" w:rsidRDefault="004E116F" w:rsidP="004E116F">
            <w:pPr>
              <w:pStyle w:val="ListParagraph"/>
              <w:numPr>
                <w:ilvl w:val="6"/>
                <w:numId w:val="25"/>
              </w:numPr>
              <w:spacing w:after="237"/>
              <w:ind w:left="515"/>
              <w:jc w:val="both"/>
              <w:rPr>
                <w:rFonts w:ascii="Arial" w:hAnsi="Arial" w:cs="Arial"/>
                <w:color w:val="000000" w:themeColor="text1"/>
              </w:rPr>
            </w:pPr>
            <w:r w:rsidRPr="00000440">
              <w:rPr>
                <w:rFonts w:ascii="Arial" w:hAnsi="Arial" w:cs="Arial"/>
                <w:color w:val="000000" w:themeColor="text1"/>
              </w:rPr>
              <w:t>Agar Batti and Dhoop Batti</w:t>
            </w:r>
          </w:p>
          <w:p w14:paraId="58F88AFD" w14:textId="77777777" w:rsidR="004E116F" w:rsidRPr="00000440" w:rsidRDefault="004E116F" w:rsidP="004E116F">
            <w:pPr>
              <w:pStyle w:val="ListParagraph"/>
              <w:numPr>
                <w:ilvl w:val="6"/>
                <w:numId w:val="25"/>
              </w:numPr>
              <w:spacing w:after="237"/>
              <w:ind w:left="515"/>
              <w:jc w:val="both"/>
              <w:rPr>
                <w:rFonts w:ascii="Arial" w:hAnsi="Arial" w:cs="Arial"/>
                <w:color w:val="000000" w:themeColor="text1"/>
              </w:rPr>
            </w:pPr>
            <w:r w:rsidRPr="00000440">
              <w:rPr>
                <w:rFonts w:ascii="Arial" w:hAnsi="Arial" w:cs="Arial"/>
                <w:color w:val="000000" w:themeColor="text1"/>
              </w:rPr>
              <w:t>Plastic Products</w:t>
            </w:r>
          </w:p>
          <w:p w14:paraId="51F8FF4D" w14:textId="77777777" w:rsidR="004E116F" w:rsidRPr="00000440" w:rsidRDefault="004E116F" w:rsidP="004E116F">
            <w:pPr>
              <w:pStyle w:val="ListParagraph"/>
              <w:numPr>
                <w:ilvl w:val="6"/>
                <w:numId w:val="25"/>
              </w:numPr>
              <w:spacing w:after="237"/>
              <w:ind w:left="515"/>
              <w:jc w:val="both"/>
              <w:rPr>
                <w:rFonts w:ascii="Arial" w:hAnsi="Arial" w:cs="Arial"/>
                <w:color w:val="000000" w:themeColor="text1"/>
              </w:rPr>
            </w:pPr>
            <w:r w:rsidRPr="00000440">
              <w:rPr>
                <w:rFonts w:ascii="Arial" w:hAnsi="Arial" w:cs="Arial"/>
                <w:color w:val="000000" w:themeColor="text1"/>
              </w:rPr>
              <w:t>Gulabi Meenakari products</w:t>
            </w:r>
          </w:p>
          <w:p w14:paraId="5866FC52" w14:textId="77777777" w:rsidR="004E116F" w:rsidRPr="00000440" w:rsidRDefault="004E116F" w:rsidP="004E116F">
            <w:pPr>
              <w:pStyle w:val="ListParagraph"/>
              <w:numPr>
                <w:ilvl w:val="6"/>
                <w:numId w:val="25"/>
              </w:numPr>
              <w:spacing w:after="237"/>
              <w:ind w:left="515"/>
              <w:jc w:val="both"/>
              <w:rPr>
                <w:rFonts w:ascii="Arial" w:hAnsi="Arial" w:cs="Arial"/>
                <w:color w:val="000000" w:themeColor="text1"/>
              </w:rPr>
            </w:pPr>
            <w:r w:rsidRPr="00000440">
              <w:rPr>
                <w:rFonts w:ascii="Arial" w:hAnsi="Arial" w:cs="Arial"/>
                <w:color w:val="000000" w:themeColor="text1"/>
              </w:rPr>
              <w:t>Lacquerware products</w:t>
            </w:r>
          </w:p>
        </w:tc>
      </w:tr>
      <w:tr w:rsidR="004E116F" w:rsidRPr="00000440" w14:paraId="3C93995E" w14:textId="77777777" w:rsidTr="006A38AF">
        <w:tc>
          <w:tcPr>
            <w:tcW w:w="851" w:type="dxa"/>
          </w:tcPr>
          <w:p w14:paraId="256E8D7F"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10</w:t>
            </w:r>
          </w:p>
        </w:tc>
        <w:tc>
          <w:tcPr>
            <w:tcW w:w="2551" w:type="dxa"/>
          </w:tcPr>
          <w:p w14:paraId="1D370148"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Musical Instruments</w:t>
            </w:r>
          </w:p>
        </w:tc>
        <w:tc>
          <w:tcPr>
            <w:tcW w:w="5103" w:type="dxa"/>
          </w:tcPr>
          <w:p w14:paraId="6238DDDA" w14:textId="77777777" w:rsidR="004E116F" w:rsidRPr="00000440" w:rsidRDefault="004E116F" w:rsidP="004E116F">
            <w:pPr>
              <w:pStyle w:val="ListParagraph"/>
              <w:numPr>
                <w:ilvl w:val="6"/>
                <w:numId w:val="26"/>
              </w:numPr>
              <w:spacing w:after="237"/>
              <w:ind w:left="282" w:firstLine="39"/>
              <w:jc w:val="both"/>
              <w:rPr>
                <w:rFonts w:ascii="Arial" w:hAnsi="Arial" w:cs="Arial"/>
                <w:color w:val="000000" w:themeColor="text1"/>
              </w:rPr>
            </w:pPr>
            <w:r w:rsidRPr="00000440">
              <w:rPr>
                <w:rFonts w:ascii="Arial" w:hAnsi="Arial" w:cs="Arial"/>
                <w:color w:val="000000" w:themeColor="text1"/>
              </w:rPr>
              <w:t xml:space="preserve">Dholak </w:t>
            </w:r>
          </w:p>
          <w:p w14:paraId="3AA3E4F7" w14:textId="77777777" w:rsidR="004E116F" w:rsidRPr="00000440" w:rsidRDefault="004E116F" w:rsidP="004E116F">
            <w:pPr>
              <w:pStyle w:val="ListParagraph"/>
              <w:numPr>
                <w:ilvl w:val="6"/>
                <w:numId w:val="26"/>
              </w:numPr>
              <w:spacing w:after="237"/>
              <w:ind w:left="282" w:firstLine="39"/>
              <w:jc w:val="both"/>
              <w:rPr>
                <w:rFonts w:ascii="Arial" w:hAnsi="Arial" w:cs="Arial"/>
                <w:color w:val="000000" w:themeColor="text1"/>
              </w:rPr>
            </w:pPr>
            <w:r w:rsidRPr="00000440">
              <w:rPr>
                <w:rFonts w:ascii="Arial" w:hAnsi="Arial" w:cs="Arial"/>
                <w:color w:val="000000" w:themeColor="text1"/>
              </w:rPr>
              <w:t>Flutes</w:t>
            </w:r>
          </w:p>
        </w:tc>
      </w:tr>
      <w:tr w:rsidR="004E116F" w:rsidRPr="00000440" w14:paraId="64318D9D" w14:textId="77777777" w:rsidTr="006A38AF">
        <w:tc>
          <w:tcPr>
            <w:tcW w:w="851" w:type="dxa"/>
          </w:tcPr>
          <w:p w14:paraId="056F897D"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11</w:t>
            </w:r>
          </w:p>
        </w:tc>
        <w:tc>
          <w:tcPr>
            <w:tcW w:w="2551" w:type="dxa"/>
          </w:tcPr>
          <w:p w14:paraId="22FA27D3"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Pottery Products</w:t>
            </w:r>
          </w:p>
        </w:tc>
        <w:tc>
          <w:tcPr>
            <w:tcW w:w="5103" w:type="dxa"/>
          </w:tcPr>
          <w:p w14:paraId="71D691F5" w14:textId="77777777" w:rsidR="004E116F" w:rsidRPr="00000440" w:rsidRDefault="004E116F" w:rsidP="004E116F">
            <w:pPr>
              <w:pStyle w:val="ListParagraph"/>
              <w:numPr>
                <w:ilvl w:val="0"/>
                <w:numId w:val="27"/>
              </w:numPr>
              <w:spacing w:after="237"/>
              <w:jc w:val="both"/>
              <w:rPr>
                <w:rFonts w:ascii="Arial" w:hAnsi="Arial" w:cs="Arial"/>
                <w:color w:val="000000" w:themeColor="text1"/>
              </w:rPr>
            </w:pPr>
            <w:r w:rsidRPr="00000440">
              <w:rPr>
                <w:rFonts w:ascii="Arial" w:hAnsi="Arial" w:cs="Arial"/>
                <w:color w:val="000000" w:themeColor="text1"/>
              </w:rPr>
              <w:t>Ceramic Products</w:t>
            </w:r>
          </w:p>
          <w:p w14:paraId="4FAA48B5" w14:textId="77777777" w:rsidR="004E116F" w:rsidRPr="00000440" w:rsidRDefault="004E116F" w:rsidP="004E116F">
            <w:pPr>
              <w:pStyle w:val="ListParagraph"/>
              <w:numPr>
                <w:ilvl w:val="0"/>
                <w:numId w:val="27"/>
              </w:numPr>
              <w:spacing w:after="237"/>
              <w:jc w:val="both"/>
              <w:rPr>
                <w:rFonts w:ascii="Arial" w:hAnsi="Arial" w:cs="Arial"/>
                <w:color w:val="000000" w:themeColor="text1"/>
              </w:rPr>
            </w:pPr>
            <w:r w:rsidRPr="00000440">
              <w:rPr>
                <w:rFonts w:ascii="Arial" w:hAnsi="Arial" w:cs="Arial"/>
                <w:color w:val="000000" w:themeColor="text1"/>
              </w:rPr>
              <w:t>Terracotta</w:t>
            </w:r>
          </w:p>
          <w:p w14:paraId="52B42663" w14:textId="77777777" w:rsidR="004E116F" w:rsidRPr="00000440" w:rsidRDefault="004E116F" w:rsidP="004E116F">
            <w:pPr>
              <w:pStyle w:val="ListParagraph"/>
              <w:numPr>
                <w:ilvl w:val="0"/>
                <w:numId w:val="27"/>
              </w:numPr>
              <w:spacing w:after="237"/>
              <w:jc w:val="both"/>
              <w:rPr>
                <w:rFonts w:ascii="Arial" w:hAnsi="Arial" w:cs="Arial"/>
                <w:color w:val="000000" w:themeColor="text1"/>
              </w:rPr>
            </w:pPr>
            <w:r w:rsidRPr="00000440">
              <w:rPr>
                <w:rFonts w:ascii="Arial" w:hAnsi="Arial" w:cs="Arial"/>
                <w:color w:val="000000" w:themeColor="text1"/>
              </w:rPr>
              <w:t>Black Pottery</w:t>
            </w:r>
          </w:p>
        </w:tc>
      </w:tr>
      <w:tr w:rsidR="004E116F" w:rsidRPr="00000440" w14:paraId="3DAB68BC" w14:textId="77777777" w:rsidTr="006A38AF">
        <w:tc>
          <w:tcPr>
            <w:tcW w:w="851" w:type="dxa"/>
          </w:tcPr>
          <w:p w14:paraId="5C129E38"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12</w:t>
            </w:r>
          </w:p>
        </w:tc>
        <w:tc>
          <w:tcPr>
            <w:tcW w:w="2551" w:type="dxa"/>
          </w:tcPr>
          <w:p w14:paraId="514CB08C"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Sports Good</w:t>
            </w:r>
          </w:p>
        </w:tc>
        <w:tc>
          <w:tcPr>
            <w:tcW w:w="5103" w:type="dxa"/>
          </w:tcPr>
          <w:p w14:paraId="061DBB69" w14:textId="77777777" w:rsidR="004E116F" w:rsidRPr="00000440" w:rsidRDefault="004E116F" w:rsidP="004E116F">
            <w:pPr>
              <w:pStyle w:val="ListParagraph"/>
              <w:numPr>
                <w:ilvl w:val="0"/>
                <w:numId w:val="28"/>
              </w:numPr>
              <w:spacing w:after="237"/>
              <w:jc w:val="both"/>
              <w:rPr>
                <w:rFonts w:ascii="Arial" w:hAnsi="Arial" w:cs="Arial"/>
                <w:color w:val="000000" w:themeColor="text1"/>
              </w:rPr>
            </w:pPr>
            <w:r w:rsidRPr="00000440">
              <w:rPr>
                <w:rFonts w:ascii="Arial" w:hAnsi="Arial" w:cs="Arial"/>
                <w:color w:val="000000" w:themeColor="text1"/>
              </w:rPr>
              <w:t>Sports Goods</w:t>
            </w:r>
          </w:p>
        </w:tc>
      </w:tr>
      <w:tr w:rsidR="004E116F" w:rsidRPr="00000440" w14:paraId="2B7E9A93" w14:textId="77777777" w:rsidTr="006A38AF">
        <w:tc>
          <w:tcPr>
            <w:tcW w:w="851" w:type="dxa"/>
          </w:tcPr>
          <w:p w14:paraId="73DDD9F9"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13</w:t>
            </w:r>
          </w:p>
        </w:tc>
        <w:tc>
          <w:tcPr>
            <w:tcW w:w="2551" w:type="dxa"/>
          </w:tcPr>
          <w:p w14:paraId="210011F5"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Utensils</w:t>
            </w:r>
          </w:p>
        </w:tc>
        <w:tc>
          <w:tcPr>
            <w:tcW w:w="5103" w:type="dxa"/>
          </w:tcPr>
          <w:p w14:paraId="1ABD9815" w14:textId="77777777" w:rsidR="004E116F" w:rsidRPr="00000440" w:rsidRDefault="004E116F" w:rsidP="004E116F">
            <w:pPr>
              <w:pStyle w:val="ListParagraph"/>
              <w:numPr>
                <w:ilvl w:val="0"/>
                <w:numId w:val="29"/>
              </w:numPr>
              <w:spacing w:after="237"/>
              <w:jc w:val="both"/>
              <w:rPr>
                <w:rFonts w:ascii="Arial" w:hAnsi="Arial" w:cs="Arial"/>
                <w:color w:val="000000" w:themeColor="text1"/>
              </w:rPr>
            </w:pPr>
            <w:r w:rsidRPr="00000440">
              <w:rPr>
                <w:rFonts w:ascii="Arial" w:hAnsi="Arial" w:cs="Arial"/>
                <w:color w:val="000000" w:themeColor="text1"/>
              </w:rPr>
              <w:t>Aluminium Utensils</w:t>
            </w:r>
          </w:p>
          <w:p w14:paraId="76801A51" w14:textId="77777777" w:rsidR="004E116F" w:rsidRPr="00000440" w:rsidRDefault="004E116F" w:rsidP="004E116F">
            <w:pPr>
              <w:pStyle w:val="ListParagraph"/>
              <w:numPr>
                <w:ilvl w:val="0"/>
                <w:numId w:val="29"/>
              </w:numPr>
              <w:spacing w:after="237"/>
              <w:jc w:val="both"/>
              <w:rPr>
                <w:rFonts w:ascii="Arial" w:hAnsi="Arial" w:cs="Arial"/>
                <w:color w:val="000000" w:themeColor="text1"/>
              </w:rPr>
            </w:pPr>
            <w:r w:rsidRPr="00000440">
              <w:rPr>
                <w:rFonts w:ascii="Arial" w:hAnsi="Arial" w:cs="Arial"/>
                <w:color w:val="000000" w:themeColor="text1"/>
              </w:rPr>
              <w:t>Brass Utensils</w:t>
            </w:r>
          </w:p>
        </w:tc>
      </w:tr>
      <w:tr w:rsidR="004E116F" w:rsidRPr="00000440" w14:paraId="6A1E77B1" w14:textId="77777777" w:rsidTr="006A38AF">
        <w:tc>
          <w:tcPr>
            <w:tcW w:w="851" w:type="dxa"/>
          </w:tcPr>
          <w:p w14:paraId="32FCCAB3"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14</w:t>
            </w:r>
          </w:p>
        </w:tc>
        <w:tc>
          <w:tcPr>
            <w:tcW w:w="2551" w:type="dxa"/>
          </w:tcPr>
          <w:p w14:paraId="26F911F1" w14:textId="77777777" w:rsidR="004E116F" w:rsidRPr="00000440" w:rsidRDefault="004E116F" w:rsidP="006A38AF">
            <w:pPr>
              <w:pStyle w:val="ListParagraph"/>
              <w:spacing w:after="237"/>
              <w:ind w:left="0"/>
              <w:jc w:val="center"/>
              <w:rPr>
                <w:rFonts w:ascii="Arial" w:hAnsi="Arial" w:cs="Arial"/>
                <w:color w:val="000000" w:themeColor="text1"/>
              </w:rPr>
            </w:pPr>
            <w:r w:rsidRPr="00000440">
              <w:rPr>
                <w:rFonts w:ascii="Arial" w:hAnsi="Arial" w:cs="Arial"/>
                <w:color w:val="000000" w:themeColor="text1"/>
              </w:rPr>
              <w:t>Wooden Products</w:t>
            </w:r>
          </w:p>
        </w:tc>
        <w:tc>
          <w:tcPr>
            <w:tcW w:w="5103" w:type="dxa"/>
          </w:tcPr>
          <w:p w14:paraId="3C320705" w14:textId="77777777" w:rsidR="004E116F" w:rsidRPr="00000440" w:rsidRDefault="004E116F" w:rsidP="004E116F">
            <w:pPr>
              <w:pStyle w:val="ListParagraph"/>
              <w:numPr>
                <w:ilvl w:val="0"/>
                <w:numId w:val="30"/>
              </w:numPr>
              <w:spacing w:after="237"/>
              <w:jc w:val="both"/>
              <w:rPr>
                <w:rFonts w:ascii="Arial" w:hAnsi="Arial" w:cs="Arial"/>
                <w:color w:val="000000" w:themeColor="text1"/>
              </w:rPr>
            </w:pPr>
            <w:r w:rsidRPr="00000440">
              <w:rPr>
                <w:rFonts w:ascii="Arial" w:hAnsi="Arial" w:cs="Arial"/>
                <w:color w:val="000000" w:themeColor="text1"/>
              </w:rPr>
              <w:t>Wood Craft and Woodwork</w:t>
            </w:r>
          </w:p>
          <w:p w14:paraId="664414B2" w14:textId="77777777" w:rsidR="004E116F" w:rsidRPr="00000440" w:rsidRDefault="004E116F" w:rsidP="004E116F">
            <w:pPr>
              <w:pStyle w:val="ListParagraph"/>
              <w:numPr>
                <w:ilvl w:val="0"/>
                <w:numId w:val="30"/>
              </w:numPr>
              <w:spacing w:after="237"/>
              <w:jc w:val="both"/>
              <w:rPr>
                <w:rFonts w:ascii="Arial" w:hAnsi="Arial" w:cs="Arial"/>
                <w:color w:val="000000" w:themeColor="text1"/>
              </w:rPr>
            </w:pPr>
            <w:r w:rsidRPr="00000440">
              <w:rPr>
                <w:rFonts w:ascii="Arial" w:hAnsi="Arial" w:cs="Arial"/>
                <w:color w:val="000000" w:themeColor="text1"/>
              </w:rPr>
              <w:t>Furniture</w:t>
            </w:r>
          </w:p>
          <w:p w14:paraId="5CDACE40" w14:textId="77777777" w:rsidR="004E116F" w:rsidRPr="00000440" w:rsidRDefault="004E116F" w:rsidP="004E116F">
            <w:pPr>
              <w:pStyle w:val="ListParagraph"/>
              <w:numPr>
                <w:ilvl w:val="0"/>
                <w:numId w:val="30"/>
              </w:numPr>
              <w:spacing w:after="237"/>
              <w:jc w:val="both"/>
              <w:rPr>
                <w:rFonts w:ascii="Arial" w:hAnsi="Arial" w:cs="Arial"/>
                <w:color w:val="000000" w:themeColor="text1"/>
              </w:rPr>
            </w:pPr>
            <w:r w:rsidRPr="00000440">
              <w:rPr>
                <w:rFonts w:ascii="Arial" w:hAnsi="Arial" w:cs="Arial"/>
                <w:color w:val="000000" w:themeColor="text1"/>
              </w:rPr>
              <w:t>Toys and decorative items</w:t>
            </w:r>
          </w:p>
          <w:p w14:paraId="51274211" w14:textId="77777777" w:rsidR="004E116F" w:rsidRPr="00000440" w:rsidRDefault="004E116F" w:rsidP="006A38AF">
            <w:pPr>
              <w:pStyle w:val="ListParagraph"/>
              <w:spacing w:after="237"/>
              <w:jc w:val="both"/>
              <w:rPr>
                <w:rFonts w:ascii="Arial" w:hAnsi="Arial" w:cs="Arial"/>
                <w:color w:val="000000" w:themeColor="text1"/>
              </w:rPr>
            </w:pPr>
          </w:p>
        </w:tc>
      </w:tr>
    </w:tbl>
    <w:p w14:paraId="2DE2A242" w14:textId="77777777" w:rsidR="004E116F" w:rsidRPr="00000440" w:rsidRDefault="004E116F" w:rsidP="004E116F">
      <w:pPr>
        <w:pStyle w:val="ListParagraph"/>
        <w:spacing w:before="100" w:line="254" w:lineRule="exact"/>
        <w:ind w:left="0" w:right="12"/>
        <w:rPr>
          <w:rFonts w:ascii="Arial" w:hAnsi="Arial" w:cs="Arial"/>
        </w:rPr>
      </w:pPr>
      <w:r w:rsidRPr="00000440">
        <w:rPr>
          <w:rFonts w:ascii="Arial" w:hAnsi="Arial" w:cs="Arial"/>
          <w:b/>
          <w:bCs/>
          <w:color w:val="000000" w:themeColor="text1"/>
        </w:rPr>
        <w:t>*</w:t>
      </w:r>
      <w:r w:rsidRPr="00000440">
        <w:rPr>
          <w:rFonts w:ascii="Arial" w:hAnsi="Arial" w:cs="Arial"/>
          <w:color w:val="000000" w:themeColor="text1"/>
        </w:rPr>
        <w:t>Any additional product may be added under prior permission from UPHDMC</w:t>
      </w:r>
    </w:p>
    <w:p w14:paraId="6A779976" w14:textId="77777777" w:rsidR="004E116F" w:rsidRPr="00000440" w:rsidRDefault="004E116F" w:rsidP="004E116F">
      <w:pPr>
        <w:rPr>
          <w:rFonts w:ascii="Arial" w:hAnsi="Arial" w:cs="Arial"/>
        </w:rPr>
      </w:pPr>
    </w:p>
    <w:p w14:paraId="09473BC2" w14:textId="77777777" w:rsidR="004E116F" w:rsidRPr="00000440" w:rsidRDefault="004E116F" w:rsidP="004E116F">
      <w:pPr>
        <w:rPr>
          <w:rFonts w:ascii="Arial" w:hAnsi="Arial" w:cs="Arial"/>
        </w:rPr>
      </w:pPr>
    </w:p>
    <w:p w14:paraId="0AD0E663" w14:textId="0B231EDD" w:rsidR="00D8429B" w:rsidRDefault="00D8429B" w:rsidP="00D8429B">
      <w:pPr>
        <w:ind w:right="-90"/>
        <w:jc w:val="both"/>
        <w:rPr>
          <w:rFonts w:ascii="Bookman Old Style" w:hAnsi="Bookman Old Style"/>
          <w:sz w:val="24"/>
          <w:szCs w:val="24"/>
        </w:rPr>
      </w:pPr>
    </w:p>
    <w:p w14:paraId="5D63AEEB" w14:textId="543A54C5" w:rsidR="00D8429B" w:rsidRDefault="00D8429B" w:rsidP="00D8429B">
      <w:pPr>
        <w:ind w:right="-90"/>
        <w:jc w:val="both"/>
        <w:rPr>
          <w:rFonts w:ascii="Bookman Old Style" w:hAnsi="Bookman Old Style"/>
          <w:sz w:val="24"/>
          <w:szCs w:val="24"/>
        </w:rPr>
      </w:pPr>
    </w:p>
    <w:p w14:paraId="5CD2FCE1" w14:textId="253C327C" w:rsidR="00D8429B" w:rsidRDefault="00D8429B" w:rsidP="00D8429B">
      <w:pPr>
        <w:ind w:right="-90"/>
        <w:jc w:val="both"/>
        <w:rPr>
          <w:rFonts w:ascii="Bookman Old Style" w:hAnsi="Bookman Old Style"/>
          <w:sz w:val="24"/>
          <w:szCs w:val="24"/>
        </w:rPr>
      </w:pPr>
    </w:p>
    <w:p w14:paraId="1169845C" w14:textId="18077193" w:rsidR="00D8429B" w:rsidRDefault="00D8429B" w:rsidP="00D8429B">
      <w:pPr>
        <w:ind w:right="-90"/>
        <w:jc w:val="both"/>
        <w:rPr>
          <w:rFonts w:ascii="Bookman Old Style" w:hAnsi="Bookman Old Style"/>
          <w:sz w:val="24"/>
          <w:szCs w:val="24"/>
        </w:rPr>
      </w:pPr>
    </w:p>
    <w:p w14:paraId="709CD80F" w14:textId="4C19B87A" w:rsidR="00D8429B" w:rsidRDefault="00D8429B" w:rsidP="00D8429B">
      <w:pPr>
        <w:ind w:right="-90"/>
        <w:jc w:val="both"/>
        <w:rPr>
          <w:rFonts w:ascii="Bookman Old Style" w:hAnsi="Bookman Old Style"/>
          <w:sz w:val="24"/>
          <w:szCs w:val="24"/>
        </w:rPr>
      </w:pPr>
    </w:p>
    <w:p w14:paraId="11C6F212" w14:textId="0386D784" w:rsidR="00D8429B" w:rsidRDefault="00D8429B" w:rsidP="00D8429B">
      <w:pPr>
        <w:ind w:right="-90"/>
        <w:jc w:val="both"/>
        <w:rPr>
          <w:rFonts w:ascii="Bookman Old Style" w:hAnsi="Bookman Old Style"/>
          <w:sz w:val="24"/>
          <w:szCs w:val="24"/>
        </w:rPr>
      </w:pPr>
    </w:p>
    <w:p w14:paraId="6706A7CF" w14:textId="0560ADA2" w:rsidR="009F0BC7" w:rsidRDefault="009F0BC7" w:rsidP="00D8429B">
      <w:pPr>
        <w:ind w:right="-90"/>
        <w:jc w:val="both"/>
        <w:rPr>
          <w:rFonts w:ascii="Bookman Old Style" w:hAnsi="Bookman Old Style"/>
          <w:sz w:val="24"/>
          <w:szCs w:val="24"/>
        </w:rPr>
      </w:pPr>
    </w:p>
    <w:p w14:paraId="68F1D5DF" w14:textId="77777777" w:rsidR="009F0BC7" w:rsidRDefault="009F0BC7" w:rsidP="00D8429B">
      <w:pPr>
        <w:ind w:right="-90"/>
        <w:jc w:val="both"/>
        <w:rPr>
          <w:rFonts w:ascii="Bookman Old Style" w:hAnsi="Bookman Old Style"/>
          <w:sz w:val="24"/>
          <w:szCs w:val="24"/>
        </w:rPr>
      </w:pPr>
    </w:p>
    <w:p w14:paraId="2B7490A4" w14:textId="77777777" w:rsidR="00E009BA" w:rsidRDefault="00E009BA" w:rsidP="00D8429B">
      <w:pPr>
        <w:ind w:right="-90"/>
        <w:jc w:val="both"/>
        <w:rPr>
          <w:rFonts w:ascii="Bookman Old Style" w:hAnsi="Bookman Old Style"/>
          <w:sz w:val="24"/>
          <w:szCs w:val="24"/>
        </w:rPr>
      </w:pPr>
    </w:p>
    <w:p w14:paraId="2023614A" w14:textId="77777777" w:rsidR="00E009BA" w:rsidRDefault="00E009BA" w:rsidP="00D8429B">
      <w:pPr>
        <w:ind w:right="-90"/>
        <w:jc w:val="both"/>
        <w:rPr>
          <w:rFonts w:ascii="Bookman Old Style" w:hAnsi="Bookman Old Style"/>
          <w:sz w:val="24"/>
          <w:szCs w:val="24"/>
        </w:rPr>
      </w:pPr>
    </w:p>
    <w:p w14:paraId="70820D8A" w14:textId="77777777" w:rsidR="00485AF8" w:rsidRDefault="00485AF8" w:rsidP="00D8429B">
      <w:pPr>
        <w:ind w:right="-90"/>
        <w:jc w:val="both"/>
        <w:rPr>
          <w:rFonts w:ascii="Bookman Old Style" w:hAnsi="Bookman Old Style"/>
          <w:sz w:val="24"/>
          <w:szCs w:val="24"/>
        </w:rPr>
      </w:pPr>
    </w:p>
    <w:p w14:paraId="03047E3D" w14:textId="77777777" w:rsidR="00485AF8" w:rsidRDefault="00485AF8" w:rsidP="00D8429B">
      <w:pPr>
        <w:ind w:right="-90"/>
        <w:jc w:val="both"/>
        <w:rPr>
          <w:rFonts w:ascii="Bookman Old Style" w:hAnsi="Bookman Old Style"/>
          <w:sz w:val="24"/>
          <w:szCs w:val="24"/>
        </w:rPr>
      </w:pPr>
    </w:p>
    <w:p w14:paraId="5F3282EB" w14:textId="77777777" w:rsidR="00485AF8" w:rsidRDefault="00485AF8" w:rsidP="00D8429B">
      <w:pPr>
        <w:ind w:right="-90"/>
        <w:jc w:val="both"/>
        <w:rPr>
          <w:rFonts w:ascii="Bookman Old Style" w:hAnsi="Bookman Old Style"/>
          <w:sz w:val="24"/>
          <w:szCs w:val="24"/>
        </w:rPr>
      </w:pPr>
    </w:p>
    <w:p w14:paraId="002B272E" w14:textId="77777777" w:rsidR="00647C4D" w:rsidRDefault="00647C4D" w:rsidP="00D8429B">
      <w:pPr>
        <w:ind w:right="-90"/>
        <w:jc w:val="both"/>
        <w:rPr>
          <w:rFonts w:ascii="Bookman Old Style" w:hAnsi="Bookman Old Style"/>
          <w:sz w:val="24"/>
          <w:szCs w:val="24"/>
        </w:rPr>
      </w:pPr>
    </w:p>
    <w:p w14:paraId="484B220D" w14:textId="77777777" w:rsidR="00647C4D" w:rsidRDefault="00647C4D" w:rsidP="00647C4D">
      <w:pPr>
        <w:pStyle w:val="ListParagraph"/>
        <w:spacing w:after="237"/>
        <w:jc w:val="center"/>
        <w:rPr>
          <w:rFonts w:ascii="Arial" w:hAnsi="Arial" w:cs="Arial"/>
          <w:b/>
          <w:bCs/>
          <w:color w:val="000000" w:themeColor="text1"/>
          <w:sz w:val="24"/>
          <w:szCs w:val="24"/>
          <w:u w:val="single"/>
        </w:rPr>
      </w:pPr>
      <w:r>
        <w:rPr>
          <w:rFonts w:ascii="Arial" w:hAnsi="Arial" w:cs="Arial"/>
          <w:b/>
          <w:bCs/>
          <w:color w:val="000000" w:themeColor="text1"/>
          <w:sz w:val="24"/>
          <w:szCs w:val="24"/>
          <w:u w:val="single"/>
        </w:rPr>
        <w:t>An</w:t>
      </w:r>
      <w:r w:rsidRPr="004C5370">
        <w:rPr>
          <w:rFonts w:ascii="Arial" w:hAnsi="Arial" w:cs="Arial"/>
          <w:b/>
          <w:bCs/>
          <w:color w:val="000000" w:themeColor="text1"/>
          <w:sz w:val="24"/>
          <w:szCs w:val="24"/>
          <w:u w:val="single"/>
        </w:rPr>
        <w:t>nexure</w:t>
      </w:r>
      <w:r>
        <w:rPr>
          <w:rFonts w:ascii="Arial" w:hAnsi="Arial" w:cs="Arial"/>
          <w:b/>
          <w:bCs/>
          <w:color w:val="000000" w:themeColor="text1"/>
          <w:sz w:val="24"/>
          <w:szCs w:val="24"/>
          <w:u w:val="single"/>
        </w:rPr>
        <w:t xml:space="preserve"> F</w:t>
      </w:r>
      <w:r w:rsidRPr="004C5370">
        <w:rPr>
          <w:rFonts w:ascii="Arial" w:hAnsi="Arial" w:cs="Arial"/>
          <w:b/>
          <w:bCs/>
          <w:color w:val="000000" w:themeColor="text1"/>
          <w:sz w:val="24"/>
          <w:szCs w:val="24"/>
          <w:u w:val="single"/>
        </w:rPr>
        <w:t>”</w:t>
      </w:r>
    </w:p>
    <w:p w14:paraId="05662F68" w14:textId="77777777" w:rsidR="00647C4D" w:rsidRDefault="00647C4D" w:rsidP="00647C4D">
      <w:pPr>
        <w:pStyle w:val="ListParagraph"/>
        <w:spacing w:after="237"/>
        <w:jc w:val="center"/>
        <w:rPr>
          <w:rFonts w:ascii="Arial" w:hAnsi="Arial" w:cs="Arial"/>
          <w:b/>
          <w:bCs/>
          <w:color w:val="000000" w:themeColor="text1"/>
          <w:sz w:val="24"/>
          <w:szCs w:val="24"/>
          <w:u w:val="single"/>
        </w:rPr>
      </w:pPr>
    </w:p>
    <w:p w14:paraId="3C3564B9" w14:textId="77777777" w:rsidR="00647C4D" w:rsidRDefault="00647C4D" w:rsidP="00647C4D">
      <w:pPr>
        <w:pStyle w:val="ListParagraph"/>
        <w:spacing w:after="237"/>
        <w:jc w:val="center"/>
        <w:rPr>
          <w:rFonts w:ascii="Arial" w:hAnsi="Arial" w:cs="Arial"/>
          <w:b/>
          <w:bCs/>
          <w:color w:val="000000" w:themeColor="text1"/>
          <w:sz w:val="24"/>
          <w:szCs w:val="24"/>
          <w:u w:val="single"/>
        </w:rPr>
      </w:pPr>
      <w:r>
        <w:rPr>
          <w:rFonts w:ascii="Arial" w:hAnsi="Arial" w:cs="Arial"/>
          <w:b/>
          <w:bCs/>
          <w:color w:val="000000" w:themeColor="text1"/>
          <w:sz w:val="24"/>
          <w:szCs w:val="24"/>
          <w:u w:val="single"/>
        </w:rPr>
        <w:t xml:space="preserve">List of approved products </w:t>
      </w:r>
    </w:p>
    <w:tbl>
      <w:tblPr>
        <w:tblStyle w:val="TableGrid"/>
        <w:tblW w:w="0" w:type="auto"/>
        <w:tblInd w:w="137" w:type="dxa"/>
        <w:tblLook w:val="04A0" w:firstRow="1" w:lastRow="0" w:firstColumn="1" w:lastColumn="0" w:noHBand="0" w:noVBand="1"/>
        <w:tblDescription w:val="*$*$UPSLIDE_TablePasted`_#[%£=+@*$*$UPSLIDE_TablePasted`_#[%£=+@"/>
      </w:tblPr>
      <w:tblGrid>
        <w:gridCol w:w="851"/>
        <w:gridCol w:w="2551"/>
        <w:gridCol w:w="3918"/>
      </w:tblGrid>
      <w:tr w:rsidR="00647C4D" w14:paraId="06423F48" w14:textId="77777777" w:rsidTr="006A38AF">
        <w:tc>
          <w:tcPr>
            <w:tcW w:w="851" w:type="dxa"/>
          </w:tcPr>
          <w:p w14:paraId="6765F308" w14:textId="77777777" w:rsidR="00647C4D" w:rsidRPr="008F6D92" w:rsidRDefault="00647C4D" w:rsidP="006A38AF">
            <w:pPr>
              <w:pStyle w:val="ListParagraph"/>
              <w:spacing w:after="237"/>
              <w:ind w:left="0"/>
              <w:jc w:val="center"/>
              <w:rPr>
                <w:rFonts w:ascii="Arial" w:hAnsi="Arial" w:cs="Arial"/>
                <w:b/>
                <w:bCs/>
                <w:color w:val="000000" w:themeColor="text1"/>
                <w:sz w:val="24"/>
                <w:szCs w:val="24"/>
              </w:rPr>
            </w:pPr>
            <w:r w:rsidRPr="008F6D92">
              <w:rPr>
                <w:rFonts w:ascii="Arial" w:hAnsi="Arial" w:cs="Arial"/>
                <w:b/>
                <w:bCs/>
                <w:color w:val="000000" w:themeColor="text1"/>
                <w:sz w:val="24"/>
                <w:szCs w:val="24"/>
              </w:rPr>
              <w:t xml:space="preserve">Sn. No. </w:t>
            </w:r>
          </w:p>
        </w:tc>
        <w:tc>
          <w:tcPr>
            <w:tcW w:w="2551" w:type="dxa"/>
          </w:tcPr>
          <w:p w14:paraId="4D297457" w14:textId="77777777" w:rsidR="00647C4D" w:rsidRPr="008F6D92" w:rsidRDefault="00647C4D" w:rsidP="006A38AF">
            <w:pPr>
              <w:pStyle w:val="ListParagraph"/>
              <w:spacing w:after="237"/>
              <w:ind w:left="0"/>
              <w:jc w:val="center"/>
              <w:rPr>
                <w:rFonts w:ascii="Arial" w:hAnsi="Arial" w:cs="Arial"/>
                <w:b/>
                <w:bCs/>
                <w:color w:val="000000" w:themeColor="text1"/>
                <w:sz w:val="24"/>
                <w:szCs w:val="24"/>
              </w:rPr>
            </w:pPr>
            <w:r>
              <w:rPr>
                <w:rFonts w:ascii="Arial" w:hAnsi="Arial" w:cs="Arial"/>
                <w:b/>
                <w:bCs/>
                <w:color w:val="000000" w:themeColor="text1"/>
                <w:sz w:val="24"/>
                <w:szCs w:val="24"/>
              </w:rPr>
              <w:t>Category</w:t>
            </w:r>
          </w:p>
        </w:tc>
        <w:tc>
          <w:tcPr>
            <w:tcW w:w="3918" w:type="dxa"/>
          </w:tcPr>
          <w:p w14:paraId="4A60FFCD" w14:textId="77777777" w:rsidR="00647C4D" w:rsidRDefault="00647C4D" w:rsidP="006A38AF">
            <w:pPr>
              <w:pStyle w:val="ListParagraph"/>
              <w:spacing w:after="237"/>
              <w:ind w:left="0"/>
              <w:jc w:val="center"/>
              <w:rPr>
                <w:rFonts w:ascii="Arial" w:hAnsi="Arial" w:cs="Arial"/>
                <w:b/>
                <w:bCs/>
                <w:color w:val="000000" w:themeColor="text1"/>
                <w:sz w:val="24"/>
                <w:szCs w:val="24"/>
              </w:rPr>
            </w:pPr>
            <w:r>
              <w:rPr>
                <w:rFonts w:ascii="Arial" w:hAnsi="Arial" w:cs="Arial"/>
                <w:b/>
                <w:bCs/>
                <w:color w:val="000000" w:themeColor="text1"/>
                <w:sz w:val="24"/>
                <w:szCs w:val="24"/>
              </w:rPr>
              <w:t>Products</w:t>
            </w:r>
          </w:p>
        </w:tc>
      </w:tr>
      <w:tr w:rsidR="00647C4D" w14:paraId="77F31199" w14:textId="77777777" w:rsidTr="006A38AF">
        <w:tc>
          <w:tcPr>
            <w:tcW w:w="851" w:type="dxa"/>
          </w:tcPr>
          <w:p w14:paraId="36825E89" w14:textId="77777777" w:rsidR="00647C4D" w:rsidRPr="008F6D92" w:rsidRDefault="00647C4D" w:rsidP="006A38AF">
            <w:pPr>
              <w:pStyle w:val="ListParagraph"/>
              <w:spacing w:after="237"/>
              <w:ind w:left="0"/>
              <w:jc w:val="center"/>
              <w:rPr>
                <w:rFonts w:ascii="Arial" w:hAnsi="Arial" w:cs="Arial"/>
                <w:color w:val="000000" w:themeColor="text1"/>
                <w:sz w:val="24"/>
                <w:szCs w:val="24"/>
              </w:rPr>
            </w:pPr>
            <w:r w:rsidRPr="008F6D92">
              <w:rPr>
                <w:rFonts w:ascii="Arial" w:hAnsi="Arial" w:cs="Arial"/>
                <w:color w:val="000000" w:themeColor="text1"/>
                <w:sz w:val="24"/>
                <w:szCs w:val="24"/>
              </w:rPr>
              <w:t>1</w:t>
            </w:r>
          </w:p>
        </w:tc>
        <w:tc>
          <w:tcPr>
            <w:tcW w:w="2551" w:type="dxa"/>
          </w:tcPr>
          <w:p w14:paraId="42717C25" w14:textId="77777777" w:rsidR="00647C4D" w:rsidRPr="008F6D92"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Carpet and Durries</w:t>
            </w:r>
          </w:p>
        </w:tc>
        <w:tc>
          <w:tcPr>
            <w:tcW w:w="3918" w:type="dxa"/>
          </w:tcPr>
          <w:p w14:paraId="16B47122" w14:textId="77777777" w:rsidR="00647C4D" w:rsidRDefault="00647C4D" w:rsidP="00647C4D">
            <w:pPr>
              <w:pStyle w:val="ListParagraph"/>
              <w:numPr>
                <w:ilvl w:val="0"/>
                <w:numId w:val="19"/>
              </w:numPr>
              <w:spacing w:after="237"/>
              <w:jc w:val="both"/>
              <w:rPr>
                <w:rFonts w:ascii="Arial" w:hAnsi="Arial" w:cs="Arial"/>
                <w:color w:val="000000" w:themeColor="text1"/>
                <w:sz w:val="24"/>
                <w:szCs w:val="24"/>
              </w:rPr>
            </w:pPr>
            <w:r>
              <w:rPr>
                <w:rFonts w:ascii="Arial" w:hAnsi="Arial" w:cs="Arial"/>
                <w:color w:val="000000" w:themeColor="text1"/>
                <w:sz w:val="24"/>
                <w:szCs w:val="24"/>
              </w:rPr>
              <w:t>Carpet</w:t>
            </w:r>
          </w:p>
          <w:p w14:paraId="2364E917" w14:textId="77777777" w:rsidR="00647C4D" w:rsidRDefault="00647C4D" w:rsidP="00647C4D">
            <w:pPr>
              <w:pStyle w:val="ListParagraph"/>
              <w:numPr>
                <w:ilvl w:val="0"/>
                <w:numId w:val="19"/>
              </w:numPr>
              <w:spacing w:after="237"/>
              <w:jc w:val="both"/>
              <w:rPr>
                <w:rFonts w:ascii="Arial" w:hAnsi="Arial" w:cs="Arial"/>
                <w:color w:val="000000" w:themeColor="text1"/>
                <w:sz w:val="24"/>
                <w:szCs w:val="24"/>
              </w:rPr>
            </w:pPr>
            <w:r>
              <w:rPr>
                <w:rFonts w:ascii="Arial" w:hAnsi="Arial" w:cs="Arial"/>
                <w:color w:val="000000" w:themeColor="text1"/>
                <w:sz w:val="24"/>
                <w:szCs w:val="24"/>
              </w:rPr>
              <w:t>Woolen Durrie</w:t>
            </w:r>
          </w:p>
          <w:p w14:paraId="714ED29F" w14:textId="77777777" w:rsidR="00647C4D" w:rsidRPr="008F6D92" w:rsidRDefault="00647C4D" w:rsidP="00647C4D">
            <w:pPr>
              <w:pStyle w:val="ListParagraph"/>
              <w:numPr>
                <w:ilvl w:val="0"/>
                <w:numId w:val="19"/>
              </w:numPr>
              <w:spacing w:after="237"/>
              <w:jc w:val="both"/>
              <w:rPr>
                <w:rFonts w:ascii="Arial" w:hAnsi="Arial" w:cs="Arial"/>
                <w:color w:val="000000" w:themeColor="text1"/>
                <w:sz w:val="24"/>
                <w:szCs w:val="24"/>
              </w:rPr>
            </w:pPr>
            <w:r>
              <w:rPr>
                <w:rFonts w:ascii="Arial" w:hAnsi="Arial" w:cs="Arial"/>
                <w:color w:val="000000" w:themeColor="text1"/>
                <w:sz w:val="24"/>
                <w:szCs w:val="24"/>
              </w:rPr>
              <w:t>Hand knotted carpets</w:t>
            </w:r>
          </w:p>
        </w:tc>
      </w:tr>
      <w:tr w:rsidR="00647C4D" w14:paraId="6EF6F60C" w14:textId="77777777" w:rsidTr="006A38AF">
        <w:tc>
          <w:tcPr>
            <w:tcW w:w="851" w:type="dxa"/>
          </w:tcPr>
          <w:p w14:paraId="42F713E4" w14:textId="77777777" w:rsidR="00647C4D" w:rsidRPr="008F6D92"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2</w:t>
            </w:r>
          </w:p>
        </w:tc>
        <w:tc>
          <w:tcPr>
            <w:tcW w:w="2551" w:type="dxa"/>
          </w:tcPr>
          <w:p w14:paraId="1BC2EEAB"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Engineering products</w:t>
            </w:r>
          </w:p>
        </w:tc>
        <w:tc>
          <w:tcPr>
            <w:tcW w:w="3918" w:type="dxa"/>
          </w:tcPr>
          <w:p w14:paraId="204ACB9F" w14:textId="77777777" w:rsidR="00647C4D" w:rsidRDefault="00647C4D" w:rsidP="00647C4D">
            <w:pPr>
              <w:pStyle w:val="ListParagraph"/>
              <w:numPr>
                <w:ilvl w:val="0"/>
                <w:numId w:val="21"/>
              </w:numPr>
              <w:spacing w:after="237"/>
              <w:jc w:val="both"/>
              <w:rPr>
                <w:rFonts w:ascii="Arial" w:hAnsi="Arial" w:cs="Arial"/>
                <w:color w:val="000000" w:themeColor="text1"/>
                <w:sz w:val="24"/>
                <w:szCs w:val="24"/>
              </w:rPr>
            </w:pPr>
            <w:r>
              <w:rPr>
                <w:rFonts w:ascii="Arial" w:hAnsi="Arial" w:cs="Arial"/>
                <w:color w:val="000000" w:themeColor="text1"/>
                <w:sz w:val="24"/>
                <w:szCs w:val="24"/>
              </w:rPr>
              <w:t>Locks</w:t>
            </w:r>
          </w:p>
          <w:p w14:paraId="707260C2" w14:textId="77777777" w:rsidR="00647C4D" w:rsidRPr="008F6D92" w:rsidRDefault="00647C4D" w:rsidP="00647C4D">
            <w:pPr>
              <w:pStyle w:val="ListParagraph"/>
              <w:numPr>
                <w:ilvl w:val="0"/>
                <w:numId w:val="21"/>
              </w:numPr>
              <w:spacing w:after="237"/>
              <w:jc w:val="both"/>
              <w:rPr>
                <w:rFonts w:ascii="Arial" w:hAnsi="Arial" w:cs="Arial"/>
                <w:color w:val="000000" w:themeColor="text1"/>
                <w:sz w:val="24"/>
                <w:szCs w:val="24"/>
              </w:rPr>
            </w:pPr>
            <w:r>
              <w:rPr>
                <w:rFonts w:ascii="Arial" w:hAnsi="Arial" w:cs="Arial"/>
                <w:color w:val="000000" w:themeColor="text1"/>
                <w:sz w:val="24"/>
                <w:szCs w:val="24"/>
              </w:rPr>
              <w:t>Iron &amp; Steel</w:t>
            </w:r>
          </w:p>
        </w:tc>
      </w:tr>
      <w:tr w:rsidR="00647C4D" w14:paraId="05B6A8D4" w14:textId="77777777" w:rsidTr="006A38AF">
        <w:tc>
          <w:tcPr>
            <w:tcW w:w="851" w:type="dxa"/>
          </w:tcPr>
          <w:p w14:paraId="134A2911"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3</w:t>
            </w:r>
          </w:p>
        </w:tc>
        <w:tc>
          <w:tcPr>
            <w:tcW w:w="2551" w:type="dxa"/>
          </w:tcPr>
          <w:p w14:paraId="1F162AA6"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Food Processing</w:t>
            </w:r>
          </w:p>
        </w:tc>
        <w:tc>
          <w:tcPr>
            <w:tcW w:w="3918" w:type="dxa"/>
          </w:tcPr>
          <w:p w14:paraId="306EE1FF"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Desi Ghee</w:t>
            </w:r>
          </w:p>
          <w:p w14:paraId="28E0B640"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Jaggery</w:t>
            </w:r>
          </w:p>
          <w:p w14:paraId="4FBC7B15"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Vinegar</w:t>
            </w:r>
          </w:p>
          <w:p w14:paraId="0CCAB990"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Black Rice</w:t>
            </w:r>
          </w:p>
          <w:p w14:paraId="583D7020"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Kalanamak Rice</w:t>
            </w:r>
          </w:p>
          <w:p w14:paraId="480358E9"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Heeng</w:t>
            </w:r>
          </w:p>
          <w:p w14:paraId="4376C1F4"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Banana Products</w:t>
            </w:r>
          </w:p>
          <w:p w14:paraId="3DFB8947" w14:textId="77777777" w:rsidR="00647C4D"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Mentha</w:t>
            </w:r>
          </w:p>
          <w:p w14:paraId="75CE4840" w14:textId="77777777" w:rsidR="00647C4D" w:rsidRPr="009F0BC7" w:rsidRDefault="00647C4D" w:rsidP="00647C4D">
            <w:pPr>
              <w:pStyle w:val="ListParagraph"/>
              <w:numPr>
                <w:ilvl w:val="0"/>
                <w:numId w:val="22"/>
              </w:numPr>
              <w:spacing w:after="237"/>
              <w:jc w:val="both"/>
              <w:rPr>
                <w:rFonts w:ascii="Arial" w:hAnsi="Arial" w:cs="Arial"/>
                <w:color w:val="000000" w:themeColor="text1"/>
                <w:sz w:val="24"/>
                <w:szCs w:val="24"/>
              </w:rPr>
            </w:pPr>
            <w:r>
              <w:rPr>
                <w:rFonts w:ascii="Arial" w:hAnsi="Arial" w:cs="Arial"/>
                <w:color w:val="000000" w:themeColor="text1"/>
                <w:sz w:val="24"/>
                <w:szCs w:val="24"/>
              </w:rPr>
              <w:t>Pulses</w:t>
            </w:r>
          </w:p>
        </w:tc>
      </w:tr>
      <w:tr w:rsidR="00647C4D" w14:paraId="0B9C872C" w14:textId="77777777" w:rsidTr="006A38AF">
        <w:tc>
          <w:tcPr>
            <w:tcW w:w="851" w:type="dxa"/>
          </w:tcPr>
          <w:p w14:paraId="4B777DF2"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4</w:t>
            </w:r>
          </w:p>
        </w:tc>
        <w:tc>
          <w:tcPr>
            <w:tcW w:w="2551" w:type="dxa"/>
          </w:tcPr>
          <w:p w14:paraId="422777D8" w14:textId="77777777" w:rsidR="00647C4D" w:rsidRPr="00B4327A" w:rsidRDefault="00647C4D" w:rsidP="006A38AF">
            <w:pPr>
              <w:pStyle w:val="ListParagraph"/>
              <w:spacing w:after="237"/>
              <w:ind w:left="0"/>
              <w:jc w:val="center"/>
              <w:rPr>
                <w:rFonts w:ascii="Arial" w:hAnsi="Arial" w:cs="Arial"/>
                <w:color w:val="010302"/>
                <w:sz w:val="20"/>
                <w:szCs w:val="20"/>
              </w:rPr>
            </w:pPr>
            <w:r w:rsidRPr="009F0BC7">
              <w:rPr>
                <w:rFonts w:ascii="Arial" w:hAnsi="Arial" w:cs="Arial"/>
                <w:color w:val="000000" w:themeColor="text1"/>
                <w:sz w:val="24"/>
                <w:szCs w:val="24"/>
              </w:rPr>
              <w:t>Glassware</w:t>
            </w:r>
          </w:p>
        </w:tc>
        <w:tc>
          <w:tcPr>
            <w:tcW w:w="3918" w:type="dxa"/>
          </w:tcPr>
          <w:p w14:paraId="7F2D6584" w14:textId="77777777" w:rsidR="00647C4D" w:rsidRPr="008F6D92" w:rsidRDefault="00647C4D" w:rsidP="00647C4D">
            <w:pPr>
              <w:pStyle w:val="ListParagraph"/>
              <w:numPr>
                <w:ilvl w:val="0"/>
                <w:numId w:val="20"/>
              </w:numPr>
              <w:spacing w:after="237"/>
              <w:jc w:val="both"/>
              <w:rPr>
                <w:rFonts w:ascii="Arial" w:hAnsi="Arial" w:cs="Arial"/>
                <w:color w:val="000000" w:themeColor="text1"/>
                <w:sz w:val="24"/>
                <w:szCs w:val="24"/>
              </w:rPr>
            </w:pPr>
            <w:r>
              <w:rPr>
                <w:rFonts w:ascii="Arial" w:hAnsi="Arial" w:cs="Arial"/>
                <w:color w:val="000000" w:themeColor="text1"/>
                <w:sz w:val="24"/>
                <w:szCs w:val="24"/>
              </w:rPr>
              <w:t>Glassware Products</w:t>
            </w:r>
          </w:p>
        </w:tc>
      </w:tr>
      <w:tr w:rsidR="00647C4D" w14:paraId="09B51AFC" w14:textId="77777777" w:rsidTr="006A38AF">
        <w:tc>
          <w:tcPr>
            <w:tcW w:w="851" w:type="dxa"/>
          </w:tcPr>
          <w:p w14:paraId="0EFA4D2C"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5</w:t>
            </w:r>
          </w:p>
        </w:tc>
        <w:tc>
          <w:tcPr>
            <w:tcW w:w="2551" w:type="dxa"/>
          </w:tcPr>
          <w:p w14:paraId="336F4E94" w14:textId="77777777" w:rsidR="00647C4D" w:rsidRPr="009F0BC7"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Handicrafts</w:t>
            </w:r>
          </w:p>
        </w:tc>
        <w:tc>
          <w:tcPr>
            <w:tcW w:w="3918" w:type="dxa"/>
          </w:tcPr>
          <w:p w14:paraId="50264314"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Stone crafts</w:t>
            </w:r>
          </w:p>
          <w:p w14:paraId="66E842C2"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Metal Handicrafts</w:t>
            </w:r>
          </w:p>
          <w:p w14:paraId="77560D46"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Moonj Craft</w:t>
            </w:r>
          </w:p>
          <w:p w14:paraId="3B483FD9"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Black Clay Craft</w:t>
            </w:r>
          </w:p>
          <w:p w14:paraId="5DC646C4"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Black Pottery</w:t>
            </w:r>
          </w:p>
          <w:p w14:paraId="1A95AC5D"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Wheat Stalk Craft</w:t>
            </w:r>
          </w:p>
          <w:p w14:paraId="7B02397C"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Bindi</w:t>
            </w:r>
          </w:p>
          <w:p w14:paraId="1F6431C0"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Shazar Stone craft</w:t>
            </w:r>
          </w:p>
          <w:p w14:paraId="61D55536"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Jute Wall hangings</w:t>
            </w:r>
          </w:p>
          <w:p w14:paraId="5032D6E0"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Decorative items</w:t>
            </w:r>
          </w:p>
          <w:p w14:paraId="496A3C8C"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Soft Toys</w:t>
            </w:r>
          </w:p>
          <w:p w14:paraId="0BA1934A"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Banana Fibre craft</w:t>
            </w:r>
          </w:p>
          <w:p w14:paraId="509C3BD9"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Tarkashi craft</w:t>
            </w:r>
          </w:p>
          <w:p w14:paraId="14B0D5FE"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Tribal craft</w:t>
            </w:r>
          </w:p>
          <w:p w14:paraId="5F0E22CD"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Gaura Stone craft</w:t>
            </w:r>
          </w:p>
          <w:p w14:paraId="3C59EEC9"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Marble Inlay craft</w:t>
            </w:r>
          </w:p>
          <w:p w14:paraId="612A6677"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Horn and Bone craft</w:t>
            </w:r>
          </w:p>
          <w:p w14:paraId="32A9CE14" w14:textId="77777777" w:rsidR="00647C4D" w:rsidRDefault="00647C4D" w:rsidP="00647C4D">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Bamboo craft</w:t>
            </w:r>
          </w:p>
          <w:p w14:paraId="208E2F30" w14:textId="76D22319" w:rsidR="00647C4D" w:rsidRPr="004F378C" w:rsidRDefault="00647C4D" w:rsidP="00087F41">
            <w:pPr>
              <w:pStyle w:val="ListParagraph"/>
              <w:numPr>
                <w:ilvl w:val="0"/>
                <w:numId w:val="23"/>
              </w:numPr>
              <w:spacing w:after="237"/>
              <w:jc w:val="both"/>
              <w:rPr>
                <w:rFonts w:ascii="Arial" w:hAnsi="Arial" w:cs="Arial"/>
                <w:color w:val="000000" w:themeColor="text1"/>
                <w:sz w:val="24"/>
                <w:szCs w:val="24"/>
              </w:rPr>
            </w:pPr>
            <w:r>
              <w:rPr>
                <w:rFonts w:ascii="Arial" w:hAnsi="Arial" w:cs="Arial"/>
                <w:color w:val="000000" w:themeColor="text1"/>
                <w:sz w:val="24"/>
                <w:szCs w:val="24"/>
              </w:rPr>
              <w:t>Thakurji dress/ Kanthi Mala</w:t>
            </w:r>
          </w:p>
        </w:tc>
      </w:tr>
      <w:tr w:rsidR="00647C4D" w14:paraId="25D6A0C5" w14:textId="77777777" w:rsidTr="006A38AF">
        <w:tc>
          <w:tcPr>
            <w:tcW w:w="851" w:type="dxa"/>
          </w:tcPr>
          <w:p w14:paraId="03D8E129"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6</w:t>
            </w:r>
          </w:p>
        </w:tc>
        <w:tc>
          <w:tcPr>
            <w:tcW w:w="2551" w:type="dxa"/>
          </w:tcPr>
          <w:p w14:paraId="32428A6F"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Handloom and textiles</w:t>
            </w:r>
          </w:p>
        </w:tc>
        <w:tc>
          <w:tcPr>
            <w:tcW w:w="3918" w:type="dxa"/>
          </w:tcPr>
          <w:p w14:paraId="3DC58211"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Textile products</w:t>
            </w:r>
          </w:p>
          <w:p w14:paraId="5D1B936D"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Readymade Garments</w:t>
            </w:r>
          </w:p>
          <w:p w14:paraId="05F3A0DB"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Silk Sarees</w:t>
            </w:r>
          </w:p>
          <w:p w14:paraId="6E6EA661"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Zari Zardozi</w:t>
            </w:r>
          </w:p>
          <w:p w14:paraId="25F1D99E"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Handloom Products</w:t>
            </w:r>
          </w:p>
          <w:p w14:paraId="4A3637F9"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Textile Products</w:t>
            </w:r>
          </w:p>
          <w:p w14:paraId="1D0E206E"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Knitting, embroidery related products</w:t>
            </w:r>
          </w:p>
          <w:p w14:paraId="41FECEB0"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Tailoring and cloth embroidery</w:t>
            </w:r>
          </w:p>
          <w:p w14:paraId="674C0EA7"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 xml:space="preserve">Textile printing </w:t>
            </w:r>
          </w:p>
          <w:p w14:paraId="6BDAF8E7"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Bed Sheets</w:t>
            </w:r>
          </w:p>
          <w:p w14:paraId="4A8BA6C2"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Handloom Products</w:t>
            </w:r>
          </w:p>
          <w:p w14:paraId="6A894F98"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Hosiery and textile products</w:t>
            </w:r>
          </w:p>
          <w:p w14:paraId="30BF625F"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Chikankari products</w:t>
            </w:r>
          </w:p>
          <w:p w14:paraId="392D9C6C" w14:textId="77777777" w:rsidR="00647C4D" w:rsidRDefault="00647C4D" w:rsidP="00647C4D">
            <w:pPr>
              <w:pStyle w:val="ListParagraph"/>
              <w:numPr>
                <w:ilvl w:val="0"/>
                <w:numId w:val="24"/>
              </w:numPr>
              <w:spacing w:after="237"/>
              <w:jc w:val="both"/>
              <w:rPr>
                <w:rFonts w:ascii="Arial" w:hAnsi="Arial" w:cs="Arial"/>
                <w:color w:val="000000" w:themeColor="text1"/>
                <w:sz w:val="24"/>
                <w:szCs w:val="24"/>
              </w:rPr>
            </w:pPr>
            <w:r>
              <w:rPr>
                <w:rFonts w:ascii="Arial" w:hAnsi="Arial" w:cs="Arial"/>
                <w:color w:val="000000" w:themeColor="text1"/>
                <w:sz w:val="24"/>
                <w:szCs w:val="24"/>
              </w:rPr>
              <w:t>Silk products</w:t>
            </w:r>
          </w:p>
        </w:tc>
      </w:tr>
      <w:tr w:rsidR="00647C4D" w14:paraId="5714CB36" w14:textId="77777777" w:rsidTr="006A38AF">
        <w:tc>
          <w:tcPr>
            <w:tcW w:w="851" w:type="dxa"/>
          </w:tcPr>
          <w:p w14:paraId="35E26E9F"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7</w:t>
            </w:r>
          </w:p>
        </w:tc>
        <w:tc>
          <w:tcPr>
            <w:tcW w:w="2551" w:type="dxa"/>
          </w:tcPr>
          <w:p w14:paraId="4ABAA76C"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Leather</w:t>
            </w:r>
          </w:p>
        </w:tc>
        <w:tc>
          <w:tcPr>
            <w:tcW w:w="3918" w:type="dxa"/>
          </w:tcPr>
          <w:p w14:paraId="75B5B605" w14:textId="77777777" w:rsidR="00647C4D" w:rsidRPr="006C611C" w:rsidRDefault="00647C4D" w:rsidP="006A38AF">
            <w:pPr>
              <w:spacing w:after="237"/>
              <w:jc w:val="both"/>
              <w:rPr>
                <w:rFonts w:ascii="Arial" w:hAnsi="Arial" w:cs="Arial"/>
                <w:color w:val="000000" w:themeColor="text1"/>
                <w:sz w:val="24"/>
                <w:szCs w:val="24"/>
              </w:rPr>
            </w:pPr>
            <w:r>
              <w:rPr>
                <w:rFonts w:ascii="Arial" w:hAnsi="Arial" w:cs="Arial"/>
                <w:color w:val="000000" w:themeColor="text1"/>
                <w:sz w:val="24"/>
                <w:szCs w:val="24"/>
              </w:rPr>
              <w:t>Leather products</w:t>
            </w:r>
          </w:p>
        </w:tc>
      </w:tr>
      <w:tr w:rsidR="00647C4D" w14:paraId="48815FF7" w14:textId="77777777" w:rsidTr="006A38AF">
        <w:tc>
          <w:tcPr>
            <w:tcW w:w="851" w:type="dxa"/>
          </w:tcPr>
          <w:p w14:paraId="53C4B7F3"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8</w:t>
            </w:r>
          </w:p>
        </w:tc>
        <w:tc>
          <w:tcPr>
            <w:tcW w:w="2551" w:type="dxa"/>
          </w:tcPr>
          <w:p w14:paraId="3CD1BD3E"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Metal craft &amp; Metal ware</w:t>
            </w:r>
          </w:p>
        </w:tc>
        <w:tc>
          <w:tcPr>
            <w:tcW w:w="3918" w:type="dxa"/>
          </w:tcPr>
          <w:p w14:paraId="5555D6CD" w14:textId="77777777" w:rsidR="00647C4D" w:rsidRDefault="00647C4D" w:rsidP="00647C4D">
            <w:pPr>
              <w:pStyle w:val="ListParagraph"/>
              <w:numPr>
                <w:ilvl w:val="6"/>
                <w:numId w:val="9"/>
              </w:numPr>
              <w:spacing w:after="237"/>
              <w:ind w:left="373"/>
              <w:jc w:val="both"/>
              <w:rPr>
                <w:rFonts w:ascii="Arial" w:hAnsi="Arial" w:cs="Arial"/>
                <w:color w:val="000000" w:themeColor="text1"/>
                <w:sz w:val="24"/>
                <w:szCs w:val="24"/>
              </w:rPr>
            </w:pPr>
            <w:r>
              <w:rPr>
                <w:rFonts w:ascii="Arial" w:hAnsi="Arial" w:cs="Arial"/>
                <w:color w:val="000000" w:themeColor="text1"/>
                <w:sz w:val="24"/>
                <w:szCs w:val="24"/>
              </w:rPr>
              <w:t>Ghoongroo, Ghanti</w:t>
            </w:r>
          </w:p>
          <w:p w14:paraId="591E6A29" w14:textId="77777777" w:rsidR="00647C4D" w:rsidRDefault="00647C4D" w:rsidP="00647C4D">
            <w:pPr>
              <w:pStyle w:val="ListParagraph"/>
              <w:numPr>
                <w:ilvl w:val="6"/>
                <w:numId w:val="9"/>
              </w:numPr>
              <w:spacing w:after="237"/>
              <w:ind w:left="373"/>
              <w:jc w:val="both"/>
              <w:rPr>
                <w:rFonts w:ascii="Arial" w:hAnsi="Arial" w:cs="Arial"/>
                <w:color w:val="000000" w:themeColor="text1"/>
                <w:sz w:val="24"/>
                <w:szCs w:val="24"/>
              </w:rPr>
            </w:pPr>
            <w:r>
              <w:rPr>
                <w:rFonts w:ascii="Arial" w:hAnsi="Arial" w:cs="Arial"/>
                <w:color w:val="000000" w:themeColor="text1"/>
                <w:sz w:val="24"/>
                <w:szCs w:val="24"/>
              </w:rPr>
              <w:t>Brass Metal products</w:t>
            </w:r>
          </w:p>
          <w:p w14:paraId="7EDB921D" w14:textId="77777777" w:rsidR="00647C4D" w:rsidRPr="006C611C" w:rsidRDefault="00647C4D" w:rsidP="00647C4D">
            <w:pPr>
              <w:pStyle w:val="ListParagraph"/>
              <w:numPr>
                <w:ilvl w:val="6"/>
                <w:numId w:val="9"/>
              </w:numPr>
              <w:spacing w:after="237"/>
              <w:ind w:left="373"/>
              <w:jc w:val="both"/>
              <w:rPr>
                <w:rFonts w:ascii="Arial" w:hAnsi="Arial" w:cs="Arial"/>
                <w:color w:val="000000" w:themeColor="text1"/>
                <w:sz w:val="24"/>
                <w:szCs w:val="24"/>
              </w:rPr>
            </w:pPr>
            <w:r>
              <w:rPr>
                <w:rFonts w:ascii="Arial" w:hAnsi="Arial" w:cs="Arial"/>
                <w:color w:val="000000" w:themeColor="text1"/>
                <w:sz w:val="24"/>
                <w:szCs w:val="24"/>
              </w:rPr>
              <w:t>Metal Craft products</w:t>
            </w:r>
          </w:p>
        </w:tc>
      </w:tr>
      <w:tr w:rsidR="00647C4D" w14:paraId="42F1ED28" w14:textId="77777777" w:rsidTr="006A38AF">
        <w:tc>
          <w:tcPr>
            <w:tcW w:w="851" w:type="dxa"/>
          </w:tcPr>
          <w:p w14:paraId="264B6345"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9</w:t>
            </w:r>
          </w:p>
        </w:tc>
        <w:tc>
          <w:tcPr>
            <w:tcW w:w="2551" w:type="dxa"/>
          </w:tcPr>
          <w:p w14:paraId="352C0E0E"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Miscellaneous</w:t>
            </w:r>
          </w:p>
        </w:tc>
        <w:tc>
          <w:tcPr>
            <w:tcW w:w="3918" w:type="dxa"/>
          </w:tcPr>
          <w:p w14:paraId="76240D91" w14:textId="77777777" w:rsidR="00647C4D" w:rsidRDefault="00647C4D" w:rsidP="00647C4D">
            <w:pPr>
              <w:pStyle w:val="ListParagraph"/>
              <w:numPr>
                <w:ilvl w:val="6"/>
                <w:numId w:val="25"/>
              </w:numPr>
              <w:spacing w:after="237"/>
              <w:ind w:left="515"/>
              <w:jc w:val="both"/>
              <w:rPr>
                <w:rFonts w:ascii="Arial" w:hAnsi="Arial" w:cs="Arial"/>
                <w:color w:val="000000" w:themeColor="text1"/>
                <w:sz w:val="24"/>
                <w:szCs w:val="24"/>
              </w:rPr>
            </w:pPr>
            <w:r>
              <w:rPr>
                <w:rFonts w:ascii="Arial" w:hAnsi="Arial" w:cs="Arial"/>
                <w:color w:val="000000" w:themeColor="text1"/>
                <w:sz w:val="24"/>
                <w:szCs w:val="24"/>
              </w:rPr>
              <w:t>Itra</w:t>
            </w:r>
          </w:p>
          <w:p w14:paraId="602975C0" w14:textId="77777777" w:rsidR="00647C4D" w:rsidRDefault="00647C4D" w:rsidP="00647C4D">
            <w:pPr>
              <w:pStyle w:val="ListParagraph"/>
              <w:numPr>
                <w:ilvl w:val="6"/>
                <w:numId w:val="25"/>
              </w:numPr>
              <w:spacing w:after="237"/>
              <w:ind w:left="515"/>
              <w:jc w:val="both"/>
              <w:rPr>
                <w:rFonts w:ascii="Arial" w:hAnsi="Arial" w:cs="Arial"/>
                <w:color w:val="000000" w:themeColor="text1"/>
                <w:sz w:val="24"/>
                <w:szCs w:val="24"/>
              </w:rPr>
            </w:pPr>
            <w:r>
              <w:rPr>
                <w:rFonts w:ascii="Arial" w:hAnsi="Arial" w:cs="Arial"/>
                <w:color w:val="000000" w:themeColor="text1"/>
                <w:sz w:val="24"/>
                <w:szCs w:val="24"/>
              </w:rPr>
              <w:t>Sanitary Products</w:t>
            </w:r>
          </w:p>
          <w:p w14:paraId="31972D2E" w14:textId="77777777" w:rsidR="00647C4D" w:rsidRDefault="00647C4D" w:rsidP="00647C4D">
            <w:pPr>
              <w:pStyle w:val="ListParagraph"/>
              <w:numPr>
                <w:ilvl w:val="6"/>
                <w:numId w:val="25"/>
              </w:numPr>
              <w:spacing w:after="237"/>
              <w:ind w:left="515"/>
              <w:jc w:val="both"/>
              <w:rPr>
                <w:rFonts w:ascii="Arial" w:hAnsi="Arial" w:cs="Arial"/>
                <w:color w:val="000000" w:themeColor="text1"/>
                <w:sz w:val="24"/>
                <w:szCs w:val="24"/>
              </w:rPr>
            </w:pPr>
            <w:r>
              <w:rPr>
                <w:rFonts w:ascii="Arial" w:hAnsi="Arial" w:cs="Arial"/>
                <w:color w:val="000000" w:themeColor="text1"/>
                <w:sz w:val="24"/>
                <w:szCs w:val="24"/>
              </w:rPr>
              <w:t>Goldsmith (Sunari)</w:t>
            </w:r>
          </w:p>
          <w:p w14:paraId="0FACFCCE" w14:textId="77777777" w:rsidR="00647C4D" w:rsidRDefault="00647C4D" w:rsidP="00647C4D">
            <w:pPr>
              <w:pStyle w:val="ListParagraph"/>
              <w:numPr>
                <w:ilvl w:val="6"/>
                <w:numId w:val="25"/>
              </w:numPr>
              <w:spacing w:after="237"/>
              <w:ind w:left="515"/>
              <w:jc w:val="both"/>
              <w:rPr>
                <w:rFonts w:ascii="Arial" w:hAnsi="Arial" w:cs="Arial"/>
                <w:color w:val="000000" w:themeColor="text1"/>
                <w:sz w:val="24"/>
                <w:szCs w:val="24"/>
              </w:rPr>
            </w:pPr>
            <w:r>
              <w:rPr>
                <w:rFonts w:ascii="Arial" w:hAnsi="Arial" w:cs="Arial"/>
                <w:color w:val="000000" w:themeColor="text1"/>
                <w:sz w:val="24"/>
                <w:szCs w:val="24"/>
              </w:rPr>
              <w:t>Agar Batti and Dhoop Batti</w:t>
            </w:r>
          </w:p>
          <w:p w14:paraId="7A6B1C10" w14:textId="77777777" w:rsidR="00647C4D" w:rsidRDefault="00647C4D" w:rsidP="00647C4D">
            <w:pPr>
              <w:pStyle w:val="ListParagraph"/>
              <w:numPr>
                <w:ilvl w:val="6"/>
                <w:numId w:val="25"/>
              </w:numPr>
              <w:spacing w:after="237"/>
              <w:ind w:left="515"/>
              <w:jc w:val="both"/>
              <w:rPr>
                <w:rFonts w:ascii="Arial" w:hAnsi="Arial" w:cs="Arial"/>
                <w:color w:val="000000" w:themeColor="text1"/>
                <w:sz w:val="24"/>
                <w:szCs w:val="24"/>
              </w:rPr>
            </w:pPr>
            <w:r>
              <w:rPr>
                <w:rFonts w:ascii="Arial" w:hAnsi="Arial" w:cs="Arial"/>
                <w:color w:val="000000" w:themeColor="text1"/>
                <w:sz w:val="24"/>
                <w:szCs w:val="24"/>
              </w:rPr>
              <w:t>Plastic Products</w:t>
            </w:r>
          </w:p>
          <w:p w14:paraId="7A20789C" w14:textId="77777777" w:rsidR="00647C4D" w:rsidRDefault="00647C4D" w:rsidP="00647C4D">
            <w:pPr>
              <w:pStyle w:val="ListParagraph"/>
              <w:numPr>
                <w:ilvl w:val="6"/>
                <w:numId w:val="25"/>
              </w:numPr>
              <w:spacing w:after="237"/>
              <w:ind w:left="515"/>
              <w:jc w:val="both"/>
              <w:rPr>
                <w:rFonts w:ascii="Arial" w:hAnsi="Arial" w:cs="Arial"/>
                <w:color w:val="000000" w:themeColor="text1"/>
                <w:sz w:val="24"/>
                <w:szCs w:val="24"/>
              </w:rPr>
            </w:pPr>
            <w:r>
              <w:rPr>
                <w:rFonts w:ascii="Arial" w:hAnsi="Arial" w:cs="Arial"/>
                <w:color w:val="000000" w:themeColor="text1"/>
                <w:sz w:val="24"/>
                <w:szCs w:val="24"/>
              </w:rPr>
              <w:t>Gulabi Meenakari products</w:t>
            </w:r>
          </w:p>
          <w:p w14:paraId="4AC000F7" w14:textId="77777777" w:rsidR="00647C4D" w:rsidRDefault="00647C4D" w:rsidP="00647C4D">
            <w:pPr>
              <w:pStyle w:val="ListParagraph"/>
              <w:numPr>
                <w:ilvl w:val="6"/>
                <w:numId w:val="25"/>
              </w:numPr>
              <w:spacing w:after="237"/>
              <w:ind w:left="515"/>
              <w:jc w:val="both"/>
              <w:rPr>
                <w:rFonts w:ascii="Arial" w:hAnsi="Arial" w:cs="Arial"/>
                <w:color w:val="000000" w:themeColor="text1"/>
                <w:sz w:val="24"/>
                <w:szCs w:val="24"/>
              </w:rPr>
            </w:pPr>
            <w:r>
              <w:rPr>
                <w:rFonts w:ascii="Arial" w:hAnsi="Arial" w:cs="Arial"/>
                <w:color w:val="000000" w:themeColor="text1"/>
                <w:sz w:val="24"/>
                <w:szCs w:val="24"/>
              </w:rPr>
              <w:t>Lacquerware products</w:t>
            </w:r>
          </w:p>
        </w:tc>
      </w:tr>
      <w:tr w:rsidR="00647C4D" w14:paraId="744FA9B5" w14:textId="77777777" w:rsidTr="006A38AF">
        <w:tc>
          <w:tcPr>
            <w:tcW w:w="851" w:type="dxa"/>
          </w:tcPr>
          <w:p w14:paraId="5623E0CF"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551" w:type="dxa"/>
          </w:tcPr>
          <w:p w14:paraId="397457C4"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Musical Instruments</w:t>
            </w:r>
          </w:p>
        </w:tc>
        <w:tc>
          <w:tcPr>
            <w:tcW w:w="3918" w:type="dxa"/>
          </w:tcPr>
          <w:p w14:paraId="3F57C9A1" w14:textId="77777777" w:rsidR="00647C4D" w:rsidRDefault="00647C4D" w:rsidP="00647C4D">
            <w:pPr>
              <w:pStyle w:val="ListParagraph"/>
              <w:numPr>
                <w:ilvl w:val="6"/>
                <w:numId w:val="26"/>
              </w:numPr>
              <w:spacing w:after="237"/>
              <w:ind w:left="282" w:firstLine="39"/>
              <w:jc w:val="both"/>
              <w:rPr>
                <w:rFonts w:ascii="Arial" w:hAnsi="Arial" w:cs="Arial"/>
                <w:color w:val="000000" w:themeColor="text1"/>
                <w:sz w:val="24"/>
                <w:szCs w:val="24"/>
              </w:rPr>
            </w:pPr>
            <w:r>
              <w:rPr>
                <w:rFonts w:ascii="Arial" w:hAnsi="Arial" w:cs="Arial"/>
                <w:color w:val="000000" w:themeColor="text1"/>
                <w:sz w:val="24"/>
                <w:szCs w:val="24"/>
              </w:rPr>
              <w:t xml:space="preserve">Dholak </w:t>
            </w:r>
          </w:p>
          <w:p w14:paraId="25DEEDA5" w14:textId="77777777" w:rsidR="00647C4D" w:rsidRDefault="00647C4D" w:rsidP="00647C4D">
            <w:pPr>
              <w:pStyle w:val="ListParagraph"/>
              <w:numPr>
                <w:ilvl w:val="6"/>
                <w:numId w:val="26"/>
              </w:numPr>
              <w:spacing w:after="237"/>
              <w:ind w:left="282" w:firstLine="39"/>
              <w:jc w:val="both"/>
              <w:rPr>
                <w:rFonts w:ascii="Arial" w:hAnsi="Arial" w:cs="Arial"/>
                <w:color w:val="000000" w:themeColor="text1"/>
                <w:sz w:val="24"/>
                <w:szCs w:val="24"/>
              </w:rPr>
            </w:pPr>
            <w:r>
              <w:rPr>
                <w:rFonts w:ascii="Arial" w:hAnsi="Arial" w:cs="Arial"/>
                <w:color w:val="000000" w:themeColor="text1"/>
                <w:sz w:val="24"/>
                <w:szCs w:val="24"/>
              </w:rPr>
              <w:t>Flutes</w:t>
            </w:r>
          </w:p>
        </w:tc>
      </w:tr>
      <w:tr w:rsidR="00647C4D" w14:paraId="383378D0" w14:textId="77777777" w:rsidTr="006A38AF">
        <w:tc>
          <w:tcPr>
            <w:tcW w:w="851" w:type="dxa"/>
          </w:tcPr>
          <w:p w14:paraId="2F2E6BA2"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11</w:t>
            </w:r>
          </w:p>
        </w:tc>
        <w:tc>
          <w:tcPr>
            <w:tcW w:w="2551" w:type="dxa"/>
          </w:tcPr>
          <w:p w14:paraId="22E3E877"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Pottery Products</w:t>
            </w:r>
          </w:p>
        </w:tc>
        <w:tc>
          <w:tcPr>
            <w:tcW w:w="3918" w:type="dxa"/>
          </w:tcPr>
          <w:p w14:paraId="1C59E311" w14:textId="77777777" w:rsidR="00647C4D" w:rsidRDefault="00647C4D" w:rsidP="00647C4D">
            <w:pPr>
              <w:pStyle w:val="ListParagraph"/>
              <w:numPr>
                <w:ilvl w:val="0"/>
                <w:numId w:val="27"/>
              </w:numPr>
              <w:spacing w:after="237"/>
              <w:jc w:val="both"/>
              <w:rPr>
                <w:rFonts w:ascii="Arial" w:hAnsi="Arial" w:cs="Arial"/>
                <w:color w:val="000000" w:themeColor="text1"/>
                <w:sz w:val="24"/>
                <w:szCs w:val="24"/>
              </w:rPr>
            </w:pPr>
            <w:r>
              <w:rPr>
                <w:rFonts w:ascii="Arial" w:hAnsi="Arial" w:cs="Arial"/>
                <w:color w:val="000000" w:themeColor="text1"/>
                <w:sz w:val="24"/>
                <w:szCs w:val="24"/>
              </w:rPr>
              <w:t>Ceramic Products</w:t>
            </w:r>
          </w:p>
          <w:p w14:paraId="3F68C1BE" w14:textId="77777777" w:rsidR="00647C4D" w:rsidRDefault="00647C4D" w:rsidP="00647C4D">
            <w:pPr>
              <w:pStyle w:val="ListParagraph"/>
              <w:numPr>
                <w:ilvl w:val="0"/>
                <w:numId w:val="27"/>
              </w:numPr>
              <w:spacing w:after="237"/>
              <w:jc w:val="both"/>
              <w:rPr>
                <w:rFonts w:ascii="Arial" w:hAnsi="Arial" w:cs="Arial"/>
                <w:color w:val="000000" w:themeColor="text1"/>
                <w:sz w:val="24"/>
                <w:szCs w:val="24"/>
              </w:rPr>
            </w:pPr>
            <w:r>
              <w:rPr>
                <w:rFonts w:ascii="Arial" w:hAnsi="Arial" w:cs="Arial"/>
                <w:color w:val="000000" w:themeColor="text1"/>
                <w:sz w:val="24"/>
                <w:szCs w:val="24"/>
              </w:rPr>
              <w:t>Terracotta</w:t>
            </w:r>
          </w:p>
          <w:p w14:paraId="30DD6333" w14:textId="77777777" w:rsidR="00647C4D" w:rsidRPr="006C611C" w:rsidRDefault="00647C4D" w:rsidP="00647C4D">
            <w:pPr>
              <w:pStyle w:val="ListParagraph"/>
              <w:numPr>
                <w:ilvl w:val="0"/>
                <w:numId w:val="27"/>
              </w:numPr>
              <w:spacing w:after="237"/>
              <w:jc w:val="both"/>
              <w:rPr>
                <w:rFonts w:ascii="Arial" w:hAnsi="Arial" w:cs="Arial"/>
                <w:color w:val="000000" w:themeColor="text1"/>
                <w:sz w:val="24"/>
                <w:szCs w:val="24"/>
              </w:rPr>
            </w:pPr>
            <w:r>
              <w:rPr>
                <w:rFonts w:ascii="Arial" w:hAnsi="Arial" w:cs="Arial"/>
                <w:color w:val="000000" w:themeColor="text1"/>
                <w:sz w:val="24"/>
                <w:szCs w:val="24"/>
              </w:rPr>
              <w:t>Black Pottery</w:t>
            </w:r>
          </w:p>
        </w:tc>
      </w:tr>
      <w:tr w:rsidR="00647C4D" w14:paraId="1236A56B" w14:textId="77777777" w:rsidTr="006A38AF">
        <w:tc>
          <w:tcPr>
            <w:tcW w:w="851" w:type="dxa"/>
          </w:tcPr>
          <w:p w14:paraId="29AEA2DF"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12</w:t>
            </w:r>
          </w:p>
        </w:tc>
        <w:tc>
          <w:tcPr>
            <w:tcW w:w="2551" w:type="dxa"/>
          </w:tcPr>
          <w:p w14:paraId="2BAB20A7"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Sports Good</w:t>
            </w:r>
          </w:p>
        </w:tc>
        <w:tc>
          <w:tcPr>
            <w:tcW w:w="3918" w:type="dxa"/>
          </w:tcPr>
          <w:p w14:paraId="5F105FC3" w14:textId="77777777" w:rsidR="00647C4D" w:rsidRDefault="00647C4D" w:rsidP="00647C4D">
            <w:pPr>
              <w:pStyle w:val="ListParagraph"/>
              <w:numPr>
                <w:ilvl w:val="0"/>
                <w:numId w:val="28"/>
              </w:numPr>
              <w:spacing w:after="237"/>
              <w:jc w:val="both"/>
              <w:rPr>
                <w:rFonts w:ascii="Arial" w:hAnsi="Arial" w:cs="Arial"/>
                <w:color w:val="000000" w:themeColor="text1"/>
                <w:sz w:val="24"/>
                <w:szCs w:val="24"/>
              </w:rPr>
            </w:pPr>
            <w:r>
              <w:rPr>
                <w:rFonts w:ascii="Arial" w:hAnsi="Arial" w:cs="Arial"/>
                <w:color w:val="000000" w:themeColor="text1"/>
                <w:sz w:val="24"/>
                <w:szCs w:val="24"/>
              </w:rPr>
              <w:t>Sports Goods</w:t>
            </w:r>
          </w:p>
        </w:tc>
      </w:tr>
      <w:tr w:rsidR="00647C4D" w14:paraId="1DFCF130" w14:textId="77777777" w:rsidTr="006A38AF">
        <w:tc>
          <w:tcPr>
            <w:tcW w:w="851" w:type="dxa"/>
          </w:tcPr>
          <w:p w14:paraId="5574AAB9"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13</w:t>
            </w:r>
          </w:p>
        </w:tc>
        <w:tc>
          <w:tcPr>
            <w:tcW w:w="2551" w:type="dxa"/>
          </w:tcPr>
          <w:p w14:paraId="77C66587"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Utensils</w:t>
            </w:r>
          </w:p>
        </w:tc>
        <w:tc>
          <w:tcPr>
            <w:tcW w:w="3918" w:type="dxa"/>
          </w:tcPr>
          <w:p w14:paraId="1131E295" w14:textId="77777777" w:rsidR="00647C4D" w:rsidRDefault="00647C4D" w:rsidP="00647C4D">
            <w:pPr>
              <w:pStyle w:val="ListParagraph"/>
              <w:numPr>
                <w:ilvl w:val="0"/>
                <w:numId w:val="29"/>
              </w:numPr>
              <w:spacing w:after="237"/>
              <w:jc w:val="both"/>
              <w:rPr>
                <w:rFonts w:ascii="Arial" w:hAnsi="Arial" w:cs="Arial"/>
                <w:color w:val="000000" w:themeColor="text1"/>
                <w:sz w:val="24"/>
                <w:szCs w:val="24"/>
              </w:rPr>
            </w:pPr>
            <w:r>
              <w:rPr>
                <w:rFonts w:ascii="Arial" w:hAnsi="Arial" w:cs="Arial"/>
                <w:color w:val="000000" w:themeColor="text1"/>
                <w:sz w:val="24"/>
                <w:szCs w:val="24"/>
              </w:rPr>
              <w:t>Aluminium Utensils</w:t>
            </w:r>
          </w:p>
          <w:p w14:paraId="41CE2F64" w14:textId="77777777" w:rsidR="00647C4D" w:rsidRDefault="00647C4D" w:rsidP="00647C4D">
            <w:pPr>
              <w:pStyle w:val="ListParagraph"/>
              <w:numPr>
                <w:ilvl w:val="0"/>
                <w:numId w:val="29"/>
              </w:numPr>
              <w:spacing w:after="237"/>
              <w:jc w:val="both"/>
              <w:rPr>
                <w:rFonts w:ascii="Arial" w:hAnsi="Arial" w:cs="Arial"/>
                <w:color w:val="000000" w:themeColor="text1"/>
                <w:sz w:val="24"/>
                <w:szCs w:val="24"/>
              </w:rPr>
            </w:pPr>
            <w:r>
              <w:rPr>
                <w:rFonts w:ascii="Arial" w:hAnsi="Arial" w:cs="Arial"/>
                <w:color w:val="000000" w:themeColor="text1"/>
                <w:sz w:val="24"/>
                <w:szCs w:val="24"/>
              </w:rPr>
              <w:t>Brass Utensils</w:t>
            </w:r>
          </w:p>
        </w:tc>
      </w:tr>
      <w:tr w:rsidR="00647C4D" w14:paraId="36FD29E9" w14:textId="77777777" w:rsidTr="006A38AF">
        <w:tc>
          <w:tcPr>
            <w:tcW w:w="851" w:type="dxa"/>
          </w:tcPr>
          <w:p w14:paraId="0BBD7A75"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14</w:t>
            </w:r>
          </w:p>
        </w:tc>
        <w:tc>
          <w:tcPr>
            <w:tcW w:w="2551" w:type="dxa"/>
          </w:tcPr>
          <w:p w14:paraId="7F0FA0EF" w14:textId="77777777" w:rsidR="00647C4D" w:rsidRDefault="00647C4D" w:rsidP="006A38AF">
            <w:pPr>
              <w:pStyle w:val="ListParagraph"/>
              <w:spacing w:after="237"/>
              <w:ind w:left="0"/>
              <w:jc w:val="center"/>
              <w:rPr>
                <w:rFonts w:ascii="Arial" w:hAnsi="Arial" w:cs="Arial"/>
                <w:color w:val="000000" w:themeColor="text1"/>
                <w:sz w:val="24"/>
                <w:szCs w:val="24"/>
              </w:rPr>
            </w:pPr>
            <w:r>
              <w:rPr>
                <w:rFonts w:ascii="Arial" w:hAnsi="Arial" w:cs="Arial"/>
                <w:color w:val="000000" w:themeColor="text1"/>
                <w:sz w:val="24"/>
                <w:szCs w:val="24"/>
              </w:rPr>
              <w:t>Wooden Products</w:t>
            </w:r>
          </w:p>
        </w:tc>
        <w:tc>
          <w:tcPr>
            <w:tcW w:w="3918" w:type="dxa"/>
          </w:tcPr>
          <w:p w14:paraId="159DE724" w14:textId="77777777" w:rsidR="00647C4D" w:rsidRDefault="00647C4D" w:rsidP="00647C4D">
            <w:pPr>
              <w:pStyle w:val="ListParagraph"/>
              <w:numPr>
                <w:ilvl w:val="0"/>
                <w:numId w:val="30"/>
              </w:numPr>
              <w:spacing w:after="237"/>
              <w:jc w:val="both"/>
              <w:rPr>
                <w:rFonts w:ascii="Arial" w:hAnsi="Arial" w:cs="Arial"/>
                <w:color w:val="000000" w:themeColor="text1"/>
                <w:sz w:val="24"/>
                <w:szCs w:val="24"/>
              </w:rPr>
            </w:pPr>
            <w:r>
              <w:rPr>
                <w:rFonts w:ascii="Arial" w:hAnsi="Arial" w:cs="Arial"/>
                <w:color w:val="000000" w:themeColor="text1"/>
                <w:sz w:val="24"/>
                <w:szCs w:val="24"/>
              </w:rPr>
              <w:t>Wood Craft and Woodwork</w:t>
            </w:r>
          </w:p>
          <w:p w14:paraId="65B8FC5C" w14:textId="77777777" w:rsidR="00647C4D" w:rsidRDefault="00647C4D" w:rsidP="00647C4D">
            <w:pPr>
              <w:pStyle w:val="ListParagraph"/>
              <w:numPr>
                <w:ilvl w:val="0"/>
                <w:numId w:val="30"/>
              </w:numPr>
              <w:spacing w:after="237"/>
              <w:jc w:val="both"/>
              <w:rPr>
                <w:rFonts w:ascii="Arial" w:hAnsi="Arial" w:cs="Arial"/>
                <w:color w:val="000000" w:themeColor="text1"/>
                <w:sz w:val="24"/>
                <w:szCs w:val="24"/>
              </w:rPr>
            </w:pPr>
            <w:r>
              <w:rPr>
                <w:rFonts w:ascii="Arial" w:hAnsi="Arial" w:cs="Arial"/>
                <w:color w:val="000000" w:themeColor="text1"/>
                <w:sz w:val="24"/>
                <w:szCs w:val="24"/>
              </w:rPr>
              <w:t>Furniture</w:t>
            </w:r>
          </w:p>
          <w:p w14:paraId="04B63CAD" w14:textId="77777777" w:rsidR="00647C4D" w:rsidRDefault="00647C4D" w:rsidP="00647C4D">
            <w:pPr>
              <w:pStyle w:val="ListParagraph"/>
              <w:numPr>
                <w:ilvl w:val="0"/>
                <w:numId w:val="30"/>
              </w:numPr>
              <w:spacing w:after="237"/>
              <w:jc w:val="both"/>
              <w:rPr>
                <w:rFonts w:ascii="Arial" w:hAnsi="Arial" w:cs="Arial"/>
                <w:color w:val="000000" w:themeColor="text1"/>
                <w:sz w:val="24"/>
                <w:szCs w:val="24"/>
              </w:rPr>
            </w:pPr>
            <w:r>
              <w:rPr>
                <w:rFonts w:ascii="Arial" w:hAnsi="Arial" w:cs="Arial"/>
                <w:color w:val="000000" w:themeColor="text1"/>
                <w:sz w:val="24"/>
                <w:szCs w:val="24"/>
              </w:rPr>
              <w:t>Toys and decorative items</w:t>
            </w:r>
          </w:p>
          <w:p w14:paraId="5E4277DC" w14:textId="77777777" w:rsidR="00647C4D" w:rsidRDefault="00647C4D" w:rsidP="006A38AF">
            <w:pPr>
              <w:pStyle w:val="ListParagraph"/>
              <w:spacing w:after="237"/>
              <w:jc w:val="both"/>
              <w:rPr>
                <w:rFonts w:ascii="Arial" w:hAnsi="Arial" w:cs="Arial"/>
                <w:color w:val="000000" w:themeColor="text1"/>
                <w:sz w:val="24"/>
                <w:szCs w:val="24"/>
              </w:rPr>
            </w:pPr>
          </w:p>
        </w:tc>
      </w:tr>
    </w:tbl>
    <w:p w14:paraId="293D9435" w14:textId="77777777" w:rsidR="00647C4D" w:rsidRPr="00937CED" w:rsidRDefault="00647C4D" w:rsidP="00647C4D">
      <w:pPr>
        <w:pStyle w:val="ListParagraph"/>
        <w:spacing w:before="100" w:line="254" w:lineRule="exact"/>
        <w:ind w:left="0" w:right="12"/>
        <w:rPr>
          <w:rFonts w:ascii="Arial" w:hAnsi="Arial" w:cs="Arial"/>
          <w:color w:val="000000" w:themeColor="text1"/>
          <w:sz w:val="24"/>
          <w:szCs w:val="24"/>
        </w:rPr>
      </w:pPr>
      <w:r>
        <w:rPr>
          <w:rFonts w:ascii="Arial" w:hAnsi="Arial" w:cs="Arial"/>
          <w:b/>
          <w:bCs/>
          <w:color w:val="000000" w:themeColor="text1"/>
          <w:sz w:val="24"/>
          <w:szCs w:val="24"/>
        </w:rPr>
        <w:t>*</w:t>
      </w:r>
      <w:r w:rsidRPr="00937CED">
        <w:rPr>
          <w:rFonts w:ascii="Arial" w:hAnsi="Arial" w:cs="Arial"/>
          <w:color w:val="000000" w:themeColor="text1"/>
          <w:sz w:val="24"/>
          <w:szCs w:val="24"/>
        </w:rPr>
        <w:t>Any additiona</w:t>
      </w:r>
      <w:r>
        <w:rPr>
          <w:rFonts w:ascii="Arial" w:hAnsi="Arial" w:cs="Arial"/>
          <w:color w:val="000000" w:themeColor="text1"/>
          <w:sz w:val="24"/>
          <w:szCs w:val="24"/>
        </w:rPr>
        <w:t>l</w:t>
      </w:r>
      <w:r w:rsidRPr="00937CED">
        <w:rPr>
          <w:rFonts w:ascii="Arial" w:hAnsi="Arial" w:cs="Arial"/>
          <w:color w:val="000000" w:themeColor="text1"/>
          <w:sz w:val="24"/>
          <w:szCs w:val="24"/>
        </w:rPr>
        <w:t xml:space="preserve"> product may be </w:t>
      </w:r>
      <w:r>
        <w:rPr>
          <w:rFonts w:ascii="Arial" w:hAnsi="Arial" w:cs="Arial"/>
          <w:color w:val="000000" w:themeColor="text1"/>
          <w:sz w:val="24"/>
          <w:szCs w:val="24"/>
        </w:rPr>
        <w:t>added under prior permission from UPHDMC</w:t>
      </w:r>
    </w:p>
    <w:p w14:paraId="6FCDE15A" w14:textId="77777777" w:rsidR="00647C4D" w:rsidRDefault="00647C4D" w:rsidP="00D8429B">
      <w:pPr>
        <w:ind w:right="-90"/>
        <w:jc w:val="both"/>
        <w:rPr>
          <w:rFonts w:ascii="Bookman Old Style" w:hAnsi="Bookman Old Style"/>
          <w:sz w:val="24"/>
          <w:szCs w:val="24"/>
        </w:rPr>
      </w:pPr>
    </w:p>
    <w:p w14:paraId="1DA18FE0" w14:textId="5A195080" w:rsidR="00D8429B" w:rsidRDefault="00D8429B" w:rsidP="00D8429B">
      <w:pPr>
        <w:ind w:right="-90"/>
        <w:jc w:val="both"/>
        <w:rPr>
          <w:rFonts w:ascii="Bookman Old Style" w:hAnsi="Bookman Old Style"/>
          <w:sz w:val="24"/>
          <w:szCs w:val="24"/>
        </w:rPr>
      </w:pPr>
    </w:p>
    <w:sectPr w:rsidR="00D8429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5C4F" w14:textId="77777777" w:rsidR="001B4976" w:rsidRDefault="001B4976" w:rsidP="00AD006D">
      <w:r>
        <w:separator/>
      </w:r>
    </w:p>
  </w:endnote>
  <w:endnote w:type="continuationSeparator" w:id="0">
    <w:p w14:paraId="4DC701DB" w14:textId="77777777" w:rsidR="001B4976" w:rsidRDefault="001B4976" w:rsidP="00AD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ru">
    <w:altName w:val="Cambria"/>
    <w:panose1 w:val="00000000000000000000"/>
    <w:charset w:val="00"/>
    <w:family w:val="roman"/>
    <w:notTrueType/>
    <w:pitch w:val="default"/>
  </w:font>
  <w:font w:name="Krutidev">
    <w:altName w:val="Cambria"/>
    <w:panose1 w:val="00000000000000000000"/>
    <w:charset w:val="00"/>
    <w:family w:val="roman"/>
    <w:notTrueType/>
    <w:pitch w:val="default"/>
  </w:font>
  <w:font w:name="Arail">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E1AC" w14:textId="77777777" w:rsidR="00AD006D" w:rsidRDefault="00AD0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633676"/>
      <w:docPartObj>
        <w:docPartGallery w:val="Page Numbers (Bottom of Page)"/>
        <w:docPartUnique/>
      </w:docPartObj>
    </w:sdtPr>
    <w:sdtEndPr>
      <w:rPr>
        <w:noProof/>
      </w:rPr>
    </w:sdtEndPr>
    <w:sdtContent>
      <w:p w14:paraId="54F05582" w14:textId="4EFC6389" w:rsidR="00AD006D" w:rsidRDefault="00AD00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C6C3F" w14:textId="77777777" w:rsidR="00AD006D" w:rsidRDefault="00AD0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EE1" w14:textId="77777777" w:rsidR="00AD006D" w:rsidRDefault="00AD0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68BE" w14:textId="77777777" w:rsidR="001B4976" w:rsidRDefault="001B4976" w:rsidP="00AD006D">
      <w:r>
        <w:separator/>
      </w:r>
    </w:p>
  </w:footnote>
  <w:footnote w:type="continuationSeparator" w:id="0">
    <w:p w14:paraId="7E7C482A" w14:textId="77777777" w:rsidR="001B4976" w:rsidRDefault="001B4976" w:rsidP="00AD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0B41" w14:textId="77777777" w:rsidR="00AD006D" w:rsidRDefault="00AD0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AA9" w14:textId="4EE95433" w:rsidR="00AD006D" w:rsidRDefault="00AD006D">
    <w:pPr>
      <w:pStyle w:val="Header"/>
    </w:pPr>
    <w:r>
      <w:t>.</w:t>
    </w:r>
  </w:p>
  <w:p w14:paraId="4FC4B6EE" w14:textId="77777777" w:rsidR="00AD006D" w:rsidRDefault="00AD0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73FF" w14:textId="77777777" w:rsidR="00AD006D" w:rsidRDefault="00AD0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131"/>
    <w:multiLevelType w:val="hybridMultilevel"/>
    <w:tmpl w:val="3538287E"/>
    <w:lvl w:ilvl="0" w:tplc="EA8243D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E6910"/>
    <w:multiLevelType w:val="hybridMultilevel"/>
    <w:tmpl w:val="B6D0E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4B4C34"/>
    <w:multiLevelType w:val="hybridMultilevel"/>
    <w:tmpl w:val="4DE4B64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495691"/>
    <w:multiLevelType w:val="hybridMultilevel"/>
    <w:tmpl w:val="213ED03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B2464"/>
    <w:multiLevelType w:val="hybridMultilevel"/>
    <w:tmpl w:val="EF726ACE"/>
    <w:lvl w:ilvl="0" w:tplc="8ACAEC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7F3933"/>
    <w:multiLevelType w:val="multilevel"/>
    <w:tmpl w:val="9C923BF4"/>
    <w:lvl w:ilvl="0">
      <w:start w:val="1"/>
      <w:numFmt w:val="decimal"/>
      <w:lvlText w:val="%1."/>
      <w:lvlJc w:val="righ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4606C4F"/>
    <w:multiLevelType w:val="hybridMultilevel"/>
    <w:tmpl w:val="3AC8740C"/>
    <w:lvl w:ilvl="0" w:tplc="FFFFFFFF">
      <w:start w:val="1"/>
      <w:numFmt w:val="decimal"/>
      <w:lvlText w:val="%1."/>
      <w:lvlJc w:val="left"/>
      <w:pPr>
        <w:ind w:left="50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B58EB5FC">
      <w:start w:val="1"/>
      <w:numFmt w:val="decimal"/>
      <w:lvlText w:val="%7."/>
      <w:lvlJc w:val="righ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16E10"/>
    <w:multiLevelType w:val="hybridMultilevel"/>
    <w:tmpl w:val="71289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575D5F"/>
    <w:multiLevelType w:val="hybridMultilevel"/>
    <w:tmpl w:val="97FAF2A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821A4"/>
    <w:multiLevelType w:val="hybridMultilevel"/>
    <w:tmpl w:val="42A04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27360B"/>
    <w:multiLevelType w:val="hybridMultilevel"/>
    <w:tmpl w:val="DEF03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405B1F"/>
    <w:multiLevelType w:val="hybridMultilevel"/>
    <w:tmpl w:val="1030825C"/>
    <w:lvl w:ilvl="0" w:tplc="4009000F">
      <w:start w:val="1"/>
      <w:numFmt w:val="decimal"/>
      <w:lvlText w:val="%1."/>
      <w:lvlJc w:val="left"/>
      <w:pPr>
        <w:ind w:left="1093" w:hanging="360"/>
      </w:p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12" w15:restartNumberingAfterBreak="0">
    <w:nsid w:val="23425366"/>
    <w:multiLevelType w:val="hybridMultilevel"/>
    <w:tmpl w:val="D4F0A5A4"/>
    <w:lvl w:ilvl="0" w:tplc="B58EB5F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5E2E35"/>
    <w:multiLevelType w:val="hybridMultilevel"/>
    <w:tmpl w:val="858A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84CDA"/>
    <w:multiLevelType w:val="hybridMultilevel"/>
    <w:tmpl w:val="06F8BA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C62B7F"/>
    <w:multiLevelType w:val="hybridMultilevel"/>
    <w:tmpl w:val="D07CE146"/>
    <w:lvl w:ilvl="0" w:tplc="40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D70E13"/>
    <w:multiLevelType w:val="hybridMultilevel"/>
    <w:tmpl w:val="47864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B248F3"/>
    <w:multiLevelType w:val="hybridMultilevel"/>
    <w:tmpl w:val="8DCE7A44"/>
    <w:lvl w:ilvl="0" w:tplc="4456133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8B6156"/>
    <w:multiLevelType w:val="hybridMultilevel"/>
    <w:tmpl w:val="F5B0EF6E"/>
    <w:lvl w:ilvl="0" w:tplc="0DBE71E6">
      <w:start w:val="1"/>
      <w:numFmt w:val="lowerRoman"/>
      <w:lvlText w:val="%1)"/>
      <w:lvlJc w:val="left"/>
      <w:pPr>
        <w:ind w:left="110" w:hanging="178"/>
      </w:pPr>
      <w:rPr>
        <w:rFonts w:ascii="Calibri" w:eastAsia="Calibri" w:hAnsi="Calibri" w:cs="Calibri" w:hint="default"/>
        <w:spacing w:val="-3"/>
        <w:w w:val="100"/>
        <w:sz w:val="24"/>
        <w:szCs w:val="24"/>
        <w:lang w:val="en-US" w:eastAsia="en-US" w:bidi="ar-SA"/>
      </w:rPr>
    </w:lvl>
    <w:lvl w:ilvl="1" w:tplc="0F70BD62">
      <w:numFmt w:val="bullet"/>
      <w:lvlText w:val="•"/>
      <w:lvlJc w:val="left"/>
      <w:pPr>
        <w:ind w:left="603" w:hanging="178"/>
      </w:pPr>
      <w:rPr>
        <w:rFonts w:hint="default"/>
        <w:lang w:val="en-US" w:eastAsia="en-US" w:bidi="ar-SA"/>
      </w:rPr>
    </w:lvl>
    <w:lvl w:ilvl="2" w:tplc="048CC9DE">
      <w:numFmt w:val="bullet"/>
      <w:lvlText w:val="•"/>
      <w:lvlJc w:val="left"/>
      <w:pPr>
        <w:ind w:left="1087" w:hanging="178"/>
      </w:pPr>
      <w:rPr>
        <w:rFonts w:hint="default"/>
        <w:lang w:val="en-US" w:eastAsia="en-US" w:bidi="ar-SA"/>
      </w:rPr>
    </w:lvl>
    <w:lvl w:ilvl="3" w:tplc="058E9B78">
      <w:numFmt w:val="bullet"/>
      <w:lvlText w:val="•"/>
      <w:lvlJc w:val="left"/>
      <w:pPr>
        <w:ind w:left="1570" w:hanging="178"/>
      </w:pPr>
      <w:rPr>
        <w:rFonts w:hint="default"/>
        <w:lang w:val="en-US" w:eastAsia="en-US" w:bidi="ar-SA"/>
      </w:rPr>
    </w:lvl>
    <w:lvl w:ilvl="4" w:tplc="F220539C">
      <w:numFmt w:val="bullet"/>
      <w:lvlText w:val="•"/>
      <w:lvlJc w:val="left"/>
      <w:pPr>
        <w:ind w:left="2054" w:hanging="178"/>
      </w:pPr>
      <w:rPr>
        <w:rFonts w:hint="default"/>
        <w:lang w:val="en-US" w:eastAsia="en-US" w:bidi="ar-SA"/>
      </w:rPr>
    </w:lvl>
    <w:lvl w:ilvl="5" w:tplc="15362EE2">
      <w:numFmt w:val="bullet"/>
      <w:lvlText w:val="•"/>
      <w:lvlJc w:val="left"/>
      <w:pPr>
        <w:ind w:left="2537" w:hanging="178"/>
      </w:pPr>
      <w:rPr>
        <w:rFonts w:hint="default"/>
        <w:lang w:val="en-US" w:eastAsia="en-US" w:bidi="ar-SA"/>
      </w:rPr>
    </w:lvl>
    <w:lvl w:ilvl="6" w:tplc="1D0A8D5A">
      <w:numFmt w:val="bullet"/>
      <w:lvlText w:val="•"/>
      <w:lvlJc w:val="left"/>
      <w:pPr>
        <w:ind w:left="3021" w:hanging="178"/>
      </w:pPr>
      <w:rPr>
        <w:rFonts w:hint="default"/>
        <w:lang w:val="en-US" w:eastAsia="en-US" w:bidi="ar-SA"/>
      </w:rPr>
    </w:lvl>
    <w:lvl w:ilvl="7" w:tplc="41689888">
      <w:numFmt w:val="bullet"/>
      <w:lvlText w:val="•"/>
      <w:lvlJc w:val="left"/>
      <w:pPr>
        <w:ind w:left="3504" w:hanging="178"/>
      </w:pPr>
      <w:rPr>
        <w:rFonts w:hint="default"/>
        <w:lang w:val="en-US" w:eastAsia="en-US" w:bidi="ar-SA"/>
      </w:rPr>
    </w:lvl>
    <w:lvl w:ilvl="8" w:tplc="0F825A3C">
      <w:numFmt w:val="bullet"/>
      <w:lvlText w:val="•"/>
      <w:lvlJc w:val="left"/>
      <w:pPr>
        <w:ind w:left="3988" w:hanging="178"/>
      </w:pPr>
      <w:rPr>
        <w:rFonts w:hint="default"/>
        <w:lang w:val="en-US" w:eastAsia="en-US" w:bidi="ar-SA"/>
      </w:rPr>
    </w:lvl>
  </w:abstractNum>
  <w:abstractNum w:abstractNumId="19" w15:restartNumberingAfterBreak="0">
    <w:nsid w:val="3D2161D5"/>
    <w:multiLevelType w:val="hybridMultilevel"/>
    <w:tmpl w:val="00DEA986"/>
    <w:lvl w:ilvl="0" w:tplc="0409000F">
      <w:start w:val="1"/>
      <w:numFmt w:val="decimal"/>
      <w:lvlText w:val="%1."/>
      <w:lvlJc w:val="left"/>
      <w:pPr>
        <w:ind w:left="505" w:hanging="360"/>
      </w:p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20" w15:restartNumberingAfterBreak="0">
    <w:nsid w:val="3E90681E"/>
    <w:multiLevelType w:val="hybridMultilevel"/>
    <w:tmpl w:val="98A0A8B4"/>
    <w:lvl w:ilvl="0" w:tplc="B58EB5F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41654C"/>
    <w:multiLevelType w:val="hybridMultilevel"/>
    <w:tmpl w:val="C76C2C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B632CD"/>
    <w:multiLevelType w:val="hybridMultilevel"/>
    <w:tmpl w:val="C2F612F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47EF6009"/>
    <w:multiLevelType w:val="hybridMultilevel"/>
    <w:tmpl w:val="36B0890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A60174"/>
    <w:multiLevelType w:val="hybridMultilevel"/>
    <w:tmpl w:val="00DEA986"/>
    <w:lvl w:ilvl="0" w:tplc="FFFFFFFF">
      <w:start w:val="1"/>
      <w:numFmt w:val="decimal"/>
      <w:lvlText w:val="%1."/>
      <w:lvlJc w:val="left"/>
      <w:pPr>
        <w:ind w:left="505" w:hanging="360"/>
      </w:pPr>
    </w:lvl>
    <w:lvl w:ilvl="1" w:tplc="FFFFFFFF" w:tentative="1">
      <w:start w:val="1"/>
      <w:numFmt w:val="lowerLetter"/>
      <w:lvlText w:val="%2."/>
      <w:lvlJc w:val="left"/>
      <w:pPr>
        <w:ind w:left="1225" w:hanging="360"/>
      </w:pPr>
    </w:lvl>
    <w:lvl w:ilvl="2" w:tplc="FFFFFFFF" w:tentative="1">
      <w:start w:val="1"/>
      <w:numFmt w:val="lowerRoman"/>
      <w:lvlText w:val="%3."/>
      <w:lvlJc w:val="right"/>
      <w:pPr>
        <w:ind w:left="1945" w:hanging="180"/>
      </w:pPr>
    </w:lvl>
    <w:lvl w:ilvl="3" w:tplc="FFFFFFFF" w:tentative="1">
      <w:start w:val="1"/>
      <w:numFmt w:val="decimal"/>
      <w:lvlText w:val="%4."/>
      <w:lvlJc w:val="left"/>
      <w:pPr>
        <w:ind w:left="2665" w:hanging="360"/>
      </w:pPr>
    </w:lvl>
    <w:lvl w:ilvl="4" w:tplc="FFFFFFFF" w:tentative="1">
      <w:start w:val="1"/>
      <w:numFmt w:val="lowerLetter"/>
      <w:lvlText w:val="%5."/>
      <w:lvlJc w:val="left"/>
      <w:pPr>
        <w:ind w:left="3385" w:hanging="360"/>
      </w:pPr>
    </w:lvl>
    <w:lvl w:ilvl="5" w:tplc="FFFFFFFF" w:tentative="1">
      <w:start w:val="1"/>
      <w:numFmt w:val="lowerRoman"/>
      <w:lvlText w:val="%6."/>
      <w:lvlJc w:val="right"/>
      <w:pPr>
        <w:ind w:left="4105" w:hanging="180"/>
      </w:pPr>
    </w:lvl>
    <w:lvl w:ilvl="6" w:tplc="FFFFFFFF" w:tentative="1">
      <w:start w:val="1"/>
      <w:numFmt w:val="decimal"/>
      <w:lvlText w:val="%7."/>
      <w:lvlJc w:val="left"/>
      <w:pPr>
        <w:ind w:left="4825" w:hanging="360"/>
      </w:pPr>
    </w:lvl>
    <w:lvl w:ilvl="7" w:tplc="FFFFFFFF" w:tentative="1">
      <w:start w:val="1"/>
      <w:numFmt w:val="lowerLetter"/>
      <w:lvlText w:val="%8."/>
      <w:lvlJc w:val="left"/>
      <w:pPr>
        <w:ind w:left="5545" w:hanging="360"/>
      </w:pPr>
    </w:lvl>
    <w:lvl w:ilvl="8" w:tplc="FFFFFFFF" w:tentative="1">
      <w:start w:val="1"/>
      <w:numFmt w:val="lowerRoman"/>
      <w:lvlText w:val="%9."/>
      <w:lvlJc w:val="right"/>
      <w:pPr>
        <w:ind w:left="6265" w:hanging="180"/>
      </w:pPr>
    </w:lvl>
  </w:abstractNum>
  <w:abstractNum w:abstractNumId="25" w15:restartNumberingAfterBreak="0">
    <w:nsid w:val="51073E9D"/>
    <w:multiLevelType w:val="hybridMultilevel"/>
    <w:tmpl w:val="A41A017E"/>
    <w:lvl w:ilvl="0" w:tplc="EA8243D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B666B9"/>
    <w:multiLevelType w:val="hybridMultilevel"/>
    <w:tmpl w:val="04DA5E2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7E5B4F"/>
    <w:multiLevelType w:val="hybridMultilevel"/>
    <w:tmpl w:val="BDFE56BE"/>
    <w:lvl w:ilvl="0" w:tplc="B58EB5F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47D03DD"/>
    <w:multiLevelType w:val="hybridMultilevel"/>
    <w:tmpl w:val="D1E035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A9067C"/>
    <w:multiLevelType w:val="hybridMultilevel"/>
    <w:tmpl w:val="213ED03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A82598"/>
    <w:multiLevelType w:val="hybridMultilevel"/>
    <w:tmpl w:val="320EAACA"/>
    <w:lvl w:ilvl="0" w:tplc="75D86BEE">
      <w:start w:val="1"/>
      <w:numFmt w:val="decimal"/>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9E0C1B"/>
    <w:multiLevelType w:val="hybridMultilevel"/>
    <w:tmpl w:val="213ED03A"/>
    <w:lvl w:ilvl="0" w:tplc="B58EB5F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FA63660"/>
    <w:multiLevelType w:val="hybridMultilevel"/>
    <w:tmpl w:val="963031A0"/>
    <w:lvl w:ilvl="0" w:tplc="D1CAC8F4">
      <w:start w:val="1"/>
      <w:numFmt w:val="decimal"/>
      <w:lvlText w:val="1.%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46147E"/>
    <w:multiLevelType w:val="hybridMultilevel"/>
    <w:tmpl w:val="B118623C"/>
    <w:lvl w:ilvl="0" w:tplc="5828832A">
      <w:start w:val="1"/>
      <w:numFmt w:val="bullet"/>
      <w:lvlText w:val=""/>
      <w:lvlJc w:val="left"/>
      <w:pPr>
        <w:ind w:left="720" w:hanging="360"/>
      </w:pPr>
      <w:rPr>
        <w:rFonts w:ascii="Wingdings" w:hAnsi="Wingdings"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9181284"/>
    <w:multiLevelType w:val="hybridMultilevel"/>
    <w:tmpl w:val="8DCE7A4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3B7DD5"/>
    <w:multiLevelType w:val="hybridMultilevel"/>
    <w:tmpl w:val="46FCAB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E7259D9"/>
    <w:multiLevelType w:val="hybridMultilevel"/>
    <w:tmpl w:val="6600A118"/>
    <w:lvl w:ilvl="0" w:tplc="5828832A">
      <w:start w:val="1"/>
      <w:numFmt w:val="bullet"/>
      <w:lvlText w:val=""/>
      <w:lvlJc w:val="left"/>
      <w:pPr>
        <w:ind w:left="720" w:hanging="360"/>
      </w:pPr>
      <w:rPr>
        <w:rFonts w:ascii="Wingdings" w:hAnsi="Wingdings"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0983B29"/>
    <w:multiLevelType w:val="hybridMultilevel"/>
    <w:tmpl w:val="879C1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76229C"/>
    <w:multiLevelType w:val="hybridMultilevel"/>
    <w:tmpl w:val="1B1A0B1A"/>
    <w:lvl w:ilvl="0" w:tplc="8ACAECEE">
      <w:start w:val="1"/>
      <w:numFmt w:val="decimal"/>
      <w:lvlText w:val="%1."/>
      <w:lvlJc w:val="left"/>
      <w:pPr>
        <w:ind w:left="50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38B28A68">
      <w:start w:val="1"/>
      <w:numFmt w:val="decimal"/>
      <w:lvlText w:val="%7."/>
      <w:lvlJc w:val="right"/>
      <w:pPr>
        <w:ind w:left="5040" w:hanging="360"/>
      </w:pPr>
      <w:rPr>
        <w:rFonts w:hint="default"/>
      </w:r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9B17AE"/>
    <w:multiLevelType w:val="hybridMultilevel"/>
    <w:tmpl w:val="36A4970A"/>
    <w:lvl w:ilvl="0" w:tplc="40090001">
      <w:start w:val="1"/>
      <w:numFmt w:val="bullet"/>
      <w:lvlText w:val=""/>
      <w:lvlJc w:val="left"/>
      <w:pPr>
        <w:ind w:left="672" w:hanging="360"/>
      </w:pPr>
      <w:rPr>
        <w:rFonts w:ascii="Symbol" w:hAnsi="Symbol" w:hint="default"/>
      </w:rPr>
    </w:lvl>
    <w:lvl w:ilvl="1" w:tplc="40090003" w:tentative="1">
      <w:start w:val="1"/>
      <w:numFmt w:val="bullet"/>
      <w:lvlText w:val="o"/>
      <w:lvlJc w:val="left"/>
      <w:pPr>
        <w:ind w:left="1392" w:hanging="360"/>
      </w:pPr>
      <w:rPr>
        <w:rFonts w:ascii="Courier New" w:hAnsi="Courier New" w:cs="Courier New" w:hint="default"/>
      </w:rPr>
    </w:lvl>
    <w:lvl w:ilvl="2" w:tplc="40090005" w:tentative="1">
      <w:start w:val="1"/>
      <w:numFmt w:val="bullet"/>
      <w:lvlText w:val=""/>
      <w:lvlJc w:val="left"/>
      <w:pPr>
        <w:ind w:left="2112" w:hanging="360"/>
      </w:pPr>
      <w:rPr>
        <w:rFonts w:ascii="Wingdings" w:hAnsi="Wingdings" w:hint="default"/>
      </w:rPr>
    </w:lvl>
    <w:lvl w:ilvl="3" w:tplc="40090001" w:tentative="1">
      <w:start w:val="1"/>
      <w:numFmt w:val="bullet"/>
      <w:lvlText w:val=""/>
      <w:lvlJc w:val="left"/>
      <w:pPr>
        <w:ind w:left="2832" w:hanging="360"/>
      </w:pPr>
      <w:rPr>
        <w:rFonts w:ascii="Symbol" w:hAnsi="Symbol" w:hint="default"/>
      </w:rPr>
    </w:lvl>
    <w:lvl w:ilvl="4" w:tplc="40090003" w:tentative="1">
      <w:start w:val="1"/>
      <w:numFmt w:val="bullet"/>
      <w:lvlText w:val="o"/>
      <w:lvlJc w:val="left"/>
      <w:pPr>
        <w:ind w:left="3552" w:hanging="360"/>
      </w:pPr>
      <w:rPr>
        <w:rFonts w:ascii="Courier New" w:hAnsi="Courier New" w:cs="Courier New" w:hint="default"/>
      </w:rPr>
    </w:lvl>
    <w:lvl w:ilvl="5" w:tplc="40090005" w:tentative="1">
      <w:start w:val="1"/>
      <w:numFmt w:val="bullet"/>
      <w:lvlText w:val=""/>
      <w:lvlJc w:val="left"/>
      <w:pPr>
        <w:ind w:left="4272" w:hanging="360"/>
      </w:pPr>
      <w:rPr>
        <w:rFonts w:ascii="Wingdings" w:hAnsi="Wingdings" w:hint="default"/>
      </w:rPr>
    </w:lvl>
    <w:lvl w:ilvl="6" w:tplc="40090001" w:tentative="1">
      <w:start w:val="1"/>
      <w:numFmt w:val="bullet"/>
      <w:lvlText w:val=""/>
      <w:lvlJc w:val="left"/>
      <w:pPr>
        <w:ind w:left="4992" w:hanging="360"/>
      </w:pPr>
      <w:rPr>
        <w:rFonts w:ascii="Symbol" w:hAnsi="Symbol" w:hint="default"/>
      </w:rPr>
    </w:lvl>
    <w:lvl w:ilvl="7" w:tplc="40090003" w:tentative="1">
      <w:start w:val="1"/>
      <w:numFmt w:val="bullet"/>
      <w:lvlText w:val="o"/>
      <w:lvlJc w:val="left"/>
      <w:pPr>
        <w:ind w:left="5712" w:hanging="360"/>
      </w:pPr>
      <w:rPr>
        <w:rFonts w:ascii="Courier New" w:hAnsi="Courier New" w:cs="Courier New" w:hint="default"/>
      </w:rPr>
    </w:lvl>
    <w:lvl w:ilvl="8" w:tplc="40090005" w:tentative="1">
      <w:start w:val="1"/>
      <w:numFmt w:val="bullet"/>
      <w:lvlText w:val=""/>
      <w:lvlJc w:val="left"/>
      <w:pPr>
        <w:ind w:left="6432" w:hanging="360"/>
      </w:pPr>
      <w:rPr>
        <w:rFonts w:ascii="Wingdings" w:hAnsi="Wingdings" w:hint="default"/>
      </w:rPr>
    </w:lvl>
  </w:abstractNum>
  <w:abstractNum w:abstractNumId="40" w15:restartNumberingAfterBreak="0">
    <w:nsid w:val="7F3D1A10"/>
    <w:multiLevelType w:val="hybridMultilevel"/>
    <w:tmpl w:val="B610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E7EAD"/>
    <w:multiLevelType w:val="hybridMultilevel"/>
    <w:tmpl w:val="2196D862"/>
    <w:lvl w:ilvl="0" w:tplc="374CC64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9558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9721863">
    <w:abstractNumId w:val="5"/>
  </w:num>
  <w:num w:numId="3" w16cid:durableId="777944255">
    <w:abstractNumId w:val="32"/>
  </w:num>
  <w:num w:numId="4" w16cid:durableId="498741647">
    <w:abstractNumId w:val="18"/>
  </w:num>
  <w:num w:numId="5" w16cid:durableId="1348360662">
    <w:abstractNumId w:val="19"/>
  </w:num>
  <w:num w:numId="6" w16cid:durableId="1470856397">
    <w:abstractNumId w:val="36"/>
  </w:num>
  <w:num w:numId="7" w16cid:durableId="1950352174">
    <w:abstractNumId w:val="0"/>
  </w:num>
  <w:num w:numId="8" w16cid:durableId="1967929397">
    <w:abstractNumId w:val="33"/>
  </w:num>
  <w:num w:numId="9" w16cid:durableId="1909798545">
    <w:abstractNumId w:val="14"/>
  </w:num>
  <w:num w:numId="10" w16cid:durableId="1916165817">
    <w:abstractNumId w:val="9"/>
  </w:num>
  <w:num w:numId="11" w16cid:durableId="1412920993">
    <w:abstractNumId w:val="25"/>
  </w:num>
  <w:num w:numId="12" w16cid:durableId="85929853">
    <w:abstractNumId w:val="30"/>
  </w:num>
  <w:num w:numId="13" w16cid:durableId="1247573282">
    <w:abstractNumId w:val="28"/>
  </w:num>
  <w:num w:numId="14" w16cid:durableId="2070883885">
    <w:abstractNumId w:val="21"/>
  </w:num>
  <w:num w:numId="15" w16cid:durableId="676812483">
    <w:abstractNumId w:val="35"/>
  </w:num>
  <w:num w:numId="16" w16cid:durableId="9837068">
    <w:abstractNumId w:val="26"/>
  </w:num>
  <w:num w:numId="17" w16cid:durableId="842548119">
    <w:abstractNumId w:val="8"/>
  </w:num>
  <w:num w:numId="18" w16cid:durableId="1170481993">
    <w:abstractNumId w:val="15"/>
  </w:num>
  <w:num w:numId="19" w16cid:durableId="1104224287">
    <w:abstractNumId w:val="31"/>
  </w:num>
  <w:num w:numId="20" w16cid:durableId="1233155733">
    <w:abstractNumId w:val="20"/>
  </w:num>
  <w:num w:numId="21" w16cid:durableId="835654265">
    <w:abstractNumId w:val="3"/>
  </w:num>
  <w:num w:numId="22" w16cid:durableId="1744181412">
    <w:abstractNumId w:val="29"/>
  </w:num>
  <w:num w:numId="23" w16cid:durableId="1381593062">
    <w:abstractNumId w:val="17"/>
  </w:num>
  <w:num w:numId="24" w16cid:durableId="1717580193">
    <w:abstractNumId w:val="34"/>
  </w:num>
  <w:num w:numId="25" w16cid:durableId="579100480">
    <w:abstractNumId w:val="38"/>
  </w:num>
  <w:num w:numId="26" w16cid:durableId="1598445551">
    <w:abstractNumId w:val="6"/>
  </w:num>
  <w:num w:numId="27" w16cid:durableId="512885810">
    <w:abstractNumId w:val="12"/>
  </w:num>
  <w:num w:numId="28" w16cid:durableId="1255164499">
    <w:abstractNumId w:val="4"/>
  </w:num>
  <w:num w:numId="29" w16cid:durableId="379789250">
    <w:abstractNumId w:val="27"/>
  </w:num>
  <w:num w:numId="30" w16cid:durableId="1576160325">
    <w:abstractNumId w:val="41"/>
  </w:num>
  <w:num w:numId="31" w16cid:durableId="289475313">
    <w:abstractNumId w:val="39"/>
  </w:num>
  <w:num w:numId="32" w16cid:durableId="1457064183">
    <w:abstractNumId w:val="7"/>
  </w:num>
  <w:num w:numId="33" w16cid:durableId="950933693">
    <w:abstractNumId w:val="37"/>
  </w:num>
  <w:num w:numId="34" w16cid:durableId="1604532444">
    <w:abstractNumId w:val="16"/>
  </w:num>
  <w:num w:numId="35" w16cid:durableId="2089106525">
    <w:abstractNumId w:val="24"/>
  </w:num>
  <w:num w:numId="36" w16cid:durableId="72095325">
    <w:abstractNumId w:val="10"/>
  </w:num>
  <w:num w:numId="37" w16cid:durableId="1910532680">
    <w:abstractNumId w:val="2"/>
  </w:num>
  <w:num w:numId="38" w16cid:durableId="20060064">
    <w:abstractNumId w:val="23"/>
  </w:num>
  <w:num w:numId="39" w16cid:durableId="1532642418">
    <w:abstractNumId w:val="1"/>
  </w:num>
  <w:num w:numId="40" w16cid:durableId="562449303">
    <w:abstractNumId w:val="11"/>
  </w:num>
  <w:num w:numId="41" w16cid:durableId="160464223">
    <w:abstractNumId w:val="13"/>
  </w:num>
  <w:num w:numId="42" w16cid:durableId="1585452218">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FE"/>
    <w:rsid w:val="00000B40"/>
    <w:rsid w:val="00012A3D"/>
    <w:rsid w:val="0001370E"/>
    <w:rsid w:val="00013BAE"/>
    <w:rsid w:val="000239CB"/>
    <w:rsid w:val="00035373"/>
    <w:rsid w:val="00035600"/>
    <w:rsid w:val="0003717A"/>
    <w:rsid w:val="000419F1"/>
    <w:rsid w:val="000428E1"/>
    <w:rsid w:val="000527C9"/>
    <w:rsid w:val="00052C3C"/>
    <w:rsid w:val="0006307D"/>
    <w:rsid w:val="00080817"/>
    <w:rsid w:val="000833D1"/>
    <w:rsid w:val="00087F41"/>
    <w:rsid w:val="00090F49"/>
    <w:rsid w:val="0009561A"/>
    <w:rsid w:val="00096DA9"/>
    <w:rsid w:val="000A54F5"/>
    <w:rsid w:val="000A6914"/>
    <w:rsid w:val="000B2A07"/>
    <w:rsid w:val="000C1715"/>
    <w:rsid w:val="000C6B44"/>
    <w:rsid w:val="000D080F"/>
    <w:rsid w:val="000D1174"/>
    <w:rsid w:val="000D7F50"/>
    <w:rsid w:val="000E3999"/>
    <w:rsid w:val="000E3E5D"/>
    <w:rsid w:val="000F1098"/>
    <w:rsid w:val="00103EFD"/>
    <w:rsid w:val="0011578C"/>
    <w:rsid w:val="00116FC8"/>
    <w:rsid w:val="00130579"/>
    <w:rsid w:val="00131C48"/>
    <w:rsid w:val="0013234D"/>
    <w:rsid w:val="00135A3D"/>
    <w:rsid w:val="0014484B"/>
    <w:rsid w:val="00153C37"/>
    <w:rsid w:val="0015469B"/>
    <w:rsid w:val="001548AB"/>
    <w:rsid w:val="0015625C"/>
    <w:rsid w:val="001632D6"/>
    <w:rsid w:val="001648E6"/>
    <w:rsid w:val="001659DF"/>
    <w:rsid w:val="0017009D"/>
    <w:rsid w:val="00173A9E"/>
    <w:rsid w:val="00182B28"/>
    <w:rsid w:val="001918D5"/>
    <w:rsid w:val="0019640D"/>
    <w:rsid w:val="001A1DDA"/>
    <w:rsid w:val="001A2EC6"/>
    <w:rsid w:val="001B078A"/>
    <w:rsid w:val="001B46A3"/>
    <w:rsid w:val="001B4976"/>
    <w:rsid w:val="001C781F"/>
    <w:rsid w:val="001D0E39"/>
    <w:rsid w:val="001D5E7E"/>
    <w:rsid w:val="001E2898"/>
    <w:rsid w:val="001F0C41"/>
    <w:rsid w:val="001F4910"/>
    <w:rsid w:val="001F6900"/>
    <w:rsid w:val="002057FB"/>
    <w:rsid w:val="00217A3A"/>
    <w:rsid w:val="00220594"/>
    <w:rsid w:val="00220A14"/>
    <w:rsid w:val="002222C8"/>
    <w:rsid w:val="00253750"/>
    <w:rsid w:val="0026642D"/>
    <w:rsid w:val="00276812"/>
    <w:rsid w:val="00277CFC"/>
    <w:rsid w:val="0028053D"/>
    <w:rsid w:val="00282FE5"/>
    <w:rsid w:val="002867C8"/>
    <w:rsid w:val="0028750A"/>
    <w:rsid w:val="0029345F"/>
    <w:rsid w:val="002956B8"/>
    <w:rsid w:val="00297179"/>
    <w:rsid w:val="002A0310"/>
    <w:rsid w:val="002A3618"/>
    <w:rsid w:val="002A6DFD"/>
    <w:rsid w:val="002A6F6F"/>
    <w:rsid w:val="002B208C"/>
    <w:rsid w:val="002C06E5"/>
    <w:rsid w:val="002D0136"/>
    <w:rsid w:val="002D4A3F"/>
    <w:rsid w:val="002D795D"/>
    <w:rsid w:val="002E2623"/>
    <w:rsid w:val="002F36B2"/>
    <w:rsid w:val="002F4C27"/>
    <w:rsid w:val="0030019F"/>
    <w:rsid w:val="00310386"/>
    <w:rsid w:val="003312BA"/>
    <w:rsid w:val="00334368"/>
    <w:rsid w:val="00334C3D"/>
    <w:rsid w:val="00344F9E"/>
    <w:rsid w:val="003452F3"/>
    <w:rsid w:val="00354E12"/>
    <w:rsid w:val="0036713F"/>
    <w:rsid w:val="00371E9B"/>
    <w:rsid w:val="00377B68"/>
    <w:rsid w:val="00383D6E"/>
    <w:rsid w:val="00386EBC"/>
    <w:rsid w:val="00391CB4"/>
    <w:rsid w:val="003A1021"/>
    <w:rsid w:val="003A443B"/>
    <w:rsid w:val="003A7591"/>
    <w:rsid w:val="003A78BB"/>
    <w:rsid w:val="003B1238"/>
    <w:rsid w:val="003B795D"/>
    <w:rsid w:val="003C57A5"/>
    <w:rsid w:val="003D092B"/>
    <w:rsid w:val="003D0E16"/>
    <w:rsid w:val="003D3D17"/>
    <w:rsid w:val="003D4147"/>
    <w:rsid w:val="003D4636"/>
    <w:rsid w:val="003E2B85"/>
    <w:rsid w:val="003E5C60"/>
    <w:rsid w:val="003E7D75"/>
    <w:rsid w:val="003F0600"/>
    <w:rsid w:val="003F1501"/>
    <w:rsid w:val="003F7496"/>
    <w:rsid w:val="00410EFE"/>
    <w:rsid w:val="00416DFF"/>
    <w:rsid w:val="00420599"/>
    <w:rsid w:val="00427B6F"/>
    <w:rsid w:val="004453C2"/>
    <w:rsid w:val="004621AC"/>
    <w:rsid w:val="00482C2E"/>
    <w:rsid w:val="00485AF8"/>
    <w:rsid w:val="004A57CD"/>
    <w:rsid w:val="004C0BAE"/>
    <w:rsid w:val="004C17B3"/>
    <w:rsid w:val="004C311F"/>
    <w:rsid w:val="004C3581"/>
    <w:rsid w:val="004C3E1E"/>
    <w:rsid w:val="004C5370"/>
    <w:rsid w:val="004D01E7"/>
    <w:rsid w:val="004D48DA"/>
    <w:rsid w:val="004E116F"/>
    <w:rsid w:val="004E5D69"/>
    <w:rsid w:val="004F1A2D"/>
    <w:rsid w:val="004F378C"/>
    <w:rsid w:val="004F6C32"/>
    <w:rsid w:val="00500503"/>
    <w:rsid w:val="00507726"/>
    <w:rsid w:val="00510932"/>
    <w:rsid w:val="00514A48"/>
    <w:rsid w:val="00522C8F"/>
    <w:rsid w:val="005359B6"/>
    <w:rsid w:val="00536866"/>
    <w:rsid w:val="00540C05"/>
    <w:rsid w:val="00551871"/>
    <w:rsid w:val="0055618A"/>
    <w:rsid w:val="00556B87"/>
    <w:rsid w:val="00560C44"/>
    <w:rsid w:val="00562DBC"/>
    <w:rsid w:val="005674DF"/>
    <w:rsid w:val="00586EA3"/>
    <w:rsid w:val="005955EE"/>
    <w:rsid w:val="005A14B6"/>
    <w:rsid w:val="005A6E5D"/>
    <w:rsid w:val="005B4777"/>
    <w:rsid w:val="005B7F36"/>
    <w:rsid w:val="005C170A"/>
    <w:rsid w:val="005C61EF"/>
    <w:rsid w:val="005D2165"/>
    <w:rsid w:val="005E400D"/>
    <w:rsid w:val="005E5DE5"/>
    <w:rsid w:val="005E64A6"/>
    <w:rsid w:val="005E71CA"/>
    <w:rsid w:val="005F1333"/>
    <w:rsid w:val="005F15EF"/>
    <w:rsid w:val="005F3C33"/>
    <w:rsid w:val="00616062"/>
    <w:rsid w:val="00621BBF"/>
    <w:rsid w:val="0064001D"/>
    <w:rsid w:val="00640041"/>
    <w:rsid w:val="00646571"/>
    <w:rsid w:val="00647C4D"/>
    <w:rsid w:val="00651337"/>
    <w:rsid w:val="00653709"/>
    <w:rsid w:val="00661565"/>
    <w:rsid w:val="006801CC"/>
    <w:rsid w:val="006823AB"/>
    <w:rsid w:val="006823E2"/>
    <w:rsid w:val="006841B2"/>
    <w:rsid w:val="00690B74"/>
    <w:rsid w:val="00695ABF"/>
    <w:rsid w:val="006A1B7A"/>
    <w:rsid w:val="006B6EF7"/>
    <w:rsid w:val="006C611C"/>
    <w:rsid w:val="006D5839"/>
    <w:rsid w:val="006D7F8D"/>
    <w:rsid w:val="006E3AE6"/>
    <w:rsid w:val="006E3C67"/>
    <w:rsid w:val="006E625E"/>
    <w:rsid w:val="006F383C"/>
    <w:rsid w:val="006F3B7D"/>
    <w:rsid w:val="006F5716"/>
    <w:rsid w:val="006F7343"/>
    <w:rsid w:val="00700A2B"/>
    <w:rsid w:val="00702192"/>
    <w:rsid w:val="00706D70"/>
    <w:rsid w:val="00711EC8"/>
    <w:rsid w:val="00716C72"/>
    <w:rsid w:val="00722861"/>
    <w:rsid w:val="00723B80"/>
    <w:rsid w:val="00741710"/>
    <w:rsid w:val="00766AC8"/>
    <w:rsid w:val="007739B8"/>
    <w:rsid w:val="00773C72"/>
    <w:rsid w:val="00775F9A"/>
    <w:rsid w:val="007773AA"/>
    <w:rsid w:val="00783F68"/>
    <w:rsid w:val="00784BE7"/>
    <w:rsid w:val="007A442A"/>
    <w:rsid w:val="007A5174"/>
    <w:rsid w:val="007A7606"/>
    <w:rsid w:val="007B3C80"/>
    <w:rsid w:val="007C7686"/>
    <w:rsid w:val="007D51C1"/>
    <w:rsid w:val="007D72DA"/>
    <w:rsid w:val="007F1EF1"/>
    <w:rsid w:val="007F2454"/>
    <w:rsid w:val="008062A7"/>
    <w:rsid w:val="00807870"/>
    <w:rsid w:val="00812C2B"/>
    <w:rsid w:val="00814A78"/>
    <w:rsid w:val="00814FFB"/>
    <w:rsid w:val="00833D48"/>
    <w:rsid w:val="008347CA"/>
    <w:rsid w:val="00855635"/>
    <w:rsid w:val="00863709"/>
    <w:rsid w:val="0087688F"/>
    <w:rsid w:val="00880366"/>
    <w:rsid w:val="00890DC4"/>
    <w:rsid w:val="00891566"/>
    <w:rsid w:val="0089172E"/>
    <w:rsid w:val="00892486"/>
    <w:rsid w:val="008B0231"/>
    <w:rsid w:val="008C6020"/>
    <w:rsid w:val="008D09EC"/>
    <w:rsid w:val="008D4EA8"/>
    <w:rsid w:val="008E2364"/>
    <w:rsid w:val="008E49CF"/>
    <w:rsid w:val="008E70F1"/>
    <w:rsid w:val="008F0542"/>
    <w:rsid w:val="008F6D92"/>
    <w:rsid w:val="00907FB6"/>
    <w:rsid w:val="00914D80"/>
    <w:rsid w:val="00917BE7"/>
    <w:rsid w:val="00917C85"/>
    <w:rsid w:val="0093320E"/>
    <w:rsid w:val="009420F5"/>
    <w:rsid w:val="00952986"/>
    <w:rsid w:val="00953CAC"/>
    <w:rsid w:val="00956B96"/>
    <w:rsid w:val="00960510"/>
    <w:rsid w:val="00962F50"/>
    <w:rsid w:val="00965BD5"/>
    <w:rsid w:val="00974782"/>
    <w:rsid w:val="009856DD"/>
    <w:rsid w:val="0098638A"/>
    <w:rsid w:val="009A053F"/>
    <w:rsid w:val="009B40B6"/>
    <w:rsid w:val="009C6E2B"/>
    <w:rsid w:val="009D2297"/>
    <w:rsid w:val="009D3A28"/>
    <w:rsid w:val="009D6DA8"/>
    <w:rsid w:val="009F0BC7"/>
    <w:rsid w:val="00A06AFB"/>
    <w:rsid w:val="00A2465D"/>
    <w:rsid w:val="00A24FEE"/>
    <w:rsid w:val="00A26934"/>
    <w:rsid w:val="00A35646"/>
    <w:rsid w:val="00A47662"/>
    <w:rsid w:val="00A52828"/>
    <w:rsid w:val="00A569B1"/>
    <w:rsid w:val="00A64367"/>
    <w:rsid w:val="00A70917"/>
    <w:rsid w:val="00A70B07"/>
    <w:rsid w:val="00A8631B"/>
    <w:rsid w:val="00A94F78"/>
    <w:rsid w:val="00AA33B6"/>
    <w:rsid w:val="00AC0E67"/>
    <w:rsid w:val="00AC224A"/>
    <w:rsid w:val="00AC29AF"/>
    <w:rsid w:val="00AD006D"/>
    <w:rsid w:val="00AD3204"/>
    <w:rsid w:val="00AD337D"/>
    <w:rsid w:val="00AE3DF9"/>
    <w:rsid w:val="00AF4EF1"/>
    <w:rsid w:val="00AF7ED6"/>
    <w:rsid w:val="00B2086D"/>
    <w:rsid w:val="00B20B50"/>
    <w:rsid w:val="00B4327A"/>
    <w:rsid w:val="00B445A0"/>
    <w:rsid w:val="00B460D5"/>
    <w:rsid w:val="00B55EF0"/>
    <w:rsid w:val="00B6317D"/>
    <w:rsid w:val="00B67482"/>
    <w:rsid w:val="00B72857"/>
    <w:rsid w:val="00B74EAA"/>
    <w:rsid w:val="00B76D8A"/>
    <w:rsid w:val="00B77EB1"/>
    <w:rsid w:val="00B8016D"/>
    <w:rsid w:val="00B805A5"/>
    <w:rsid w:val="00B837C5"/>
    <w:rsid w:val="00B86EEC"/>
    <w:rsid w:val="00B95814"/>
    <w:rsid w:val="00BB13AA"/>
    <w:rsid w:val="00BD5554"/>
    <w:rsid w:val="00C01BA7"/>
    <w:rsid w:val="00C04F02"/>
    <w:rsid w:val="00C053D9"/>
    <w:rsid w:val="00C079C7"/>
    <w:rsid w:val="00C17061"/>
    <w:rsid w:val="00C31F15"/>
    <w:rsid w:val="00C40466"/>
    <w:rsid w:val="00C42B2A"/>
    <w:rsid w:val="00C42CCD"/>
    <w:rsid w:val="00C5502B"/>
    <w:rsid w:val="00C558B7"/>
    <w:rsid w:val="00C63EEA"/>
    <w:rsid w:val="00C72B52"/>
    <w:rsid w:val="00C72C22"/>
    <w:rsid w:val="00C76353"/>
    <w:rsid w:val="00C8359A"/>
    <w:rsid w:val="00C91D34"/>
    <w:rsid w:val="00C946E1"/>
    <w:rsid w:val="00CA1EB5"/>
    <w:rsid w:val="00CB0112"/>
    <w:rsid w:val="00CB109C"/>
    <w:rsid w:val="00CB7379"/>
    <w:rsid w:val="00CC7935"/>
    <w:rsid w:val="00CD77FE"/>
    <w:rsid w:val="00CE1BAC"/>
    <w:rsid w:val="00CE71E1"/>
    <w:rsid w:val="00CF2BEA"/>
    <w:rsid w:val="00CF73A5"/>
    <w:rsid w:val="00D015E4"/>
    <w:rsid w:val="00D02BC1"/>
    <w:rsid w:val="00D03BD2"/>
    <w:rsid w:val="00D0472E"/>
    <w:rsid w:val="00D12CF7"/>
    <w:rsid w:val="00D14454"/>
    <w:rsid w:val="00D2291E"/>
    <w:rsid w:val="00D24EE8"/>
    <w:rsid w:val="00D325C1"/>
    <w:rsid w:val="00D33A3E"/>
    <w:rsid w:val="00D34BBF"/>
    <w:rsid w:val="00D43025"/>
    <w:rsid w:val="00D430D9"/>
    <w:rsid w:val="00D51C85"/>
    <w:rsid w:val="00D555EA"/>
    <w:rsid w:val="00D573B1"/>
    <w:rsid w:val="00D63B58"/>
    <w:rsid w:val="00D65994"/>
    <w:rsid w:val="00D666ED"/>
    <w:rsid w:val="00D66DBB"/>
    <w:rsid w:val="00D7286C"/>
    <w:rsid w:val="00D8429B"/>
    <w:rsid w:val="00D84DEF"/>
    <w:rsid w:val="00D92C17"/>
    <w:rsid w:val="00D92C48"/>
    <w:rsid w:val="00D95229"/>
    <w:rsid w:val="00DB0C0E"/>
    <w:rsid w:val="00DC20F6"/>
    <w:rsid w:val="00DC276B"/>
    <w:rsid w:val="00DC3E45"/>
    <w:rsid w:val="00DC51C8"/>
    <w:rsid w:val="00DD6638"/>
    <w:rsid w:val="00DD791D"/>
    <w:rsid w:val="00DE11C4"/>
    <w:rsid w:val="00DE3023"/>
    <w:rsid w:val="00DF63A5"/>
    <w:rsid w:val="00DF6778"/>
    <w:rsid w:val="00DF7940"/>
    <w:rsid w:val="00E000EE"/>
    <w:rsid w:val="00E00954"/>
    <w:rsid w:val="00E009BA"/>
    <w:rsid w:val="00E128B4"/>
    <w:rsid w:val="00E213F9"/>
    <w:rsid w:val="00E2623E"/>
    <w:rsid w:val="00E26258"/>
    <w:rsid w:val="00E4518E"/>
    <w:rsid w:val="00E50B5D"/>
    <w:rsid w:val="00E50D5A"/>
    <w:rsid w:val="00E600E6"/>
    <w:rsid w:val="00E6031D"/>
    <w:rsid w:val="00E679B0"/>
    <w:rsid w:val="00E73581"/>
    <w:rsid w:val="00E804C7"/>
    <w:rsid w:val="00EA1A19"/>
    <w:rsid w:val="00EA7725"/>
    <w:rsid w:val="00EB4AF8"/>
    <w:rsid w:val="00EB4DD0"/>
    <w:rsid w:val="00EC0E86"/>
    <w:rsid w:val="00EC79B4"/>
    <w:rsid w:val="00ED191F"/>
    <w:rsid w:val="00ED5428"/>
    <w:rsid w:val="00ED7DEA"/>
    <w:rsid w:val="00EE1915"/>
    <w:rsid w:val="00EE7B99"/>
    <w:rsid w:val="00EE7FA0"/>
    <w:rsid w:val="00EF24FC"/>
    <w:rsid w:val="00EF59F1"/>
    <w:rsid w:val="00F009ED"/>
    <w:rsid w:val="00F01D1F"/>
    <w:rsid w:val="00F031C3"/>
    <w:rsid w:val="00F11BF2"/>
    <w:rsid w:val="00F15C71"/>
    <w:rsid w:val="00F256AA"/>
    <w:rsid w:val="00F3234C"/>
    <w:rsid w:val="00F42240"/>
    <w:rsid w:val="00F60B81"/>
    <w:rsid w:val="00F71E3E"/>
    <w:rsid w:val="00F7277C"/>
    <w:rsid w:val="00F85FE7"/>
    <w:rsid w:val="00F9503C"/>
    <w:rsid w:val="00FB148B"/>
    <w:rsid w:val="00FB2758"/>
    <w:rsid w:val="00FB35E1"/>
    <w:rsid w:val="00FC36A0"/>
    <w:rsid w:val="00FC4C5A"/>
    <w:rsid w:val="00FC7F04"/>
    <w:rsid w:val="00FD30A0"/>
    <w:rsid w:val="00FD4AC0"/>
    <w:rsid w:val="00FD506C"/>
    <w:rsid w:val="00FD74AA"/>
    <w:rsid w:val="00FD7CC4"/>
    <w:rsid w:val="00FE6248"/>
    <w:rsid w:val="00FF25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377F"/>
  <w15:chartTrackingRefBased/>
  <w15:docId w15:val="{C121479C-BA49-489A-835A-57EE2DC5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FE"/>
    <w:pPr>
      <w:widowControl w:val="0"/>
      <w:spacing w:after="0" w:line="240" w:lineRule="auto"/>
    </w:pPr>
    <w:rPr>
      <w:lang w:val="en-US" w:bidi="ar-SA"/>
    </w:rPr>
  </w:style>
  <w:style w:type="paragraph" w:styleId="Heading7">
    <w:name w:val="heading 7"/>
    <w:basedOn w:val="Normal"/>
    <w:next w:val="Normal"/>
    <w:link w:val="Heading7Char"/>
    <w:uiPriority w:val="9"/>
    <w:semiHidden/>
    <w:unhideWhenUsed/>
    <w:qFormat/>
    <w:rsid w:val="004C5370"/>
    <w:pPr>
      <w:keepNext/>
      <w:keepLines/>
      <w:widowControl/>
      <w:spacing w:before="200"/>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26258"/>
    <w:pPr>
      <w:spacing w:after="200"/>
    </w:pPr>
    <w:rPr>
      <w:rFonts w:cs="Mangal"/>
      <w:i/>
      <w:iCs/>
      <w:color w:val="44546A" w:themeColor="text2"/>
      <w:sz w:val="18"/>
      <w:szCs w:val="16"/>
    </w:rPr>
  </w:style>
  <w:style w:type="character" w:styleId="Strong">
    <w:name w:val="Strong"/>
    <w:basedOn w:val="DefaultParagraphFont"/>
    <w:uiPriority w:val="22"/>
    <w:qFormat/>
    <w:rsid w:val="00E26258"/>
    <w:rPr>
      <w:b/>
      <w:bCs/>
    </w:rPr>
  </w:style>
  <w:style w:type="paragraph" w:styleId="ListParagraph">
    <w:name w:val="List Paragraph"/>
    <w:basedOn w:val="Normal"/>
    <w:link w:val="ListParagraphChar"/>
    <w:uiPriority w:val="34"/>
    <w:qFormat/>
    <w:rsid w:val="00E26258"/>
    <w:pPr>
      <w:ind w:left="720"/>
      <w:contextualSpacing/>
    </w:pPr>
  </w:style>
  <w:style w:type="paragraph" w:styleId="Header">
    <w:name w:val="header"/>
    <w:basedOn w:val="Normal"/>
    <w:link w:val="HeaderChar"/>
    <w:uiPriority w:val="99"/>
    <w:unhideWhenUsed/>
    <w:rsid w:val="00AD006D"/>
    <w:pPr>
      <w:tabs>
        <w:tab w:val="center" w:pos="4513"/>
        <w:tab w:val="right" w:pos="9026"/>
      </w:tabs>
    </w:pPr>
  </w:style>
  <w:style w:type="character" w:customStyle="1" w:styleId="HeaderChar">
    <w:name w:val="Header Char"/>
    <w:basedOn w:val="DefaultParagraphFont"/>
    <w:link w:val="Header"/>
    <w:uiPriority w:val="99"/>
    <w:rsid w:val="00AD006D"/>
    <w:rPr>
      <w:lang w:val="en-US" w:bidi="ar-SA"/>
    </w:rPr>
  </w:style>
  <w:style w:type="paragraph" w:styleId="Footer">
    <w:name w:val="footer"/>
    <w:basedOn w:val="Normal"/>
    <w:link w:val="FooterChar"/>
    <w:uiPriority w:val="99"/>
    <w:unhideWhenUsed/>
    <w:rsid w:val="00AD006D"/>
    <w:pPr>
      <w:tabs>
        <w:tab w:val="center" w:pos="4513"/>
        <w:tab w:val="right" w:pos="9026"/>
      </w:tabs>
    </w:pPr>
  </w:style>
  <w:style w:type="character" w:customStyle="1" w:styleId="FooterChar">
    <w:name w:val="Footer Char"/>
    <w:basedOn w:val="DefaultParagraphFont"/>
    <w:link w:val="Footer"/>
    <w:uiPriority w:val="99"/>
    <w:rsid w:val="00AD006D"/>
    <w:rPr>
      <w:lang w:val="en-US" w:bidi="ar-SA"/>
    </w:rPr>
  </w:style>
  <w:style w:type="table" w:styleId="TableGrid">
    <w:name w:val="Table Grid"/>
    <w:basedOn w:val="TableNormal"/>
    <w:uiPriority w:val="39"/>
    <w:rsid w:val="00AD0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147"/>
    <w:rPr>
      <w:color w:val="0563C1" w:themeColor="hyperlink"/>
      <w:u w:val="single"/>
    </w:rPr>
  </w:style>
  <w:style w:type="character" w:styleId="UnresolvedMention">
    <w:name w:val="Unresolved Mention"/>
    <w:basedOn w:val="DefaultParagraphFont"/>
    <w:uiPriority w:val="99"/>
    <w:semiHidden/>
    <w:unhideWhenUsed/>
    <w:rsid w:val="003D4147"/>
    <w:rPr>
      <w:color w:val="605E5C"/>
      <w:shd w:val="clear" w:color="auto" w:fill="E1DFDD"/>
    </w:rPr>
  </w:style>
  <w:style w:type="character" w:customStyle="1" w:styleId="ListParagraphChar">
    <w:name w:val="List Paragraph Char"/>
    <w:link w:val="ListParagraph"/>
    <w:uiPriority w:val="34"/>
    <w:rsid w:val="00A64367"/>
    <w:rPr>
      <w:lang w:val="en-US" w:bidi="ar-SA"/>
    </w:rPr>
  </w:style>
  <w:style w:type="paragraph" w:customStyle="1" w:styleId="TableParagraph">
    <w:name w:val="Table Paragraph"/>
    <w:basedOn w:val="Normal"/>
    <w:uiPriority w:val="1"/>
    <w:qFormat/>
    <w:rsid w:val="008F0542"/>
    <w:pPr>
      <w:autoSpaceDE w:val="0"/>
      <w:autoSpaceDN w:val="0"/>
    </w:pPr>
    <w:rPr>
      <w:rFonts w:ascii="Calibri" w:eastAsia="Calibri" w:hAnsi="Calibri" w:cs="Calibri"/>
    </w:rPr>
  </w:style>
  <w:style w:type="character" w:customStyle="1" w:styleId="Heading7Char">
    <w:name w:val="Heading 7 Char"/>
    <w:basedOn w:val="DefaultParagraphFont"/>
    <w:link w:val="Heading7"/>
    <w:uiPriority w:val="9"/>
    <w:semiHidden/>
    <w:rsid w:val="004C5370"/>
    <w:rPr>
      <w:rFonts w:asciiTheme="majorHAnsi" w:eastAsiaTheme="majorEastAsia" w:hAnsiTheme="majorHAnsi" w:cstheme="majorBidi"/>
      <w:i/>
      <w:iCs/>
      <w:color w:val="404040" w:themeColor="text1" w:themeTint="BF"/>
      <w:sz w:val="24"/>
      <w:szCs w:val="24"/>
      <w:lang w:val="en-US" w:bidi="ar-SA"/>
    </w:rPr>
  </w:style>
  <w:style w:type="paragraph" w:customStyle="1" w:styleId="Normal1">
    <w:name w:val="Normal1"/>
    <w:rsid w:val="00CC7935"/>
    <w:pPr>
      <w:spacing w:after="0" w:line="276" w:lineRule="auto"/>
    </w:pPr>
    <w:rPr>
      <w:rFonts w:ascii="Arial" w:eastAsia="Arial" w:hAnsi="Arial" w:cs="Arial"/>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4626">
      <w:bodyDiv w:val="1"/>
      <w:marLeft w:val="0"/>
      <w:marRight w:val="0"/>
      <w:marTop w:val="0"/>
      <w:marBottom w:val="0"/>
      <w:divBdr>
        <w:top w:val="none" w:sz="0" w:space="0" w:color="auto"/>
        <w:left w:val="none" w:sz="0" w:space="0" w:color="auto"/>
        <w:bottom w:val="none" w:sz="0" w:space="0" w:color="auto"/>
        <w:right w:val="none" w:sz="0" w:space="0" w:color="auto"/>
      </w:divBdr>
    </w:div>
    <w:div w:id="1934239249">
      <w:bodyDiv w:val="1"/>
      <w:marLeft w:val="0"/>
      <w:marRight w:val="0"/>
      <w:marTop w:val="0"/>
      <w:marBottom w:val="0"/>
      <w:divBdr>
        <w:top w:val="none" w:sz="0" w:space="0" w:color="auto"/>
        <w:left w:val="none" w:sz="0" w:space="0" w:color="auto"/>
        <w:bottom w:val="none" w:sz="0" w:space="0" w:color="auto"/>
        <w:right w:val="none" w:sz="0" w:space="0" w:color="auto"/>
      </w:divBdr>
    </w:div>
    <w:div w:id="19752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up.nic.in/" TargetMode="External"/><Relationship Id="rId13" Type="http://schemas.openxmlformats.org/officeDocument/2006/relationships/hyperlink" Target="https://etender.up.nic.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tender.up.nic.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hdmcho@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phdmc.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tender.up.nic.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1C0C-E97E-4E02-97D0-2DA500B6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9150</Words>
  <Characters>52155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Sarin</dc:creator>
  <cp:keywords/>
  <dc:description/>
  <cp:lastModifiedBy>Nivedita Sarin</cp:lastModifiedBy>
  <cp:revision>49</cp:revision>
  <cp:lastPrinted>2024-06-10T10:43:00Z</cp:lastPrinted>
  <dcterms:created xsi:type="dcterms:W3CDTF">2024-06-07T06:04:00Z</dcterms:created>
  <dcterms:modified xsi:type="dcterms:W3CDTF">2024-06-10T11:00:00Z</dcterms:modified>
</cp:coreProperties>
</file>